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8ED3D" w14:textId="76E59C81" w:rsidR="00D3670B" w:rsidRPr="00A52246" w:rsidRDefault="005D3EF9" w:rsidP="00723225">
      <w:pPr>
        <w:shd w:val="clear" w:color="auto" w:fill="FFFFFF"/>
        <w:spacing w:after="0" w:line="240" w:lineRule="auto"/>
        <w:jc w:val="center"/>
        <w:rPr>
          <w:rFonts w:ascii="Times New Roman" w:hAnsi="Times New Roman"/>
          <w:b/>
          <w:color w:val="000000"/>
          <w:sz w:val="24"/>
        </w:rPr>
      </w:pPr>
      <w:bookmarkStart w:id="0" w:name="_GoBack"/>
      <w:bookmarkEnd w:id="0"/>
      <w:r w:rsidRPr="00A52246">
        <w:rPr>
          <w:rFonts w:ascii="Times New Roman" w:eastAsia="Times New Roman" w:hAnsi="Times New Roman" w:cs="Times New Roman"/>
          <w:b/>
          <w:bCs/>
          <w:color w:val="000000"/>
          <w:sz w:val="24"/>
          <w:szCs w:val="24"/>
          <w:lang w:eastAsia="tr-TR"/>
        </w:rPr>
        <w:t xml:space="preserve">NÜKLEER DÜZENLEME KURUMU İDARİ YAPTIRIMLAR YÖNETMELİĞİ </w:t>
      </w:r>
      <w:r w:rsidR="00043FC0" w:rsidRPr="00A52246">
        <w:rPr>
          <w:rFonts w:ascii="Times New Roman" w:eastAsia="Times New Roman" w:hAnsi="Times New Roman" w:cs="Times New Roman"/>
          <w:b/>
          <w:bCs/>
          <w:color w:val="000000"/>
          <w:sz w:val="24"/>
          <w:szCs w:val="24"/>
          <w:lang w:eastAsia="tr-TR"/>
        </w:rPr>
        <w:t>TASLAĞI</w:t>
      </w:r>
    </w:p>
    <w:p w14:paraId="5AE63EE4" w14:textId="77777777" w:rsidR="000C2B01" w:rsidRPr="00A52246" w:rsidRDefault="000C2B01" w:rsidP="005E2B02">
      <w:pPr>
        <w:shd w:val="clear" w:color="auto" w:fill="FFFFFF"/>
        <w:spacing w:after="0" w:line="240" w:lineRule="auto"/>
        <w:ind w:firstLine="709"/>
        <w:jc w:val="center"/>
        <w:rPr>
          <w:rFonts w:ascii="Times New Roman" w:eastAsia="Times New Roman" w:hAnsi="Times New Roman" w:cs="Times New Roman"/>
          <w:color w:val="000000"/>
          <w:sz w:val="24"/>
          <w:szCs w:val="24"/>
          <w:lang w:eastAsia="tr-TR"/>
        </w:rPr>
      </w:pPr>
    </w:p>
    <w:p w14:paraId="4E0791C9" w14:textId="77777777" w:rsidR="000C2B01" w:rsidRPr="00A52246" w:rsidRDefault="000C2B01"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BİRİNCİ BÖLÜM</w:t>
      </w:r>
    </w:p>
    <w:p w14:paraId="1370A783" w14:textId="633DD329" w:rsidR="000C2B01" w:rsidRPr="00A52246" w:rsidRDefault="00723225"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Başlangıç Hükümleri</w:t>
      </w:r>
    </w:p>
    <w:p w14:paraId="63D6F7BF" w14:textId="77777777"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Amaç </w:t>
      </w:r>
    </w:p>
    <w:p w14:paraId="48EB4C34" w14:textId="30B1F7C5" w:rsidR="000C2B01" w:rsidRPr="00A52246" w:rsidRDefault="00390893"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MADDE 1</w:t>
      </w:r>
      <w:r w:rsidR="00E358B2" w:rsidRPr="00A52246">
        <w:rPr>
          <w:rFonts w:ascii="Times New Roman" w:eastAsia="Times New Roman" w:hAnsi="Times New Roman" w:cs="Times New Roman"/>
          <w:b/>
          <w:bCs/>
          <w:color w:val="000000"/>
          <w:sz w:val="24"/>
          <w:szCs w:val="24"/>
          <w:lang w:eastAsia="tr-TR"/>
        </w:rPr>
        <w:t xml:space="preserve">- </w:t>
      </w:r>
      <w:r w:rsidR="000C2B01" w:rsidRPr="00A52246">
        <w:rPr>
          <w:rFonts w:ascii="Times New Roman" w:eastAsia="Times New Roman" w:hAnsi="Times New Roman" w:cs="Times New Roman"/>
          <w:color w:val="1C283D"/>
          <w:sz w:val="24"/>
          <w:szCs w:val="24"/>
          <w:lang w:eastAsia="tr-TR"/>
        </w:rPr>
        <w:t>(</w:t>
      </w:r>
      <w:r w:rsidR="000C2B01" w:rsidRPr="00A52246">
        <w:rPr>
          <w:rFonts w:ascii="Times New Roman" w:eastAsia="Times New Roman" w:hAnsi="Times New Roman" w:cs="Times New Roman"/>
          <w:color w:val="000000"/>
          <w:sz w:val="24"/>
          <w:szCs w:val="24"/>
          <w:lang w:eastAsia="tr-TR"/>
        </w:rPr>
        <w:t>1) Bu Yönetmeli</w:t>
      </w:r>
      <w:r w:rsidR="00A52246">
        <w:rPr>
          <w:rFonts w:ascii="Times New Roman" w:eastAsia="Times New Roman" w:hAnsi="Times New Roman" w:cs="Times New Roman"/>
          <w:color w:val="000000"/>
          <w:sz w:val="24"/>
          <w:szCs w:val="24"/>
          <w:lang w:eastAsia="tr-TR"/>
        </w:rPr>
        <w:t>ğin amacı;</w:t>
      </w:r>
      <w:r w:rsidR="000C2B01" w:rsidRPr="00A52246">
        <w:rPr>
          <w:rFonts w:ascii="Times New Roman" w:eastAsia="Times New Roman" w:hAnsi="Times New Roman" w:cs="Times New Roman"/>
          <w:color w:val="000000"/>
          <w:sz w:val="24"/>
          <w:szCs w:val="24"/>
          <w:lang w:eastAsia="tr-TR"/>
        </w:rPr>
        <w:t xml:space="preserve"> Nükleer Düzenleme Kurumunun uygulayacağı idari yaptırımları ve bunların uygulanmasına ilişkin usul ve esasları </w:t>
      </w:r>
      <w:r w:rsidR="007B1300" w:rsidRPr="00A52246">
        <w:rPr>
          <w:rFonts w:ascii="Times New Roman" w:eastAsia="Times New Roman" w:hAnsi="Times New Roman" w:cs="Times New Roman"/>
          <w:color w:val="000000"/>
          <w:sz w:val="24"/>
          <w:szCs w:val="24"/>
          <w:lang w:eastAsia="tr-TR"/>
        </w:rPr>
        <w:t>belirlemektir</w:t>
      </w:r>
      <w:r w:rsidR="000C2B01" w:rsidRPr="00A52246">
        <w:rPr>
          <w:rFonts w:ascii="Times New Roman" w:eastAsia="Times New Roman" w:hAnsi="Times New Roman" w:cs="Times New Roman"/>
          <w:color w:val="000000"/>
          <w:sz w:val="24"/>
          <w:szCs w:val="24"/>
          <w:lang w:eastAsia="tr-TR"/>
        </w:rPr>
        <w:t xml:space="preserve">. </w:t>
      </w:r>
    </w:p>
    <w:p w14:paraId="05D73D5D" w14:textId="77777777" w:rsidR="005E0A48" w:rsidRPr="00A52246" w:rsidRDefault="005E0A48"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Kapsam</w:t>
      </w:r>
    </w:p>
    <w:p w14:paraId="2D59BD6D" w14:textId="742D280A" w:rsidR="005E0A48" w:rsidRPr="00A52246" w:rsidRDefault="005E0A48"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2- </w:t>
      </w:r>
      <w:r w:rsidRPr="00A52246">
        <w:rPr>
          <w:rFonts w:ascii="Times New Roman" w:eastAsia="Times New Roman" w:hAnsi="Times New Roman" w:cs="Times New Roman"/>
          <w:color w:val="1C283D"/>
          <w:sz w:val="24"/>
          <w:szCs w:val="24"/>
          <w:lang w:eastAsia="tr-TR"/>
        </w:rPr>
        <w:t>(</w:t>
      </w:r>
      <w:r w:rsidRPr="00A52246">
        <w:rPr>
          <w:rFonts w:ascii="Times New Roman" w:eastAsia="Times New Roman" w:hAnsi="Times New Roman" w:cs="Times New Roman"/>
          <w:color w:val="000000"/>
          <w:sz w:val="24"/>
          <w:szCs w:val="24"/>
          <w:lang w:eastAsia="tr-TR"/>
        </w:rPr>
        <w:t>1) Bu Yönetmelik</w:t>
      </w:r>
      <w:r w:rsidR="00A52246">
        <w:rPr>
          <w:rFonts w:ascii="Times New Roman" w:eastAsia="Times New Roman" w:hAnsi="Times New Roman" w:cs="Times New Roman"/>
          <w:color w:val="000000"/>
          <w:sz w:val="24"/>
          <w:szCs w:val="24"/>
          <w:lang w:eastAsia="tr-TR"/>
        </w:rPr>
        <w:t>;</w:t>
      </w:r>
      <w:r w:rsidRPr="00A52246">
        <w:rPr>
          <w:rFonts w:ascii="Times New Roman" w:eastAsia="Times New Roman" w:hAnsi="Times New Roman" w:cs="Times New Roman"/>
          <w:bCs/>
          <w:color w:val="000000"/>
          <w:sz w:val="24"/>
          <w:szCs w:val="24"/>
          <w:lang w:eastAsia="tr-TR"/>
        </w:rPr>
        <w:t xml:space="preserve"> </w:t>
      </w:r>
      <w:r w:rsidR="00626645" w:rsidRPr="00A52246">
        <w:rPr>
          <w:rFonts w:ascii="Times New Roman" w:eastAsia="Times New Roman" w:hAnsi="Times New Roman" w:cs="Times New Roman"/>
          <w:color w:val="000000"/>
          <w:sz w:val="24"/>
          <w:szCs w:val="24"/>
          <w:lang w:eastAsia="tr-TR"/>
        </w:rPr>
        <w:t>Nükleer Düzenleme Kurumu tarafından uygulanacak idari yaptırımları</w:t>
      </w:r>
      <w:r w:rsidR="00541351" w:rsidRPr="00A52246">
        <w:rPr>
          <w:rFonts w:ascii="Times New Roman" w:eastAsia="Times New Roman" w:hAnsi="Times New Roman" w:cs="Times New Roman"/>
          <w:bCs/>
          <w:color w:val="000000"/>
          <w:sz w:val="24"/>
          <w:szCs w:val="24"/>
          <w:lang w:eastAsia="tr-TR"/>
        </w:rPr>
        <w:t xml:space="preserve"> kapsar</w:t>
      </w:r>
      <w:r w:rsidRPr="00A52246">
        <w:rPr>
          <w:rFonts w:ascii="Times New Roman" w:eastAsia="Times New Roman" w:hAnsi="Times New Roman" w:cs="Times New Roman"/>
          <w:bCs/>
          <w:color w:val="000000"/>
          <w:sz w:val="24"/>
          <w:szCs w:val="24"/>
          <w:lang w:eastAsia="tr-TR"/>
        </w:rPr>
        <w:t>.</w:t>
      </w:r>
      <w:r w:rsidRPr="00A52246">
        <w:rPr>
          <w:rFonts w:ascii="Times New Roman" w:eastAsia="Times New Roman" w:hAnsi="Times New Roman" w:cs="Times New Roman"/>
          <w:color w:val="000000"/>
          <w:sz w:val="24"/>
          <w:szCs w:val="24"/>
          <w:lang w:eastAsia="tr-TR"/>
        </w:rPr>
        <w:t xml:space="preserve"> </w:t>
      </w:r>
    </w:p>
    <w:p w14:paraId="66C4D19E" w14:textId="77777777" w:rsidR="005E0A48" w:rsidRPr="00A52246" w:rsidRDefault="005E0A48"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Dayanak</w:t>
      </w:r>
    </w:p>
    <w:p w14:paraId="6E6E37AF" w14:textId="77D14A76" w:rsidR="00723225" w:rsidRPr="00A52246" w:rsidRDefault="000C2B01" w:rsidP="007C44B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5E0A48" w:rsidRPr="00A52246">
        <w:rPr>
          <w:rFonts w:ascii="Times New Roman" w:eastAsia="Times New Roman" w:hAnsi="Times New Roman" w:cs="Times New Roman"/>
          <w:b/>
          <w:bCs/>
          <w:color w:val="000000"/>
          <w:sz w:val="24"/>
          <w:szCs w:val="24"/>
          <w:lang w:eastAsia="tr-TR"/>
        </w:rPr>
        <w:t>3</w:t>
      </w:r>
      <w:r w:rsidR="00E358B2" w:rsidRPr="00A52246">
        <w:rPr>
          <w:rFonts w:ascii="Times New Roman" w:eastAsia="Times New Roman" w:hAnsi="Times New Roman" w:cs="Times New Roman"/>
          <w:bCs/>
          <w:color w:val="000000"/>
          <w:sz w:val="24"/>
          <w:szCs w:val="24"/>
          <w:lang w:eastAsia="tr-TR"/>
        </w:rPr>
        <w:t>-</w:t>
      </w:r>
      <w:r w:rsidR="00AC6D2A"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 xml:space="preserve">(1) Bu Yönetmelik, </w:t>
      </w:r>
      <w:r w:rsidR="00723225" w:rsidRPr="00A52246">
        <w:rPr>
          <w:rFonts w:ascii="Times New Roman" w:eastAsia="Times New Roman" w:hAnsi="Times New Roman" w:cs="Times New Roman"/>
          <w:color w:val="000000"/>
          <w:sz w:val="24"/>
          <w:szCs w:val="24"/>
          <w:lang w:eastAsia="tr-TR"/>
        </w:rPr>
        <w:t>5/3/2022 tarihli ve 7381 sayılı Nükleer Düzenleme Kanunun</w:t>
      </w:r>
      <w:r w:rsidR="00C64655" w:rsidRPr="00A52246">
        <w:rPr>
          <w:rFonts w:ascii="Times New Roman" w:eastAsia="Times New Roman" w:hAnsi="Times New Roman" w:cs="Times New Roman"/>
          <w:color w:val="000000"/>
          <w:sz w:val="24"/>
          <w:szCs w:val="24"/>
          <w:lang w:eastAsia="tr-TR"/>
        </w:rPr>
        <w:t>un</w:t>
      </w:r>
      <w:r w:rsidR="00B24086" w:rsidRPr="00A52246">
        <w:rPr>
          <w:rFonts w:ascii="Times New Roman" w:eastAsia="Times New Roman" w:hAnsi="Times New Roman" w:cs="Times New Roman"/>
          <w:color w:val="000000"/>
          <w:sz w:val="24"/>
          <w:szCs w:val="24"/>
          <w:lang w:eastAsia="tr-TR"/>
        </w:rPr>
        <w:t xml:space="preserve"> 4 üncü maddesinin sekizinci fıkrası </w:t>
      </w:r>
      <w:r w:rsidR="007C44B7" w:rsidRPr="00A52246">
        <w:rPr>
          <w:rFonts w:ascii="Times New Roman" w:eastAsia="Times New Roman" w:hAnsi="Times New Roman" w:cs="Times New Roman"/>
          <w:color w:val="000000"/>
          <w:sz w:val="24"/>
          <w:szCs w:val="24"/>
          <w:lang w:eastAsia="tr-TR"/>
        </w:rPr>
        <w:t>ve</w:t>
      </w:r>
      <w:r w:rsidR="00723225" w:rsidRPr="00A52246">
        <w:rPr>
          <w:rFonts w:ascii="Times New Roman" w:eastAsia="Times New Roman" w:hAnsi="Times New Roman" w:cs="Times New Roman"/>
          <w:color w:val="000000"/>
          <w:sz w:val="24"/>
          <w:szCs w:val="24"/>
          <w:lang w:eastAsia="tr-TR"/>
        </w:rPr>
        <w:t xml:space="preserve"> 25 inc</w:t>
      </w:r>
      <w:r w:rsidR="007C44B7" w:rsidRPr="00A52246">
        <w:rPr>
          <w:rFonts w:ascii="Times New Roman" w:eastAsia="Times New Roman" w:hAnsi="Times New Roman" w:cs="Times New Roman"/>
          <w:color w:val="000000"/>
          <w:sz w:val="24"/>
          <w:szCs w:val="24"/>
          <w:lang w:eastAsia="tr-TR"/>
        </w:rPr>
        <w:t>i maddesinin on ikinci fıkrası ile</w:t>
      </w:r>
      <w:r w:rsidR="00D73673" w:rsidRPr="00A52246">
        <w:rPr>
          <w:rFonts w:ascii="Times New Roman" w:eastAsia="Times New Roman" w:hAnsi="Times New Roman" w:cs="Times New Roman"/>
          <w:bCs/>
          <w:color w:val="000000"/>
          <w:sz w:val="24"/>
          <w:szCs w:val="24"/>
          <w:lang w:eastAsia="tr-TR"/>
        </w:rPr>
        <w:t xml:space="preserve"> </w:t>
      </w:r>
      <w:r w:rsidR="00723225" w:rsidRPr="00A52246">
        <w:rPr>
          <w:rFonts w:ascii="Times New Roman" w:eastAsia="Times New Roman" w:hAnsi="Times New Roman" w:cs="Times New Roman"/>
          <w:bCs/>
          <w:color w:val="000000"/>
          <w:sz w:val="24"/>
          <w:szCs w:val="24"/>
          <w:lang w:eastAsia="tr-TR"/>
        </w:rPr>
        <w:t>95 sayılı Nükleer Düzenleme Kurumunun Teşkilat ve Görevleri Hakkında Cumhurbaşkanlığı Kararnamesinin 5 inci maddesinin birinci fıkrasının (b) bendine dayanılarak hazırlanmıştır.</w:t>
      </w:r>
    </w:p>
    <w:p w14:paraId="52B588C3" w14:textId="77777777"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Tanımlar </w:t>
      </w:r>
    </w:p>
    <w:p w14:paraId="194C7357" w14:textId="332293FE"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5E0A48" w:rsidRPr="00A52246">
        <w:rPr>
          <w:rFonts w:ascii="Times New Roman" w:eastAsia="Times New Roman" w:hAnsi="Times New Roman" w:cs="Times New Roman"/>
          <w:b/>
          <w:bCs/>
          <w:color w:val="000000"/>
          <w:sz w:val="24"/>
          <w:szCs w:val="24"/>
          <w:lang w:eastAsia="tr-TR"/>
        </w:rPr>
        <w:t>4</w:t>
      </w:r>
      <w:r w:rsidR="00E358B2" w:rsidRPr="00A52246">
        <w:rPr>
          <w:rFonts w:ascii="Times New Roman" w:eastAsia="Times New Roman" w:hAnsi="Times New Roman" w:cs="Times New Roman"/>
          <w:bCs/>
          <w:color w:val="000000"/>
          <w:sz w:val="24"/>
          <w:szCs w:val="24"/>
          <w:lang w:eastAsia="tr-TR"/>
        </w:rPr>
        <w:t>-</w:t>
      </w:r>
      <w:r w:rsidR="009C0755" w:rsidRPr="00A52246">
        <w:rPr>
          <w:rFonts w:ascii="Times New Roman" w:eastAsia="Times New Roman" w:hAnsi="Times New Roman" w:cs="Times New Roman"/>
          <w:color w:val="000000"/>
          <w:sz w:val="24"/>
          <w:szCs w:val="24"/>
          <w:lang w:eastAsia="tr-TR"/>
        </w:rPr>
        <w:t xml:space="preserve"> (1) </w:t>
      </w:r>
      <w:r w:rsidRPr="00A52246">
        <w:rPr>
          <w:rFonts w:ascii="Times New Roman" w:eastAsia="Times New Roman" w:hAnsi="Times New Roman" w:cs="Times New Roman"/>
          <w:color w:val="000000"/>
          <w:sz w:val="24"/>
          <w:szCs w:val="24"/>
          <w:lang w:eastAsia="tr-TR"/>
        </w:rPr>
        <w:t>Bu Yönetmelikte geçen;</w:t>
      </w:r>
    </w:p>
    <w:p w14:paraId="24F1838F" w14:textId="077CC4BF" w:rsidR="00AA6A12" w:rsidRPr="00A52246" w:rsidRDefault="00AA6A12" w:rsidP="00AA6A12">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A52246">
        <w:rPr>
          <w:rFonts w:ascii="Times New Roman" w:eastAsia="Times New Roman" w:hAnsi="Times New Roman" w:cs="Times New Roman"/>
          <w:color w:val="000000" w:themeColor="text1"/>
          <w:sz w:val="24"/>
          <w:szCs w:val="24"/>
          <w:lang w:eastAsia="tr-TR"/>
        </w:rPr>
        <w:t xml:space="preserve">Aykırılık: </w:t>
      </w:r>
      <w:r w:rsidR="004776F9" w:rsidRPr="00A52246">
        <w:rPr>
          <w:rFonts w:ascii="Times New Roman" w:eastAsia="Times New Roman" w:hAnsi="Times New Roman" w:cs="Times New Roman"/>
          <w:bCs/>
          <w:color w:val="000000" w:themeColor="text1"/>
          <w:sz w:val="24"/>
          <w:szCs w:val="24"/>
          <w:lang w:eastAsia="tr-TR"/>
        </w:rPr>
        <w:t xml:space="preserve">İdari </w:t>
      </w:r>
      <w:r w:rsidR="002849D7" w:rsidRPr="00A52246">
        <w:rPr>
          <w:rFonts w:ascii="Times New Roman" w:eastAsia="Times New Roman" w:hAnsi="Times New Roman" w:cs="Times New Roman"/>
          <w:color w:val="000000" w:themeColor="text1"/>
          <w:sz w:val="24"/>
          <w:szCs w:val="24"/>
          <w:lang w:eastAsia="tr-TR"/>
        </w:rPr>
        <w:t>yaptırım gerektiren</w:t>
      </w:r>
      <w:r w:rsidRPr="00A52246">
        <w:rPr>
          <w:rFonts w:ascii="Times New Roman" w:eastAsia="Times New Roman" w:hAnsi="Times New Roman" w:cs="Times New Roman"/>
          <w:color w:val="000000" w:themeColor="text1"/>
          <w:sz w:val="24"/>
          <w:szCs w:val="24"/>
          <w:lang w:eastAsia="tr-TR"/>
        </w:rPr>
        <w:t xml:space="preserve"> </w:t>
      </w:r>
      <w:r w:rsidR="004776F9" w:rsidRPr="00A52246">
        <w:rPr>
          <w:rFonts w:ascii="Times New Roman" w:eastAsia="Times New Roman" w:hAnsi="Times New Roman" w:cs="Times New Roman"/>
          <w:color w:val="000000" w:themeColor="text1"/>
          <w:sz w:val="24"/>
          <w:szCs w:val="24"/>
          <w:lang w:eastAsia="tr-TR"/>
        </w:rPr>
        <w:t>fiilleri</w:t>
      </w:r>
      <w:r w:rsidRPr="00A52246">
        <w:rPr>
          <w:rFonts w:ascii="Times New Roman" w:eastAsia="Times New Roman" w:hAnsi="Times New Roman" w:cs="Times New Roman"/>
          <w:color w:val="000000" w:themeColor="text1"/>
          <w:sz w:val="24"/>
          <w:szCs w:val="24"/>
          <w:lang w:eastAsia="tr-TR"/>
        </w:rPr>
        <w:t>,</w:t>
      </w:r>
    </w:p>
    <w:p w14:paraId="6050CC34" w14:textId="77777777" w:rsidR="00C361F9" w:rsidRPr="00A52246" w:rsidRDefault="00C361F9" w:rsidP="005E2B02">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Başkan: Nükleer Düzenleme Kurumu Başkanını,</w:t>
      </w:r>
    </w:p>
    <w:p w14:paraId="16B6DD21" w14:textId="2AB78CB5" w:rsidR="00120EBB" w:rsidRPr="00A52246" w:rsidRDefault="00120EBB" w:rsidP="00A5224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Geçerli bir lisansa sahip olmamak: </w:t>
      </w:r>
      <w:r w:rsidR="008919BE" w:rsidRPr="00A52246">
        <w:rPr>
          <w:rFonts w:ascii="Times New Roman" w:eastAsia="Times New Roman" w:hAnsi="Times New Roman" w:cs="Times New Roman"/>
          <w:color w:val="000000"/>
          <w:sz w:val="24"/>
          <w:szCs w:val="24"/>
          <w:lang w:eastAsia="tr-TR"/>
        </w:rPr>
        <w:t>Lisans gerektiren bir faaliyet için h</w:t>
      </w:r>
      <w:r w:rsidR="000D767D" w:rsidRPr="00A52246">
        <w:rPr>
          <w:rFonts w:ascii="Times New Roman" w:eastAsia="Times New Roman" w:hAnsi="Times New Roman" w:cs="Times New Roman"/>
          <w:color w:val="000000"/>
          <w:sz w:val="24"/>
          <w:szCs w:val="24"/>
          <w:lang w:eastAsia="tr-TR"/>
        </w:rPr>
        <w:t xml:space="preserve">iç lisans alınmamış, </w:t>
      </w:r>
      <w:r w:rsidR="00A60922" w:rsidRPr="00A52246">
        <w:rPr>
          <w:rFonts w:ascii="Times New Roman" w:eastAsia="Times New Roman" w:hAnsi="Times New Roman" w:cs="Times New Roman"/>
          <w:color w:val="000000"/>
          <w:sz w:val="24"/>
          <w:szCs w:val="24"/>
          <w:lang w:eastAsia="tr-TR"/>
        </w:rPr>
        <w:t>lisans süresinin bitiminden önce yenilenme başvurusu yapılmamış</w:t>
      </w:r>
      <w:r w:rsidR="002849D7" w:rsidRPr="00A52246">
        <w:rPr>
          <w:rFonts w:ascii="Times New Roman" w:eastAsia="Times New Roman" w:hAnsi="Times New Roman" w:cs="Times New Roman"/>
          <w:color w:val="000000"/>
          <w:sz w:val="24"/>
          <w:szCs w:val="24"/>
          <w:lang w:eastAsia="tr-TR"/>
        </w:rPr>
        <w:t>, lisansın sonlandırılmış</w:t>
      </w:r>
      <w:r w:rsidRPr="00A52246">
        <w:rPr>
          <w:rFonts w:ascii="Times New Roman" w:eastAsia="Times New Roman" w:hAnsi="Times New Roman" w:cs="Times New Roman"/>
          <w:color w:val="000000"/>
          <w:sz w:val="24"/>
          <w:szCs w:val="24"/>
          <w:lang w:eastAsia="tr-TR"/>
        </w:rPr>
        <w:t xml:space="preserve"> veya </w:t>
      </w:r>
      <w:r w:rsidR="002849D7" w:rsidRPr="00A52246">
        <w:rPr>
          <w:rFonts w:ascii="Times New Roman" w:eastAsia="Times New Roman" w:hAnsi="Times New Roman" w:cs="Times New Roman"/>
          <w:color w:val="000000"/>
          <w:sz w:val="24"/>
          <w:szCs w:val="24"/>
          <w:lang w:eastAsia="tr-TR"/>
        </w:rPr>
        <w:t>iptal edilmiş olmasını</w:t>
      </w:r>
      <w:r w:rsidRPr="00A52246">
        <w:rPr>
          <w:rFonts w:ascii="Times New Roman" w:eastAsia="Times New Roman" w:hAnsi="Times New Roman" w:cs="Times New Roman"/>
          <w:color w:val="000000"/>
          <w:sz w:val="24"/>
          <w:szCs w:val="24"/>
          <w:lang w:eastAsia="tr-TR"/>
        </w:rPr>
        <w:t>,</w:t>
      </w:r>
    </w:p>
    <w:p w14:paraId="004E0698" w14:textId="77777777" w:rsidR="000965D4" w:rsidRPr="00A52246" w:rsidRDefault="000965D4" w:rsidP="005E2B02">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Kurul: Nükleer Düzenleme Kurulunu,</w:t>
      </w:r>
    </w:p>
    <w:p w14:paraId="4C5FB342" w14:textId="77777777" w:rsidR="00EF0FFA" w:rsidRPr="00A52246" w:rsidRDefault="000C2B01" w:rsidP="005E2B02">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Kurum: Nükleer Düzenleme Kurumunu,</w:t>
      </w:r>
    </w:p>
    <w:p w14:paraId="4F760A75" w14:textId="5E9DCC9A" w:rsidR="005E7068" w:rsidRPr="00A52246" w:rsidRDefault="005E7068" w:rsidP="00AA6A12">
      <w:pPr>
        <w:numPr>
          <w:ilvl w:val="0"/>
          <w:numId w:val="1"/>
        </w:numPr>
        <w:shd w:val="clear" w:color="auto" w:fill="FFFFFF"/>
        <w:tabs>
          <w:tab w:val="left" w:pos="709"/>
        </w:tabs>
        <w:spacing w:after="0" w:line="240" w:lineRule="auto"/>
        <w:ind w:left="0" w:firstLine="709"/>
        <w:contextualSpacing/>
        <w:jc w:val="both"/>
        <w:rPr>
          <w:rFonts w:ascii="Times New Roman" w:hAnsi="Times New Roman" w:cs="Times New Roman"/>
          <w:color w:val="000000" w:themeColor="text1"/>
          <w:sz w:val="24"/>
          <w:szCs w:val="24"/>
        </w:rPr>
      </w:pPr>
      <w:r w:rsidRPr="00A52246">
        <w:rPr>
          <w:rFonts w:ascii="Times New Roman" w:hAnsi="Times New Roman" w:cs="Times New Roman"/>
          <w:color w:val="000000" w:themeColor="text1"/>
          <w:sz w:val="24"/>
          <w:szCs w:val="24"/>
        </w:rPr>
        <w:t>Yetkilendirilen kişi: Bir faaliyetin yürütülmesi için Kurum tarafından kendisine lisans, izin</w:t>
      </w:r>
      <w:r w:rsidR="00723225" w:rsidRPr="00A52246">
        <w:rPr>
          <w:rFonts w:ascii="Times New Roman" w:hAnsi="Times New Roman" w:cs="Times New Roman"/>
          <w:color w:val="000000" w:themeColor="text1"/>
          <w:sz w:val="24"/>
          <w:szCs w:val="24"/>
        </w:rPr>
        <w:t xml:space="preserve"> </w:t>
      </w:r>
      <w:r w:rsidRPr="00A52246">
        <w:rPr>
          <w:rFonts w:ascii="Times New Roman" w:hAnsi="Times New Roman" w:cs="Times New Roman"/>
          <w:color w:val="000000" w:themeColor="text1"/>
          <w:sz w:val="24"/>
          <w:szCs w:val="24"/>
        </w:rPr>
        <w:t>veya yetki belgesi verilen gerçek veya tüzel kişiyi,</w:t>
      </w:r>
    </w:p>
    <w:p w14:paraId="1BCFA6CB" w14:textId="7A889806" w:rsidR="000C2B01" w:rsidRPr="00A52246" w:rsidRDefault="000C2B01" w:rsidP="00B038B4">
      <w:pPr>
        <w:pStyle w:val="AklamaMetni"/>
        <w:spacing w:after="0"/>
        <w:ind w:left="708"/>
        <w:rPr>
          <w:rFonts w:ascii="Times New Roman" w:eastAsia="Times New Roman" w:hAnsi="Times New Roman"/>
          <w:color w:val="000000"/>
          <w:sz w:val="24"/>
          <w:szCs w:val="24"/>
          <w:lang w:eastAsia="tr-TR"/>
        </w:rPr>
      </w:pPr>
      <w:proofErr w:type="gramStart"/>
      <w:r w:rsidRPr="00A52246">
        <w:rPr>
          <w:rFonts w:ascii="Times New Roman" w:eastAsia="Times New Roman" w:hAnsi="Times New Roman"/>
          <w:color w:val="000000"/>
          <w:sz w:val="24"/>
          <w:szCs w:val="24"/>
          <w:lang w:eastAsia="tr-TR"/>
        </w:rPr>
        <w:t>ifade</w:t>
      </w:r>
      <w:proofErr w:type="gramEnd"/>
      <w:r w:rsidRPr="00A52246">
        <w:rPr>
          <w:rFonts w:ascii="Times New Roman" w:eastAsia="Times New Roman" w:hAnsi="Times New Roman"/>
          <w:color w:val="000000"/>
          <w:sz w:val="24"/>
          <w:szCs w:val="24"/>
          <w:lang w:eastAsia="tr-TR"/>
        </w:rPr>
        <w:t xml:space="preserve"> eder.</w:t>
      </w:r>
    </w:p>
    <w:p w14:paraId="083E862D" w14:textId="77777777" w:rsidR="00BA575F" w:rsidRPr="00A52246" w:rsidRDefault="00BA575F"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İKİNCİ BÖLÜM</w:t>
      </w:r>
    </w:p>
    <w:p w14:paraId="61AE2A50" w14:textId="77777777" w:rsidR="000C2B01" w:rsidRPr="00A52246" w:rsidRDefault="006C670F" w:rsidP="00DE08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İdari Yaptırımlara İlişkin </w:t>
      </w:r>
      <w:r w:rsidR="000C2B01" w:rsidRPr="00A52246">
        <w:rPr>
          <w:rFonts w:ascii="Times New Roman" w:eastAsia="Times New Roman" w:hAnsi="Times New Roman" w:cs="Times New Roman"/>
          <w:b/>
          <w:bCs/>
          <w:color w:val="000000"/>
          <w:sz w:val="24"/>
          <w:szCs w:val="24"/>
          <w:lang w:eastAsia="tr-TR"/>
        </w:rPr>
        <w:t>Genel Hükümler</w:t>
      </w:r>
    </w:p>
    <w:p w14:paraId="719A2137" w14:textId="77777777" w:rsidR="000C2B01" w:rsidRPr="00A52246" w:rsidRDefault="00C14BDC" w:rsidP="005E2B02">
      <w:pPr>
        <w:spacing w:after="0" w:line="240" w:lineRule="auto"/>
        <w:ind w:firstLine="709"/>
        <w:jc w:val="both"/>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İdari y</w:t>
      </w:r>
      <w:r w:rsidR="000C2B01" w:rsidRPr="00A52246">
        <w:rPr>
          <w:rFonts w:ascii="Times New Roman" w:eastAsia="Times New Roman" w:hAnsi="Times New Roman" w:cs="Times New Roman"/>
          <w:b/>
          <w:bCs/>
          <w:color w:val="000000"/>
          <w:sz w:val="24"/>
          <w:szCs w:val="24"/>
          <w:lang w:eastAsia="tr-TR"/>
        </w:rPr>
        <w:t>aptırım</w:t>
      </w:r>
      <w:r w:rsidR="00C62B33" w:rsidRPr="00A52246">
        <w:rPr>
          <w:rFonts w:ascii="Times New Roman" w:eastAsia="Times New Roman" w:hAnsi="Times New Roman" w:cs="Times New Roman"/>
          <w:b/>
          <w:bCs/>
          <w:color w:val="000000"/>
          <w:sz w:val="24"/>
          <w:szCs w:val="24"/>
          <w:lang w:eastAsia="tr-TR"/>
        </w:rPr>
        <w:t xml:space="preserve"> süreci</w:t>
      </w:r>
    </w:p>
    <w:p w14:paraId="34158F2F" w14:textId="35CB2853" w:rsidR="000C2B01" w:rsidRPr="00A52246" w:rsidRDefault="000C2B01" w:rsidP="005E2B02">
      <w:pPr>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A64042" w:rsidRPr="00A52246">
        <w:rPr>
          <w:rFonts w:ascii="Times New Roman" w:eastAsia="Times New Roman" w:hAnsi="Times New Roman" w:cs="Times New Roman"/>
          <w:b/>
          <w:bCs/>
          <w:color w:val="000000"/>
          <w:sz w:val="24"/>
          <w:szCs w:val="24"/>
          <w:lang w:eastAsia="tr-TR"/>
        </w:rPr>
        <w:t>5</w:t>
      </w:r>
      <w:r w:rsidRPr="00A52246">
        <w:rPr>
          <w:rFonts w:ascii="Times New Roman" w:eastAsia="Times New Roman" w:hAnsi="Times New Roman" w:cs="Times New Roman"/>
          <w:b/>
          <w:bCs/>
          <w:color w:val="000000"/>
          <w:sz w:val="24"/>
          <w:szCs w:val="24"/>
          <w:lang w:eastAsia="tr-TR"/>
        </w:rPr>
        <w:t xml:space="preserve">- </w:t>
      </w:r>
      <w:r w:rsidR="002479F7" w:rsidRPr="00A52246">
        <w:rPr>
          <w:rFonts w:ascii="Times New Roman" w:eastAsia="Times New Roman" w:hAnsi="Times New Roman" w:cs="Times New Roman"/>
          <w:bCs/>
          <w:color w:val="000000"/>
          <w:sz w:val="24"/>
          <w:szCs w:val="24"/>
          <w:lang w:eastAsia="tr-TR"/>
        </w:rPr>
        <w:t>(</w:t>
      </w:r>
      <w:r w:rsidR="003B23D1" w:rsidRPr="00A52246">
        <w:rPr>
          <w:rFonts w:ascii="Times New Roman" w:eastAsia="Times New Roman" w:hAnsi="Times New Roman" w:cs="Times New Roman"/>
          <w:bCs/>
          <w:color w:val="000000"/>
          <w:sz w:val="24"/>
          <w:szCs w:val="24"/>
          <w:lang w:eastAsia="tr-TR"/>
        </w:rPr>
        <w:t>1</w:t>
      </w:r>
      <w:r w:rsidR="002479F7" w:rsidRPr="00A52246">
        <w:rPr>
          <w:rFonts w:ascii="Times New Roman" w:eastAsia="Times New Roman" w:hAnsi="Times New Roman" w:cs="Times New Roman"/>
          <w:bCs/>
          <w:color w:val="000000"/>
          <w:sz w:val="24"/>
          <w:szCs w:val="24"/>
          <w:lang w:eastAsia="tr-TR"/>
        </w:rPr>
        <w:t xml:space="preserve">) </w:t>
      </w:r>
      <w:r w:rsidR="00AE32C9" w:rsidRPr="00A52246">
        <w:rPr>
          <w:rFonts w:ascii="Times New Roman" w:eastAsia="Times New Roman" w:hAnsi="Times New Roman" w:cs="Times New Roman"/>
          <w:bCs/>
          <w:color w:val="000000"/>
          <w:sz w:val="24"/>
          <w:szCs w:val="24"/>
          <w:lang w:eastAsia="tr-TR"/>
        </w:rPr>
        <w:t>Kurumun yürüttüğü yetkilendirme, değerlendirme</w:t>
      </w:r>
      <w:r w:rsidR="0059671F" w:rsidRPr="00A52246">
        <w:rPr>
          <w:rFonts w:ascii="Times New Roman" w:eastAsia="Times New Roman" w:hAnsi="Times New Roman" w:cs="Times New Roman"/>
          <w:bCs/>
          <w:color w:val="000000"/>
          <w:sz w:val="24"/>
          <w:szCs w:val="24"/>
          <w:lang w:eastAsia="tr-TR"/>
        </w:rPr>
        <w:t>,</w:t>
      </w:r>
      <w:r w:rsidR="00AE32C9" w:rsidRPr="00A52246">
        <w:rPr>
          <w:rFonts w:ascii="Times New Roman" w:eastAsia="Times New Roman" w:hAnsi="Times New Roman" w:cs="Times New Roman"/>
          <w:bCs/>
          <w:color w:val="000000"/>
          <w:sz w:val="24"/>
          <w:szCs w:val="24"/>
          <w:lang w:eastAsia="tr-TR"/>
        </w:rPr>
        <w:t xml:space="preserve"> denetleme faaliyetleri </w:t>
      </w:r>
      <w:r w:rsidR="006736FC" w:rsidRPr="00A52246">
        <w:rPr>
          <w:rFonts w:ascii="Times New Roman" w:eastAsia="Times New Roman" w:hAnsi="Times New Roman" w:cs="Times New Roman"/>
          <w:bCs/>
          <w:color w:val="000000"/>
          <w:sz w:val="24"/>
          <w:szCs w:val="24"/>
          <w:lang w:eastAsia="tr-TR"/>
        </w:rPr>
        <w:t xml:space="preserve">sürecinde </w:t>
      </w:r>
      <w:r w:rsidR="00DB35FA" w:rsidRPr="00A52246">
        <w:rPr>
          <w:rFonts w:ascii="Times New Roman" w:eastAsia="Times New Roman" w:hAnsi="Times New Roman" w:cs="Times New Roman"/>
          <w:bCs/>
          <w:color w:val="000000"/>
          <w:sz w:val="24"/>
          <w:szCs w:val="24"/>
          <w:lang w:eastAsia="tr-TR"/>
        </w:rPr>
        <w:t xml:space="preserve">veya </w:t>
      </w:r>
      <w:r w:rsidR="00F04341" w:rsidRPr="00A52246">
        <w:rPr>
          <w:rFonts w:ascii="Times New Roman" w:eastAsia="Times New Roman" w:hAnsi="Times New Roman" w:cs="Times New Roman"/>
          <w:bCs/>
          <w:color w:val="000000"/>
          <w:sz w:val="24"/>
          <w:szCs w:val="24"/>
          <w:lang w:eastAsia="tr-TR"/>
        </w:rPr>
        <w:t xml:space="preserve">Kuruma yapılan bildirim, </w:t>
      </w:r>
      <w:r w:rsidR="00DB35FA" w:rsidRPr="00A52246">
        <w:rPr>
          <w:rFonts w:ascii="Times New Roman" w:eastAsia="Times New Roman" w:hAnsi="Times New Roman" w:cs="Times New Roman"/>
          <w:bCs/>
          <w:color w:val="000000"/>
          <w:sz w:val="24"/>
          <w:szCs w:val="24"/>
          <w:lang w:eastAsia="tr-TR"/>
        </w:rPr>
        <w:t xml:space="preserve">ihbar </w:t>
      </w:r>
      <w:r w:rsidR="00F04341" w:rsidRPr="00A52246">
        <w:rPr>
          <w:rFonts w:ascii="Times New Roman" w:eastAsia="Times New Roman" w:hAnsi="Times New Roman" w:cs="Times New Roman"/>
          <w:bCs/>
          <w:color w:val="000000"/>
          <w:sz w:val="24"/>
          <w:szCs w:val="24"/>
          <w:lang w:eastAsia="tr-TR"/>
        </w:rPr>
        <w:t xml:space="preserve">veya </w:t>
      </w:r>
      <w:r w:rsidR="00AF5ABC" w:rsidRPr="00A52246">
        <w:rPr>
          <w:rFonts w:ascii="Times New Roman" w:eastAsia="Times New Roman" w:hAnsi="Times New Roman" w:cs="Times New Roman"/>
          <w:bCs/>
          <w:color w:val="000000"/>
          <w:sz w:val="24"/>
          <w:szCs w:val="24"/>
          <w:lang w:eastAsia="tr-TR"/>
        </w:rPr>
        <w:t>şikâyet</w:t>
      </w:r>
      <w:r w:rsidR="00F04341" w:rsidRPr="00A52246">
        <w:rPr>
          <w:rFonts w:ascii="Times New Roman" w:eastAsia="Times New Roman" w:hAnsi="Times New Roman" w:cs="Times New Roman"/>
          <w:bCs/>
          <w:color w:val="000000"/>
          <w:sz w:val="24"/>
          <w:szCs w:val="24"/>
          <w:lang w:eastAsia="tr-TR"/>
        </w:rPr>
        <w:t xml:space="preserve"> üzerine</w:t>
      </w:r>
      <w:r w:rsidR="00AB2684" w:rsidRPr="00A52246" w:rsidDel="005F3876">
        <w:rPr>
          <w:rFonts w:ascii="Times New Roman" w:eastAsia="Times New Roman" w:hAnsi="Times New Roman" w:cs="Times New Roman"/>
          <w:bCs/>
          <w:color w:val="000000"/>
          <w:sz w:val="24"/>
          <w:szCs w:val="24"/>
          <w:lang w:eastAsia="tr-TR"/>
        </w:rPr>
        <w:t xml:space="preserve"> </w:t>
      </w:r>
      <w:r w:rsidR="006736FC" w:rsidRPr="00A52246">
        <w:rPr>
          <w:rFonts w:ascii="Times New Roman" w:eastAsia="Times New Roman" w:hAnsi="Times New Roman" w:cs="Times New Roman"/>
          <w:bCs/>
          <w:color w:val="000000"/>
          <w:sz w:val="24"/>
          <w:szCs w:val="24"/>
          <w:lang w:eastAsia="tr-TR"/>
        </w:rPr>
        <w:t xml:space="preserve">yapılacak incelemelerde </w:t>
      </w:r>
      <w:r w:rsidR="002751D8" w:rsidRPr="00A52246">
        <w:rPr>
          <w:rFonts w:ascii="Times New Roman" w:eastAsia="Times New Roman" w:hAnsi="Times New Roman" w:cs="Times New Roman"/>
          <w:bCs/>
          <w:color w:val="000000"/>
          <w:sz w:val="24"/>
          <w:szCs w:val="24"/>
          <w:lang w:eastAsia="tr-TR"/>
        </w:rPr>
        <w:t>aykırılık oluştuğun</w:t>
      </w:r>
      <w:r w:rsidR="00AB0054" w:rsidRPr="00A52246">
        <w:rPr>
          <w:rFonts w:ascii="Times New Roman" w:eastAsia="Times New Roman" w:hAnsi="Times New Roman" w:cs="Times New Roman"/>
          <w:bCs/>
          <w:color w:val="000000"/>
          <w:sz w:val="24"/>
          <w:szCs w:val="24"/>
          <w:lang w:eastAsia="tr-TR"/>
        </w:rPr>
        <w:t xml:space="preserve">a karar verilmesi </w:t>
      </w:r>
      <w:r w:rsidR="003E3436" w:rsidRPr="00A52246">
        <w:rPr>
          <w:rFonts w:ascii="Times New Roman" w:eastAsia="Times New Roman" w:hAnsi="Times New Roman" w:cs="Times New Roman"/>
          <w:bCs/>
          <w:color w:val="000000"/>
          <w:sz w:val="24"/>
          <w:szCs w:val="24"/>
          <w:lang w:eastAsia="tr-TR"/>
        </w:rPr>
        <w:t xml:space="preserve">sonucunda </w:t>
      </w:r>
      <w:r w:rsidR="00C14BDC" w:rsidRPr="00A52246">
        <w:rPr>
          <w:rFonts w:ascii="Times New Roman" w:eastAsia="Times New Roman" w:hAnsi="Times New Roman" w:cs="Times New Roman"/>
          <w:bCs/>
          <w:color w:val="000000"/>
          <w:sz w:val="24"/>
          <w:szCs w:val="24"/>
          <w:lang w:eastAsia="tr-TR"/>
        </w:rPr>
        <w:t xml:space="preserve">idari </w:t>
      </w:r>
      <w:r w:rsidRPr="00A52246">
        <w:rPr>
          <w:rFonts w:ascii="Times New Roman" w:eastAsia="Times New Roman" w:hAnsi="Times New Roman" w:cs="Times New Roman"/>
          <w:bCs/>
          <w:color w:val="000000"/>
          <w:sz w:val="24"/>
          <w:szCs w:val="24"/>
          <w:lang w:eastAsia="tr-TR"/>
        </w:rPr>
        <w:t>yaptırımlar uygulanır.</w:t>
      </w:r>
    </w:p>
    <w:p w14:paraId="3A22D67E" w14:textId="451D70A0" w:rsidR="00CE7408" w:rsidRPr="00A52246" w:rsidRDefault="00CE7408" w:rsidP="005E2B02">
      <w:pPr>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w:t>
      </w:r>
      <w:r w:rsidR="003B23D1" w:rsidRPr="00A52246">
        <w:rPr>
          <w:rFonts w:ascii="Times New Roman" w:eastAsia="Times New Roman" w:hAnsi="Times New Roman" w:cs="Times New Roman"/>
          <w:bCs/>
          <w:color w:val="000000"/>
          <w:sz w:val="24"/>
          <w:szCs w:val="24"/>
          <w:lang w:eastAsia="tr-TR"/>
        </w:rPr>
        <w:t>2</w:t>
      </w:r>
      <w:r w:rsidRPr="00A52246">
        <w:rPr>
          <w:rFonts w:ascii="Times New Roman" w:eastAsia="Times New Roman" w:hAnsi="Times New Roman" w:cs="Times New Roman"/>
          <w:bCs/>
          <w:color w:val="000000"/>
          <w:sz w:val="24"/>
          <w:szCs w:val="24"/>
          <w:lang w:eastAsia="tr-TR"/>
        </w:rPr>
        <w:t xml:space="preserve">) </w:t>
      </w:r>
      <w:r w:rsidR="0097453C" w:rsidRPr="00A52246">
        <w:rPr>
          <w:rFonts w:ascii="Times New Roman" w:eastAsia="Times New Roman" w:hAnsi="Times New Roman" w:cs="Times New Roman"/>
          <w:bCs/>
          <w:color w:val="000000"/>
          <w:sz w:val="24"/>
          <w:szCs w:val="24"/>
          <w:lang w:eastAsia="tr-TR"/>
        </w:rPr>
        <w:t>A</w:t>
      </w:r>
      <w:r w:rsidR="00647CE9" w:rsidRPr="00A52246">
        <w:rPr>
          <w:rFonts w:ascii="Times New Roman" w:eastAsia="Times New Roman" w:hAnsi="Times New Roman" w:cs="Times New Roman"/>
          <w:bCs/>
          <w:color w:val="000000"/>
          <w:sz w:val="24"/>
          <w:szCs w:val="24"/>
          <w:lang w:eastAsia="tr-TR"/>
        </w:rPr>
        <w:t>ykırılık</w:t>
      </w:r>
      <w:r w:rsidR="00017652" w:rsidRPr="00A52246">
        <w:rPr>
          <w:rFonts w:ascii="Times New Roman" w:eastAsia="Times New Roman" w:hAnsi="Times New Roman" w:cs="Times New Roman"/>
          <w:bCs/>
          <w:color w:val="000000"/>
          <w:sz w:val="24"/>
          <w:szCs w:val="24"/>
          <w:lang w:eastAsia="tr-TR"/>
        </w:rPr>
        <w:t xml:space="preserve"> oluştura</w:t>
      </w:r>
      <w:r w:rsidR="0005330E" w:rsidRPr="00A52246">
        <w:rPr>
          <w:rFonts w:ascii="Times New Roman" w:eastAsia="Times New Roman" w:hAnsi="Times New Roman" w:cs="Times New Roman"/>
          <w:bCs/>
          <w:color w:val="000000"/>
          <w:sz w:val="24"/>
          <w:szCs w:val="24"/>
          <w:lang w:eastAsia="tr-TR"/>
        </w:rPr>
        <w:t xml:space="preserve">bilecek </w:t>
      </w:r>
      <w:r w:rsidRPr="00A52246">
        <w:rPr>
          <w:rFonts w:ascii="Times New Roman" w:eastAsia="Times New Roman" w:hAnsi="Times New Roman" w:cs="Times New Roman"/>
          <w:bCs/>
          <w:color w:val="000000"/>
          <w:sz w:val="24"/>
          <w:szCs w:val="24"/>
          <w:lang w:eastAsia="tr-TR"/>
        </w:rPr>
        <w:t xml:space="preserve">durumlar aşağıda </w:t>
      </w:r>
      <w:r w:rsidR="005D3472" w:rsidRPr="00A52246">
        <w:rPr>
          <w:rFonts w:ascii="Times New Roman" w:eastAsia="Times New Roman" w:hAnsi="Times New Roman" w:cs="Times New Roman"/>
          <w:bCs/>
          <w:color w:val="000000"/>
          <w:sz w:val="24"/>
          <w:szCs w:val="24"/>
          <w:lang w:eastAsia="tr-TR"/>
        </w:rPr>
        <w:t>belirtilmektedir</w:t>
      </w:r>
      <w:r w:rsidRPr="00A52246">
        <w:rPr>
          <w:rFonts w:ascii="Times New Roman" w:eastAsia="Times New Roman" w:hAnsi="Times New Roman" w:cs="Times New Roman"/>
          <w:bCs/>
          <w:color w:val="000000"/>
          <w:sz w:val="24"/>
          <w:szCs w:val="24"/>
          <w:lang w:eastAsia="tr-TR"/>
        </w:rPr>
        <w:t>:</w:t>
      </w:r>
    </w:p>
    <w:p w14:paraId="658B6023" w14:textId="77311D78" w:rsidR="00FC2958" w:rsidRPr="00A52246" w:rsidRDefault="0097453C" w:rsidP="005E2B02">
      <w:pPr>
        <w:numPr>
          <w:ilvl w:val="0"/>
          <w:numId w:val="31"/>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Y</w:t>
      </w:r>
      <w:r w:rsidR="00DB5E99" w:rsidRPr="00A52246">
        <w:rPr>
          <w:rFonts w:ascii="Times New Roman" w:eastAsia="Times New Roman" w:hAnsi="Times New Roman" w:cs="Times New Roman"/>
          <w:bCs/>
          <w:color w:val="000000"/>
          <w:sz w:val="24"/>
          <w:szCs w:val="24"/>
          <w:lang w:eastAsia="tr-TR"/>
        </w:rPr>
        <w:t>etki</w:t>
      </w:r>
      <w:r w:rsidRPr="00A52246">
        <w:rPr>
          <w:rFonts w:ascii="Times New Roman" w:eastAsia="Times New Roman" w:hAnsi="Times New Roman" w:cs="Times New Roman"/>
          <w:bCs/>
          <w:color w:val="000000"/>
          <w:sz w:val="24"/>
          <w:szCs w:val="24"/>
          <w:lang w:eastAsia="tr-TR"/>
        </w:rPr>
        <w:t>lendirme gerektiren</w:t>
      </w:r>
      <w:r w:rsidR="00DB5E99" w:rsidRPr="00A52246">
        <w:rPr>
          <w:rFonts w:ascii="Times New Roman" w:eastAsia="Times New Roman" w:hAnsi="Times New Roman" w:cs="Times New Roman"/>
          <w:bCs/>
          <w:color w:val="000000"/>
          <w:sz w:val="24"/>
          <w:szCs w:val="24"/>
          <w:lang w:eastAsia="tr-TR"/>
        </w:rPr>
        <w:t xml:space="preserve"> </w:t>
      </w:r>
      <w:r w:rsidR="00810D4D" w:rsidRPr="00A52246">
        <w:rPr>
          <w:rFonts w:ascii="Times New Roman" w:eastAsia="Times New Roman" w:hAnsi="Times New Roman" w:cs="Times New Roman"/>
          <w:bCs/>
          <w:color w:val="000000"/>
          <w:sz w:val="24"/>
          <w:szCs w:val="24"/>
          <w:lang w:eastAsia="tr-TR"/>
        </w:rPr>
        <w:t>faaliyetlerin</w:t>
      </w:r>
      <w:r w:rsidR="00DB5E99" w:rsidRPr="00A52246">
        <w:rPr>
          <w:rFonts w:ascii="Times New Roman" w:eastAsia="Times New Roman" w:hAnsi="Times New Roman" w:cs="Times New Roman"/>
          <w:bCs/>
          <w:color w:val="000000"/>
          <w:sz w:val="24"/>
          <w:szCs w:val="24"/>
          <w:lang w:eastAsia="tr-TR"/>
        </w:rPr>
        <w:t xml:space="preserve"> yetki</w:t>
      </w:r>
      <w:r w:rsidRPr="00A52246">
        <w:rPr>
          <w:rFonts w:ascii="Times New Roman" w:eastAsia="Times New Roman" w:hAnsi="Times New Roman" w:cs="Times New Roman"/>
          <w:bCs/>
          <w:color w:val="000000"/>
          <w:sz w:val="24"/>
          <w:szCs w:val="24"/>
          <w:lang w:eastAsia="tr-TR"/>
        </w:rPr>
        <w:t>siz</w:t>
      </w:r>
      <w:r w:rsidR="00DB5E99" w:rsidRPr="00A52246">
        <w:rPr>
          <w:rFonts w:ascii="Times New Roman" w:eastAsia="Times New Roman" w:hAnsi="Times New Roman" w:cs="Times New Roman"/>
          <w:bCs/>
          <w:color w:val="000000"/>
          <w:sz w:val="24"/>
          <w:szCs w:val="24"/>
          <w:lang w:eastAsia="tr-TR"/>
        </w:rPr>
        <w:t xml:space="preserve"> yürütülmesi.</w:t>
      </w:r>
    </w:p>
    <w:p w14:paraId="60BE4F51" w14:textId="7FD79A0D" w:rsidR="00DE08B3" w:rsidRPr="00A52246" w:rsidRDefault="001C682C" w:rsidP="00DE08B3">
      <w:pPr>
        <w:numPr>
          <w:ilvl w:val="0"/>
          <w:numId w:val="31"/>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Yetkilendirme yapılmasını etkileyecek yetki koşullarındaki değişikliklerin bildirilmemesi</w:t>
      </w:r>
      <w:r w:rsidR="003039D7" w:rsidRPr="00A52246">
        <w:rPr>
          <w:rFonts w:ascii="Times New Roman" w:eastAsia="Times New Roman" w:hAnsi="Times New Roman" w:cs="Times New Roman"/>
          <w:bCs/>
          <w:color w:val="000000"/>
          <w:sz w:val="24"/>
          <w:szCs w:val="24"/>
          <w:lang w:eastAsia="tr-TR"/>
        </w:rPr>
        <w:t>.</w:t>
      </w:r>
    </w:p>
    <w:p w14:paraId="7FF5BEB9" w14:textId="77777777" w:rsidR="00083BC6" w:rsidRPr="00A52246" w:rsidRDefault="00083BC6" w:rsidP="00DE08B3">
      <w:pPr>
        <w:numPr>
          <w:ilvl w:val="0"/>
          <w:numId w:val="31"/>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hAnsi="Times New Roman" w:cs="Times New Roman"/>
          <w:sz w:val="24"/>
          <w:szCs w:val="24"/>
        </w:rPr>
        <w:t>Kuruma gerçeğe aykırı belge sunulması veya yanıltıcı bilgi verilmesi</w:t>
      </w:r>
      <w:r w:rsidR="003039D7" w:rsidRPr="00A52246">
        <w:rPr>
          <w:rFonts w:ascii="Times New Roman" w:hAnsi="Times New Roman" w:cs="Times New Roman"/>
          <w:sz w:val="24"/>
          <w:szCs w:val="24"/>
        </w:rPr>
        <w:t xml:space="preserve">. </w:t>
      </w:r>
    </w:p>
    <w:p w14:paraId="6BDED51A" w14:textId="6C68B864" w:rsidR="00CE7408" w:rsidRPr="00A52246" w:rsidRDefault="00D860A0" w:rsidP="005E2B02">
      <w:pPr>
        <w:numPr>
          <w:ilvl w:val="0"/>
          <w:numId w:val="31"/>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M</w:t>
      </w:r>
      <w:r w:rsidR="00CE7408" w:rsidRPr="00A52246">
        <w:rPr>
          <w:rFonts w:ascii="Times New Roman" w:eastAsia="Times New Roman" w:hAnsi="Times New Roman" w:cs="Times New Roman"/>
          <w:bCs/>
          <w:color w:val="000000"/>
          <w:sz w:val="24"/>
          <w:szCs w:val="24"/>
          <w:lang w:eastAsia="tr-TR"/>
        </w:rPr>
        <w:t>evzuat</w:t>
      </w:r>
      <w:r w:rsidR="00BA0415" w:rsidRPr="00A52246">
        <w:rPr>
          <w:rFonts w:ascii="Times New Roman" w:eastAsia="Times New Roman" w:hAnsi="Times New Roman" w:cs="Times New Roman"/>
          <w:bCs/>
          <w:color w:val="000000"/>
          <w:sz w:val="24"/>
          <w:szCs w:val="24"/>
          <w:lang w:eastAsia="tr-TR"/>
        </w:rPr>
        <w:t xml:space="preserve"> veya</w:t>
      </w:r>
      <w:r w:rsidR="00831D30" w:rsidRPr="00A52246">
        <w:rPr>
          <w:rFonts w:ascii="Times New Roman" w:eastAsia="Times New Roman" w:hAnsi="Times New Roman" w:cs="Times New Roman"/>
          <w:bCs/>
          <w:color w:val="000000"/>
          <w:sz w:val="24"/>
          <w:szCs w:val="24"/>
          <w:lang w:eastAsia="tr-TR"/>
        </w:rPr>
        <w:t xml:space="preserve"> </w:t>
      </w:r>
      <w:r w:rsidR="00CE7408" w:rsidRPr="00A52246">
        <w:rPr>
          <w:rFonts w:ascii="Times New Roman" w:eastAsia="Times New Roman" w:hAnsi="Times New Roman" w:cs="Times New Roman"/>
          <w:bCs/>
          <w:color w:val="000000"/>
          <w:sz w:val="24"/>
          <w:szCs w:val="24"/>
          <w:lang w:eastAsia="tr-TR"/>
        </w:rPr>
        <w:t>yetki koş</w:t>
      </w:r>
      <w:r w:rsidR="00FA28E7" w:rsidRPr="00A52246">
        <w:rPr>
          <w:rFonts w:ascii="Times New Roman" w:eastAsia="Times New Roman" w:hAnsi="Times New Roman" w:cs="Times New Roman"/>
          <w:bCs/>
          <w:color w:val="000000"/>
          <w:sz w:val="24"/>
          <w:szCs w:val="24"/>
          <w:lang w:eastAsia="tr-TR"/>
        </w:rPr>
        <w:t>ullarına, Kurum kararlarına ve</w:t>
      </w:r>
      <w:r w:rsidR="00CE7408" w:rsidRPr="00A52246">
        <w:rPr>
          <w:rFonts w:ascii="Times New Roman" w:eastAsia="Times New Roman" w:hAnsi="Times New Roman" w:cs="Times New Roman"/>
          <w:bCs/>
          <w:color w:val="000000"/>
          <w:sz w:val="24"/>
          <w:szCs w:val="24"/>
          <w:lang w:eastAsia="tr-TR"/>
        </w:rPr>
        <w:t xml:space="preserve"> talimatlarına aykırılık teşkil eden</w:t>
      </w:r>
      <w:r w:rsidR="00D02A1B" w:rsidRPr="00A52246">
        <w:rPr>
          <w:rFonts w:ascii="Times New Roman" w:eastAsia="Times New Roman" w:hAnsi="Times New Roman" w:cs="Times New Roman"/>
          <w:bCs/>
          <w:color w:val="000000"/>
          <w:sz w:val="24"/>
          <w:szCs w:val="24"/>
          <w:lang w:eastAsia="tr-TR"/>
        </w:rPr>
        <w:t xml:space="preserve"> </w:t>
      </w:r>
      <w:r w:rsidR="00CE7408" w:rsidRPr="00A52246">
        <w:rPr>
          <w:rFonts w:ascii="Times New Roman" w:eastAsia="Times New Roman" w:hAnsi="Times New Roman" w:cs="Times New Roman"/>
          <w:bCs/>
          <w:color w:val="000000"/>
          <w:sz w:val="24"/>
          <w:szCs w:val="24"/>
          <w:lang w:eastAsia="tr-TR"/>
        </w:rPr>
        <w:t>durumlar.</w:t>
      </w:r>
    </w:p>
    <w:p w14:paraId="1D45CA20" w14:textId="0876C2B4" w:rsidR="00E02D3A" w:rsidRPr="00A52246" w:rsidRDefault="00E02D3A" w:rsidP="00D31DBD">
      <w:pPr>
        <w:numPr>
          <w:ilvl w:val="0"/>
          <w:numId w:val="31"/>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Sigorta yaptırma veya teminat gösterme yükümlülüğünün yerine getirilmemesi.</w:t>
      </w:r>
    </w:p>
    <w:p w14:paraId="30ADAF9A" w14:textId="30EBC073" w:rsidR="00A12AED" w:rsidRPr="00A52246" w:rsidRDefault="00221DB9" w:rsidP="00D31DBD">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lang w:eastAsia="tr-TR"/>
        </w:rPr>
      </w:pPr>
      <w:r w:rsidRPr="00A52246">
        <w:rPr>
          <w:rFonts w:ascii="Times New Roman" w:eastAsia="Times New Roman" w:hAnsi="Times New Roman" w:cs="Times New Roman"/>
          <w:bCs/>
          <w:color w:val="000000" w:themeColor="text1"/>
          <w:sz w:val="24"/>
          <w:szCs w:val="24"/>
          <w:lang w:eastAsia="tr-TR"/>
        </w:rPr>
        <w:t>(</w:t>
      </w:r>
      <w:r w:rsidR="003B23D1" w:rsidRPr="00A52246">
        <w:rPr>
          <w:rFonts w:ascii="Times New Roman" w:eastAsia="Times New Roman" w:hAnsi="Times New Roman" w:cs="Times New Roman"/>
          <w:bCs/>
          <w:color w:val="000000" w:themeColor="text1"/>
          <w:sz w:val="24"/>
          <w:szCs w:val="24"/>
          <w:lang w:eastAsia="tr-TR"/>
        </w:rPr>
        <w:t>3</w:t>
      </w:r>
      <w:r w:rsidRPr="00A52246">
        <w:rPr>
          <w:rFonts w:ascii="Times New Roman" w:eastAsia="Times New Roman" w:hAnsi="Times New Roman" w:cs="Times New Roman"/>
          <w:bCs/>
          <w:color w:val="000000" w:themeColor="text1"/>
          <w:sz w:val="24"/>
          <w:szCs w:val="24"/>
          <w:lang w:eastAsia="tr-TR"/>
        </w:rPr>
        <w:t xml:space="preserve">) Kurum </w:t>
      </w:r>
      <w:r w:rsidR="00A5667C" w:rsidRPr="00A52246">
        <w:rPr>
          <w:rFonts w:ascii="Times New Roman" w:eastAsia="Times New Roman" w:hAnsi="Times New Roman" w:cs="Times New Roman"/>
          <w:bCs/>
          <w:color w:val="000000" w:themeColor="text1"/>
          <w:sz w:val="24"/>
          <w:szCs w:val="24"/>
          <w:lang w:eastAsia="tr-TR"/>
        </w:rPr>
        <w:t xml:space="preserve">idari yaptırım sürecinde </w:t>
      </w:r>
      <w:r w:rsidRPr="00A52246">
        <w:rPr>
          <w:rFonts w:ascii="Times New Roman" w:eastAsia="Times New Roman" w:hAnsi="Times New Roman" w:cs="Times New Roman"/>
          <w:bCs/>
          <w:color w:val="000000" w:themeColor="text1"/>
          <w:sz w:val="24"/>
          <w:szCs w:val="24"/>
          <w:lang w:eastAsia="tr-TR"/>
        </w:rPr>
        <w:t>gerekli görmesi halinde teknik destek hizmeti alabilir.</w:t>
      </w:r>
      <w:r w:rsidRPr="00A52246">
        <w:rPr>
          <w:rFonts w:ascii="Times New Roman" w:eastAsia="Times New Roman" w:hAnsi="Times New Roman" w:cs="Times New Roman"/>
          <w:color w:val="000000" w:themeColor="text1"/>
          <w:sz w:val="24"/>
          <w:szCs w:val="24"/>
          <w:lang w:eastAsia="ar-SA"/>
        </w:rPr>
        <w:t xml:space="preserve"> </w:t>
      </w:r>
      <w:r w:rsidRPr="00A52246">
        <w:rPr>
          <w:rFonts w:ascii="Times New Roman" w:eastAsia="Times New Roman" w:hAnsi="Times New Roman" w:cs="Times New Roman"/>
          <w:bCs/>
          <w:color w:val="000000" w:themeColor="text1"/>
          <w:sz w:val="24"/>
          <w:szCs w:val="24"/>
          <w:lang w:eastAsia="tr-TR"/>
        </w:rPr>
        <w:t>Hizmet alınan kişi, kurum veya kuruluşlarca bu hizmetleri kapsamında temin edilen her türlü bilgi ve</w:t>
      </w:r>
      <w:r w:rsidR="007E6B9C" w:rsidRPr="00A52246">
        <w:rPr>
          <w:rFonts w:ascii="Times New Roman" w:eastAsia="Times New Roman" w:hAnsi="Times New Roman" w:cs="Times New Roman"/>
          <w:bCs/>
          <w:color w:val="000000" w:themeColor="text1"/>
          <w:sz w:val="24"/>
          <w:szCs w:val="24"/>
          <w:lang w:eastAsia="tr-TR"/>
        </w:rPr>
        <w:t xml:space="preserve"> belge Kurumun izni olmaksızın </w:t>
      </w:r>
      <w:r w:rsidRPr="00A52246">
        <w:rPr>
          <w:rFonts w:ascii="Times New Roman" w:eastAsia="Times New Roman" w:hAnsi="Times New Roman" w:cs="Times New Roman"/>
          <w:bCs/>
          <w:color w:val="000000" w:themeColor="text1"/>
          <w:sz w:val="24"/>
          <w:szCs w:val="24"/>
          <w:lang w:eastAsia="tr-TR"/>
        </w:rPr>
        <w:t xml:space="preserve">başka amaçlarla kullanılamaz, paylaşılamaz ve çoğaltılamaz. </w:t>
      </w:r>
    </w:p>
    <w:p w14:paraId="5AF1DB82" w14:textId="77777777" w:rsidR="00973D54" w:rsidRDefault="00973D54" w:rsidP="005E2B02">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p>
    <w:p w14:paraId="21084EEF" w14:textId="77777777" w:rsidR="00973D54" w:rsidRDefault="00973D54" w:rsidP="005E2B02">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p>
    <w:p w14:paraId="72548EAD" w14:textId="77777777" w:rsidR="00973D54" w:rsidRDefault="00973D54" w:rsidP="005E2B02">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p>
    <w:p w14:paraId="5EA23410" w14:textId="56C8D9B3" w:rsidR="00C14BDC" w:rsidRPr="00A52246" w:rsidRDefault="003B35A4" w:rsidP="005E2B02">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lastRenderedPageBreak/>
        <w:t>İdari y</w:t>
      </w:r>
      <w:r w:rsidR="00C14BDC" w:rsidRPr="00A52246">
        <w:rPr>
          <w:rFonts w:ascii="Times New Roman" w:eastAsia="Times New Roman" w:hAnsi="Times New Roman" w:cs="Times New Roman"/>
          <w:b/>
          <w:bCs/>
          <w:color w:val="000000"/>
          <w:sz w:val="24"/>
          <w:szCs w:val="24"/>
          <w:lang w:eastAsia="tr-TR"/>
        </w:rPr>
        <w:t>aptırım</w:t>
      </w:r>
      <w:r w:rsidRPr="00A52246">
        <w:rPr>
          <w:rFonts w:ascii="Times New Roman" w:eastAsia="Times New Roman" w:hAnsi="Times New Roman" w:cs="Times New Roman"/>
          <w:b/>
          <w:bCs/>
          <w:color w:val="000000"/>
          <w:sz w:val="24"/>
          <w:szCs w:val="24"/>
          <w:lang w:eastAsia="tr-TR"/>
        </w:rPr>
        <w:t>lar</w:t>
      </w:r>
      <w:r w:rsidR="000214D0" w:rsidRPr="00A52246">
        <w:rPr>
          <w:rFonts w:ascii="Times New Roman" w:eastAsia="Times New Roman" w:hAnsi="Times New Roman" w:cs="Times New Roman"/>
          <w:b/>
          <w:bCs/>
          <w:color w:val="000000"/>
          <w:sz w:val="24"/>
          <w:szCs w:val="24"/>
          <w:lang w:eastAsia="tr-TR"/>
        </w:rPr>
        <w:t>ın</w:t>
      </w:r>
      <w:r w:rsidR="00C14BDC" w:rsidRPr="00A52246">
        <w:rPr>
          <w:rFonts w:ascii="Times New Roman" w:eastAsia="Times New Roman" w:hAnsi="Times New Roman" w:cs="Times New Roman"/>
          <w:b/>
          <w:bCs/>
          <w:color w:val="000000"/>
          <w:sz w:val="24"/>
          <w:szCs w:val="24"/>
          <w:lang w:eastAsia="tr-TR"/>
        </w:rPr>
        <w:t xml:space="preserve"> türleri</w:t>
      </w:r>
      <w:r w:rsidR="00795263" w:rsidRPr="00A52246">
        <w:rPr>
          <w:rFonts w:ascii="Times New Roman" w:eastAsia="Times New Roman" w:hAnsi="Times New Roman" w:cs="Times New Roman"/>
          <w:b/>
          <w:bCs/>
          <w:color w:val="000000"/>
          <w:sz w:val="24"/>
          <w:szCs w:val="24"/>
          <w:lang w:eastAsia="tr-TR"/>
        </w:rPr>
        <w:t xml:space="preserve"> </w:t>
      </w:r>
    </w:p>
    <w:p w14:paraId="0FB44021" w14:textId="4F1815EF" w:rsidR="007D5BF5" w:rsidRPr="00A52246" w:rsidRDefault="00C14BDC" w:rsidP="005E2B02">
      <w:pPr>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A64042" w:rsidRPr="00A52246">
        <w:rPr>
          <w:rFonts w:ascii="Times New Roman" w:eastAsia="Times New Roman" w:hAnsi="Times New Roman" w:cs="Times New Roman"/>
          <w:b/>
          <w:bCs/>
          <w:color w:val="000000"/>
          <w:sz w:val="24"/>
          <w:szCs w:val="24"/>
          <w:lang w:eastAsia="tr-TR"/>
        </w:rPr>
        <w:t>6</w:t>
      </w:r>
      <w:r w:rsidR="00E358B2" w:rsidRPr="00A52246">
        <w:rPr>
          <w:rFonts w:ascii="Times New Roman" w:eastAsia="Times New Roman" w:hAnsi="Times New Roman" w:cs="Times New Roman"/>
          <w:b/>
          <w:bCs/>
          <w:color w:val="000000"/>
          <w:sz w:val="24"/>
          <w:szCs w:val="24"/>
          <w:lang w:eastAsia="tr-TR"/>
        </w:rPr>
        <w:t>-</w:t>
      </w:r>
      <w:r w:rsidRPr="00A52246">
        <w:rPr>
          <w:rFonts w:ascii="Times New Roman" w:eastAsia="Times New Roman" w:hAnsi="Times New Roman" w:cs="Times New Roman"/>
          <w:bCs/>
          <w:color w:val="000000"/>
          <w:sz w:val="24"/>
          <w:szCs w:val="24"/>
          <w:lang w:eastAsia="tr-TR"/>
        </w:rPr>
        <w:t xml:space="preserve"> (1) </w:t>
      </w:r>
      <w:r w:rsidR="005B14D0" w:rsidRPr="00A52246">
        <w:rPr>
          <w:rFonts w:ascii="Times New Roman" w:eastAsia="Times New Roman" w:hAnsi="Times New Roman" w:cs="Times New Roman"/>
          <w:bCs/>
          <w:color w:val="000000"/>
          <w:sz w:val="24"/>
          <w:szCs w:val="24"/>
          <w:lang w:eastAsia="tr-TR"/>
        </w:rPr>
        <w:t xml:space="preserve">Kurum tarafından uygulanacak idari yaptırımlar aşağıda belirtilmektedir: </w:t>
      </w:r>
    </w:p>
    <w:p w14:paraId="110CDE33" w14:textId="25727AB1" w:rsidR="00915853" w:rsidRPr="00A52246" w:rsidRDefault="00915853" w:rsidP="005E2B02">
      <w:pPr>
        <w:pStyle w:val="ListeParagraf"/>
        <w:numPr>
          <w:ilvl w:val="0"/>
          <w:numId w:val="1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İdari para cezası</w:t>
      </w:r>
      <w:r w:rsidR="005B14D0" w:rsidRPr="00A52246">
        <w:rPr>
          <w:rFonts w:ascii="Times New Roman" w:eastAsia="Times New Roman" w:hAnsi="Times New Roman" w:cs="Times New Roman"/>
          <w:bCs/>
          <w:color w:val="000000"/>
          <w:sz w:val="24"/>
          <w:szCs w:val="24"/>
          <w:lang w:eastAsia="tr-TR"/>
        </w:rPr>
        <w:t>.</w:t>
      </w:r>
    </w:p>
    <w:p w14:paraId="35B50473" w14:textId="33D9B104" w:rsidR="007D5BF5" w:rsidRPr="00A52246" w:rsidRDefault="0026552D" w:rsidP="005E2B02">
      <w:pPr>
        <w:pStyle w:val="ListeParagraf"/>
        <w:numPr>
          <w:ilvl w:val="0"/>
          <w:numId w:val="1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Yetkinin kısıtlanması</w:t>
      </w:r>
      <w:r w:rsidR="005B14D0" w:rsidRPr="00A52246">
        <w:rPr>
          <w:rFonts w:ascii="Times New Roman" w:eastAsia="Times New Roman" w:hAnsi="Times New Roman" w:cs="Times New Roman"/>
          <w:bCs/>
          <w:color w:val="000000"/>
          <w:sz w:val="24"/>
          <w:szCs w:val="24"/>
          <w:lang w:eastAsia="tr-TR"/>
        </w:rPr>
        <w:t>.</w:t>
      </w:r>
    </w:p>
    <w:p w14:paraId="7C7872E9" w14:textId="6B01CAC7" w:rsidR="00317A20" w:rsidRPr="00A52246" w:rsidRDefault="00317A20" w:rsidP="005E2B02">
      <w:pPr>
        <w:pStyle w:val="ListeParagraf"/>
        <w:numPr>
          <w:ilvl w:val="0"/>
          <w:numId w:val="1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 xml:space="preserve">Yetkinin </w:t>
      </w:r>
      <w:r w:rsidR="00C14BDC" w:rsidRPr="00A52246">
        <w:rPr>
          <w:rFonts w:ascii="Times New Roman" w:eastAsia="Times New Roman" w:hAnsi="Times New Roman" w:cs="Times New Roman"/>
          <w:bCs/>
          <w:color w:val="000000"/>
          <w:sz w:val="24"/>
          <w:szCs w:val="24"/>
          <w:lang w:eastAsia="tr-TR"/>
        </w:rPr>
        <w:t>askıya alınması</w:t>
      </w:r>
      <w:r w:rsidR="005B14D0" w:rsidRPr="00A52246">
        <w:rPr>
          <w:rFonts w:ascii="Times New Roman" w:eastAsia="Times New Roman" w:hAnsi="Times New Roman" w:cs="Times New Roman"/>
          <w:bCs/>
          <w:color w:val="000000"/>
          <w:sz w:val="24"/>
          <w:szCs w:val="24"/>
          <w:lang w:eastAsia="tr-TR"/>
        </w:rPr>
        <w:t>.</w:t>
      </w:r>
    </w:p>
    <w:p w14:paraId="32E74C30" w14:textId="77777777" w:rsidR="00F2167D" w:rsidRPr="00A52246" w:rsidRDefault="00317A20" w:rsidP="000F186C">
      <w:pPr>
        <w:pStyle w:val="ListeParagraf"/>
        <w:numPr>
          <w:ilvl w:val="0"/>
          <w:numId w:val="1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 xml:space="preserve">Yetkinin </w:t>
      </w:r>
      <w:r w:rsidR="00C14BDC" w:rsidRPr="00A52246">
        <w:rPr>
          <w:rFonts w:ascii="Times New Roman" w:eastAsia="Times New Roman" w:hAnsi="Times New Roman" w:cs="Times New Roman"/>
          <w:bCs/>
          <w:color w:val="000000"/>
          <w:sz w:val="24"/>
          <w:szCs w:val="24"/>
          <w:lang w:eastAsia="tr-TR"/>
        </w:rPr>
        <w:t>iptali</w:t>
      </w:r>
      <w:r w:rsidR="005B14D0" w:rsidRPr="00A52246">
        <w:rPr>
          <w:rFonts w:ascii="Times New Roman" w:eastAsia="Times New Roman" w:hAnsi="Times New Roman" w:cs="Times New Roman"/>
          <w:bCs/>
          <w:color w:val="000000"/>
          <w:sz w:val="24"/>
          <w:szCs w:val="24"/>
          <w:lang w:eastAsia="tr-TR"/>
        </w:rPr>
        <w:t>.</w:t>
      </w:r>
    </w:p>
    <w:p w14:paraId="33DD4B42" w14:textId="04133700" w:rsidR="00317A20" w:rsidRPr="00A52246" w:rsidRDefault="00F2167D" w:rsidP="00A52246">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 xml:space="preserve">(2) </w:t>
      </w:r>
      <w:r w:rsidR="00840C6D" w:rsidRPr="00A52246">
        <w:rPr>
          <w:rFonts w:ascii="Times New Roman" w:eastAsia="Times New Roman" w:hAnsi="Times New Roman" w:cs="Times New Roman"/>
          <w:bCs/>
          <w:color w:val="000000"/>
          <w:sz w:val="24"/>
          <w:szCs w:val="24"/>
          <w:lang w:eastAsia="tr-TR"/>
        </w:rPr>
        <w:t>İdari para cezası, yetkinin kısıtlanması, yetkinin askıya alınması veya yetkinin iptali idari yaptırımları birlikte ya da ayrı ayrı uygulanabilir.</w:t>
      </w:r>
    </w:p>
    <w:p w14:paraId="0390413F" w14:textId="35A44826" w:rsidR="000C2B01" w:rsidRPr="00A52246" w:rsidRDefault="001B2A1C" w:rsidP="008263A7">
      <w:pPr>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İdari </w:t>
      </w:r>
      <w:r w:rsidR="009C2336" w:rsidRPr="00A52246">
        <w:rPr>
          <w:rFonts w:ascii="Times New Roman" w:eastAsia="Times New Roman" w:hAnsi="Times New Roman" w:cs="Times New Roman"/>
          <w:b/>
          <w:bCs/>
          <w:color w:val="000000"/>
          <w:sz w:val="24"/>
          <w:szCs w:val="24"/>
          <w:lang w:eastAsia="tr-TR"/>
        </w:rPr>
        <w:t xml:space="preserve">yaptırımların </w:t>
      </w:r>
      <w:r w:rsidR="00E15CE2" w:rsidRPr="00A52246">
        <w:rPr>
          <w:rFonts w:ascii="Times New Roman" w:eastAsia="Times New Roman" w:hAnsi="Times New Roman" w:cs="Times New Roman"/>
          <w:b/>
          <w:bCs/>
          <w:color w:val="000000"/>
          <w:sz w:val="24"/>
          <w:szCs w:val="24"/>
          <w:lang w:eastAsia="tr-TR"/>
        </w:rPr>
        <w:t xml:space="preserve">belirlenmesinde </w:t>
      </w:r>
      <w:r w:rsidR="00B46CF8" w:rsidRPr="00A52246">
        <w:rPr>
          <w:rFonts w:ascii="Times New Roman" w:eastAsia="Times New Roman" w:hAnsi="Times New Roman" w:cs="Times New Roman"/>
          <w:b/>
          <w:bCs/>
          <w:color w:val="000000"/>
          <w:sz w:val="24"/>
          <w:szCs w:val="24"/>
          <w:lang w:eastAsia="tr-TR"/>
        </w:rPr>
        <w:t xml:space="preserve">kullanılacak </w:t>
      </w:r>
      <w:r w:rsidR="000C2B01" w:rsidRPr="00A52246">
        <w:rPr>
          <w:rFonts w:ascii="Times New Roman" w:eastAsia="Times New Roman" w:hAnsi="Times New Roman" w:cs="Times New Roman"/>
          <w:b/>
          <w:bCs/>
          <w:color w:val="000000"/>
          <w:sz w:val="24"/>
          <w:szCs w:val="24"/>
          <w:lang w:eastAsia="tr-TR"/>
        </w:rPr>
        <w:t>ölçütler</w:t>
      </w:r>
    </w:p>
    <w:p w14:paraId="134A3871" w14:textId="4799A19C" w:rsidR="003B23D1" w:rsidRPr="00A52246" w:rsidRDefault="000C2B01" w:rsidP="005E2B02">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A64042" w:rsidRPr="00A52246">
        <w:rPr>
          <w:rFonts w:ascii="Times New Roman" w:eastAsia="Times New Roman" w:hAnsi="Times New Roman" w:cs="Times New Roman"/>
          <w:b/>
          <w:bCs/>
          <w:color w:val="000000"/>
          <w:sz w:val="24"/>
          <w:szCs w:val="24"/>
          <w:lang w:eastAsia="tr-TR"/>
        </w:rPr>
        <w:t>7</w:t>
      </w:r>
      <w:r w:rsidR="00E358B2" w:rsidRPr="00A52246">
        <w:rPr>
          <w:rFonts w:ascii="Times New Roman" w:eastAsia="Times New Roman" w:hAnsi="Times New Roman" w:cs="Times New Roman"/>
          <w:bCs/>
          <w:color w:val="000000"/>
          <w:sz w:val="24"/>
          <w:szCs w:val="24"/>
          <w:lang w:eastAsia="tr-TR"/>
        </w:rPr>
        <w:t>-</w:t>
      </w:r>
      <w:r w:rsidR="00BC3200" w:rsidRPr="00A52246">
        <w:rPr>
          <w:rFonts w:ascii="Times New Roman" w:eastAsia="Times New Roman" w:hAnsi="Times New Roman" w:cs="Times New Roman"/>
          <w:bCs/>
          <w:color w:val="000000"/>
          <w:sz w:val="24"/>
          <w:szCs w:val="24"/>
          <w:lang w:eastAsia="tr-TR"/>
        </w:rPr>
        <w:t xml:space="preserve"> </w:t>
      </w:r>
      <w:r w:rsidR="003B23D1" w:rsidRPr="00A52246">
        <w:rPr>
          <w:rFonts w:ascii="Times New Roman" w:eastAsia="Times New Roman" w:hAnsi="Times New Roman" w:cs="Times New Roman"/>
          <w:bCs/>
          <w:color w:val="000000"/>
          <w:sz w:val="24"/>
          <w:szCs w:val="24"/>
          <w:lang w:eastAsia="tr-TR"/>
        </w:rPr>
        <w:t xml:space="preserve">(1) </w:t>
      </w:r>
      <w:r w:rsidR="003B23D1" w:rsidRPr="00A52246">
        <w:rPr>
          <w:rFonts w:ascii="Times New Roman" w:eastAsia="Times New Roman" w:hAnsi="Times New Roman" w:cs="Times New Roman"/>
          <w:color w:val="000000"/>
          <w:sz w:val="24"/>
          <w:szCs w:val="24"/>
          <w:lang w:eastAsia="tr-TR"/>
        </w:rPr>
        <w:t xml:space="preserve">Kurum tarafından uygulanacak idari yaptırımlar ve idari para cezasının miktarı; tesis ve </w:t>
      </w:r>
      <w:r w:rsidR="003B23D1" w:rsidRPr="00A52246">
        <w:rPr>
          <w:rFonts w:ascii="Times New Roman" w:eastAsia="Times New Roman" w:hAnsi="Times New Roman" w:cs="Times New Roman"/>
          <w:bCs/>
          <w:color w:val="000000"/>
          <w:sz w:val="24"/>
          <w:szCs w:val="24"/>
          <w:lang w:eastAsia="tr-TR"/>
        </w:rPr>
        <w:t>faaliyetin türü ve özellikleri, radyasyona maruz kalma olasılığı, maruz kalınacak radyasyonun büyüklüğü, zararın varlığı ve büyüklüğü dikkate alınarak</w:t>
      </w:r>
      <w:r w:rsidR="003B23D1" w:rsidRPr="00A52246">
        <w:rPr>
          <w:rFonts w:ascii="Times New Roman" w:eastAsia="Times New Roman" w:hAnsi="Times New Roman" w:cs="Times New Roman"/>
          <w:color w:val="000000"/>
          <w:sz w:val="24"/>
          <w:szCs w:val="24"/>
          <w:lang w:eastAsia="tr-TR"/>
        </w:rPr>
        <w:t xml:space="preserve"> dereceli yaklaşımla belirlenir.</w:t>
      </w:r>
      <w:r w:rsidR="003B23D1" w:rsidRPr="00A52246">
        <w:rPr>
          <w:rFonts w:ascii="Times New Roman" w:eastAsia="Times New Roman" w:hAnsi="Times New Roman" w:cs="Times New Roman"/>
          <w:bCs/>
          <w:color w:val="000000"/>
          <w:sz w:val="24"/>
          <w:szCs w:val="24"/>
          <w:lang w:eastAsia="tr-TR"/>
        </w:rPr>
        <w:t xml:space="preserve"> </w:t>
      </w:r>
    </w:p>
    <w:p w14:paraId="5023D092" w14:textId="0D4714A3" w:rsidR="000C2B01" w:rsidRPr="00A52246" w:rsidRDefault="00A14C0D" w:rsidP="005E2B02">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w:t>
      </w:r>
      <w:r w:rsidR="003B23D1" w:rsidRPr="00A52246">
        <w:rPr>
          <w:rFonts w:ascii="Times New Roman" w:eastAsia="Times New Roman" w:hAnsi="Times New Roman" w:cs="Times New Roman"/>
          <w:bCs/>
          <w:color w:val="000000"/>
          <w:sz w:val="24"/>
          <w:szCs w:val="24"/>
          <w:lang w:eastAsia="tr-TR"/>
        </w:rPr>
        <w:t>2</w:t>
      </w:r>
      <w:r w:rsidR="002479F7" w:rsidRPr="00A52246">
        <w:rPr>
          <w:rFonts w:ascii="Times New Roman" w:eastAsia="Times New Roman" w:hAnsi="Times New Roman" w:cs="Times New Roman"/>
          <w:bCs/>
          <w:color w:val="000000"/>
          <w:sz w:val="24"/>
          <w:szCs w:val="24"/>
          <w:lang w:eastAsia="tr-TR"/>
        </w:rPr>
        <w:t>)</w:t>
      </w:r>
      <w:r w:rsidR="002479F7" w:rsidRPr="00A52246">
        <w:rPr>
          <w:rFonts w:ascii="Times New Roman" w:eastAsia="Times New Roman" w:hAnsi="Times New Roman" w:cs="Times New Roman"/>
          <w:color w:val="000000"/>
          <w:sz w:val="24"/>
          <w:szCs w:val="24"/>
          <w:lang w:eastAsia="tr-TR"/>
        </w:rPr>
        <w:t xml:space="preserve"> Kurum tarafından uygulanacak idari yaptırımların</w:t>
      </w:r>
      <w:r w:rsidR="00F0274E" w:rsidRPr="00A52246">
        <w:rPr>
          <w:rFonts w:ascii="Times New Roman" w:eastAsia="Times New Roman" w:hAnsi="Times New Roman" w:cs="Times New Roman"/>
          <w:color w:val="000000"/>
          <w:sz w:val="24"/>
          <w:szCs w:val="24"/>
          <w:lang w:eastAsia="tr-TR"/>
        </w:rPr>
        <w:t xml:space="preserve"> belirlenmesinde</w:t>
      </w:r>
      <w:r w:rsidR="002479F7" w:rsidRPr="00A52246">
        <w:rPr>
          <w:rFonts w:ascii="Times New Roman" w:eastAsia="Times New Roman" w:hAnsi="Times New Roman" w:cs="Times New Roman"/>
          <w:color w:val="000000"/>
          <w:sz w:val="24"/>
          <w:szCs w:val="24"/>
          <w:lang w:eastAsia="tr-TR"/>
        </w:rPr>
        <w:t xml:space="preserve"> aşağıdaki hususlar göz önünde bulundurulur:</w:t>
      </w:r>
    </w:p>
    <w:p w14:paraId="09056435" w14:textId="6BD9B496" w:rsidR="00C26BD9" w:rsidRPr="00A52246" w:rsidRDefault="00460C5E" w:rsidP="005E2B02">
      <w:pPr>
        <w:numPr>
          <w:ilvl w:val="0"/>
          <w:numId w:val="7"/>
        </w:numPr>
        <w:shd w:val="clear" w:color="auto" w:fill="FFFFFF"/>
        <w:tabs>
          <w:tab w:val="left" w:pos="709"/>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Aykırılık</w:t>
      </w:r>
      <w:r w:rsidR="0025112B" w:rsidRPr="00A52246">
        <w:rPr>
          <w:rFonts w:ascii="Times New Roman" w:eastAsia="Times New Roman" w:hAnsi="Times New Roman" w:cs="Times New Roman"/>
          <w:color w:val="000000"/>
          <w:sz w:val="24"/>
          <w:szCs w:val="24"/>
          <w:lang w:eastAsia="tr-TR"/>
        </w:rPr>
        <w:t xml:space="preserve"> </w:t>
      </w:r>
      <w:r w:rsidR="00A22C68" w:rsidRPr="00A52246">
        <w:rPr>
          <w:rFonts w:ascii="Times New Roman" w:eastAsia="Times New Roman" w:hAnsi="Times New Roman" w:cs="Times New Roman"/>
          <w:color w:val="000000"/>
          <w:sz w:val="24"/>
          <w:szCs w:val="24"/>
          <w:lang w:eastAsia="tr-TR"/>
        </w:rPr>
        <w:t>sebebiyle</w:t>
      </w:r>
      <w:r w:rsidR="00A61847" w:rsidRPr="00A52246">
        <w:rPr>
          <w:rFonts w:ascii="Times New Roman" w:eastAsia="Times New Roman" w:hAnsi="Times New Roman" w:cs="Times New Roman"/>
          <w:color w:val="000000"/>
          <w:sz w:val="24"/>
          <w:szCs w:val="24"/>
          <w:lang w:eastAsia="tr-TR"/>
        </w:rPr>
        <w:t xml:space="preserve"> </w:t>
      </w:r>
      <w:r w:rsidR="00C26BD9" w:rsidRPr="00A52246">
        <w:rPr>
          <w:rFonts w:ascii="Times New Roman" w:eastAsia="Times New Roman" w:hAnsi="Times New Roman" w:cs="Times New Roman"/>
          <w:color w:val="000000"/>
          <w:sz w:val="24"/>
          <w:szCs w:val="24"/>
          <w:lang w:eastAsia="tr-TR"/>
        </w:rPr>
        <w:t>herhangi bir zararın oluşup oluşmadığı</w:t>
      </w:r>
      <w:r w:rsidR="00DC2A47" w:rsidRPr="00A52246">
        <w:rPr>
          <w:rFonts w:ascii="Times New Roman" w:eastAsia="Times New Roman" w:hAnsi="Times New Roman" w:cs="Times New Roman"/>
          <w:color w:val="000000"/>
          <w:sz w:val="24"/>
          <w:szCs w:val="24"/>
          <w:lang w:eastAsia="tr-TR"/>
        </w:rPr>
        <w:t xml:space="preserve"> ve</w:t>
      </w:r>
      <w:r w:rsidR="00C26BD9" w:rsidRPr="00A52246">
        <w:rPr>
          <w:rFonts w:ascii="Times New Roman" w:eastAsia="Times New Roman" w:hAnsi="Times New Roman" w:cs="Times New Roman"/>
          <w:color w:val="000000"/>
          <w:sz w:val="24"/>
          <w:szCs w:val="24"/>
          <w:lang w:eastAsia="tr-TR"/>
        </w:rPr>
        <w:t xml:space="preserve"> oluşan zararın </w:t>
      </w:r>
      <w:r w:rsidR="00AA7C66" w:rsidRPr="00A52246">
        <w:rPr>
          <w:rFonts w:ascii="Times New Roman" w:eastAsia="Times New Roman" w:hAnsi="Times New Roman" w:cs="Times New Roman"/>
          <w:color w:val="000000"/>
          <w:sz w:val="24"/>
          <w:szCs w:val="24"/>
          <w:lang w:eastAsia="tr-TR"/>
        </w:rPr>
        <w:t>büyüklüğü</w:t>
      </w:r>
      <w:r w:rsidR="00C2464B" w:rsidRPr="00A52246">
        <w:rPr>
          <w:rFonts w:ascii="Times New Roman" w:eastAsia="Times New Roman" w:hAnsi="Times New Roman" w:cs="Times New Roman"/>
          <w:color w:val="000000"/>
          <w:sz w:val="24"/>
          <w:szCs w:val="24"/>
          <w:lang w:eastAsia="tr-TR"/>
        </w:rPr>
        <w:t>.</w:t>
      </w:r>
    </w:p>
    <w:p w14:paraId="2EE1FFB3" w14:textId="6E0615A1" w:rsidR="003E55B0" w:rsidRPr="00A52246" w:rsidRDefault="00460C5E" w:rsidP="005E2B02">
      <w:pPr>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Aykırılığın </w:t>
      </w:r>
      <w:r w:rsidR="00CA5646" w:rsidRPr="00A52246">
        <w:rPr>
          <w:rFonts w:ascii="Times New Roman" w:eastAsia="Times New Roman" w:hAnsi="Times New Roman" w:cs="Times New Roman"/>
          <w:color w:val="000000"/>
          <w:sz w:val="24"/>
          <w:szCs w:val="24"/>
          <w:lang w:eastAsia="tr-TR"/>
        </w:rPr>
        <w:t>yarattığı riskin</w:t>
      </w:r>
      <w:r w:rsidR="001C50F4" w:rsidRPr="00A52246">
        <w:rPr>
          <w:rFonts w:ascii="Times New Roman" w:eastAsia="Times New Roman" w:hAnsi="Times New Roman" w:cs="Times New Roman"/>
          <w:color w:val="000000"/>
          <w:sz w:val="24"/>
          <w:szCs w:val="24"/>
          <w:lang w:eastAsia="tr-TR"/>
        </w:rPr>
        <w:t>;</w:t>
      </w:r>
      <w:r w:rsidR="00CA5646" w:rsidRPr="00A52246">
        <w:rPr>
          <w:rFonts w:ascii="Times New Roman" w:eastAsia="Times New Roman" w:hAnsi="Times New Roman" w:cs="Times New Roman"/>
          <w:color w:val="000000"/>
          <w:sz w:val="24"/>
          <w:szCs w:val="24"/>
          <w:lang w:eastAsia="tr-TR"/>
        </w:rPr>
        <w:t xml:space="preserve"> </w:t>
      </w:r>
      <w:r w:rsidR="001C50F4" w:rsidRPr="00A52246">
        <w:rPr>
          <w:rFonts w:ascii="Times New Roman" w:eastAsia="Times New Roman" w:hAnsi="Times New Roman" w:cs="Times New Roman"/>
          <w:color w:val="000000"/>
          <w:sz w:val="24"/>
          <w:szCs w:val="24"/>
          <w:lang w:eastAsia="tr-TR"/>
        </w:rPr>
        <w:t xml:space="preserve">radyasyona maruz kalma olasılığı, maruz kalınacak radyasyonun büyüklüğü, </w:t>
      </w:r>
      <w:r w:rsidR="00CA5646" w:rsidRPr="00A52246">
        <w:rPr>
          <w:rFonts w:ascii="Times New Roman" w:eastAsia="Times New Roman" w:hAnsi="Times New Roman" w:cs="Times New Roman"/>
          <w:color w:val="000000"/>
          <w:sz w:val="24"/>
          <w:szCs w:val="24"/>
          <w:lang w:eastAsia="tr-TR"/>
        </w:rPr>
        <w:t>g</w:t>
      </w:r>
      <w:r w:rsidR="00115410" w:rsidRPr="00A52246">
        <w:rPr>
          <w:rFonts w:ascii="Times New Roman" w:eastAsia="Times New Roman" w:hAnsi="Times New Roman" w:cs="Times New Roman"/>
          <w:color w:val="000000"/>
          <w:sz w:val="24"/>
          <w:szCs w:val="24"/>
          <w:lang w:eastAsia="tr-TR"/>
        </w:rPr>
        <w:t xml:space="preserve">erekli düzeltici ve/veya önleyici faaliyetin </w:t>
      </w:r>
      <w:proofErr w:type="spellStart"/>
      <w:r w:rsidR="00115410" w:rsidRPr="00A52246">
        <w:rPr>
          <w:rFonts w:ascii="Times New Roman" w:eastAsia="Times New Roman" w:hAnsi="Times New Roman" w:cs="Times New Roman"/>
          <w:color w:val="000000"/>
          <w:sz w:val="24"/>
          <w:szCs w:val="24"/>
          <w:lang w:eastAsia="tr-TR"/>
        </w:rPr>
        <w:t>aciliyeti</w:t>
      </w:r>
      <w:proofErr w:type="spellEnd"/>
      <w:r w:rsidR="00115410" w:rsidRPr="00A52246">
        <w:rPr>
          <w:rFonts w:ascii="Times New Roman" w:eastAsia="Times New Roman" w:hAnsi="Times New Roman" w:cs="Times New Roman"/>
          <w:color w:val="000000"/>
          <w:sz w:val="24"/>
          <w:szCs w:val="24"/>
          <w:lang w:eastAsia="tr-TR"/>
        </w:rPr>
        <w:t>, zorluk derecesi ve karmaşıklığı</w:t>
      </w:r>
      <w:r w:rsidR="00115410" w:rsidRPr="00A52246" w:rsidDel="00B06AF6">
        <w:rPr>
          <w:rFonts w:ascii="Times New Roman" w:eastAsia="Times New Roman" w:hAnsi="Times New Roman" w:cs="Times New Roman"/>
          <w:color w:val="000000"/>
          <w:sz w:val="24"/>
          <w:szCs w:val="24"/>
          <w:lang w:eastAsia="tr-TR"/>
        </w:rPr>
        <w:t xml:space="preserve"> </w:t>
      </w:r>
      <w:r w:rsidR="00115410" w:rsidRPr="00A52246">
        <w:rPr>
          <w:rFonts w:ascii="Times New Roman" w:eastAsia="Times New Roman" w:hAnsi="Times New Roman" w:cs="Times New Roman"/>
          <w:color w:val="000000"/>
          <w:sz w:val="24"/>
          <w:szCs w:val="24"/>
          <w:lang w:eastAsia="tr-TR"/>
        </w:rPr>
        <w:t xml:space="preserve">göz önüne alınarak </w:t>
      </w:r>
      <w:r w:rsidR="00C96B5B" w:rsidRPr="00A52246">
        <w:rPr>
          <w:rFonts w:ascii="Times New Roman" w:eastAsia="Times New Roman" w:hAnsi="Times New Roman" w:cs="Times New Roman"/>
          <w:color w:val="000000"/>
          <w:sz w:val="24"/>
          <w:szCs w:val="24"/>
          <w:lang w:eastAsia="tr-TR"/>
        </w:rPr>
        <w:t xml:space="preserve">belirlenen </w:t>
      </w:r>
      <w:r w:rsidR="001C50F4" w:rsidRPr="00A52246">
        <w:rPr>
          <w:rFonts w:ascii="Times New Roman" w:eastAsia="Times New Roman" w:hAnsi="Times New Roman" w:cs="Times New Roman"/>
          <w:color w:val="000000"/>
          <w:sz w:val="24"/>
          <w:szCs w:val="24"/>
          <w:lang w:eastAsia="tr-TR"/>
        </w:rPr>
        <w:t>ağırlığı</w:t>
      </w:r>
      <w:r w:rsidR="00C2464B" w:rsidRPr="00A52246">
        <w:rPr>
          <w:rFonts w:ascii="Times New Roman" w:eastAsia="Times New Roman" w:hAnsi="Times New Roman" w:cs="Times New Roman"/>
          <w:color w:val="000000"/>
          <w:sz w:val="24"/>
          <w:szCs w:val="24"/>
          <w:lang w:eastAsia="tr-TR"/>
        </w:rPr>
        <w:t>.</w:t>
      </w:r>
    </w:p>
    <w:p w14:paraId="2F1B4394" w14:textId="77777777" w:rsidR="003E55B0" w:rsidRPr="00A52246" w:rsidRDefault="00460C5E" w:rsidP="005E2B02">
      <w:pPr>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Aykırılığın</w:t>
      </w:r>
      <w:r w:rsidR="0025112B" w:rsidRPr="00A52246">
        <w:rPr>
          <w:rFonts w:ascii="Times New Roman" w:eastAsia="Times New Roman" w:hAnsi="Times New Roman" w:cs="Times New Roman"/>
          <w:bCs/>
          <w:color w:val="000000"/>
          <w:sz w:val="24"/>
          <w:szCs w:val="24"/>
          <w:lang w:eastAsia="tr-TR"/>
        </w:rPr>
        <w:t xml:space="preserve"> </w:t>
      </w:r>
      <w:r w:rsidR="00AA327B" w:rsidRPr="00A52246">
        <w:rPr>
          <w:rFonts w:ascii="Times New Roman" w:eastAsia="Times New Roman" w:hAnsi="Times New Roman" w:cs="Times New Roman"/>
          <w:bCs/>
          <w:color w:val="000000"/>
          <w:sz w:val="24"/>
          <w:szCs w:val="24"/>
          <w:lang w:eastAsia="tr-TR"/>
        </w:rPr>
        <w:t>idari yaptırım</w:t>
      </w:r>
      <w:r w:rsidR="00443AF5" w:rsidRPr="00A52246">
        <w:rPr>
          <w:rFonts w:ascii="Times New Roman" w:eastAsia="Times New Roman" w:hAnsi="Times New Roman" w:cs="Times New Roman"/>
          <w:bCs/>
          <w:color w:val="000000"/>
          <w:sz w:val="24"/>
          <w:szCs w:val="24"/>
          <w:lang w:eastAsia="tr-TR"/>
        </w:rPr>
        <w:t xml:space="preserve"> uygulanacak</w:t>
      </w:r>
      <w:r w:rsidR="00AA327B" w:rsidRPr="00A52246">
        <w:rPr>
          <w:rFonts w:ascii="Times New Roman" w:eastAsia="Times New Roman" w:hAnsi="Times New Roman" w:cs="Times New Roman"/>
          <w:bCs/>
          <w:color w:val="000000"/>
          <w:sz w:val="24"/>
          <w:szCs w:val="24"/>
          <w:lang w:eastAsia="tr-TR"/>
        </w:rPr>
        <w:t xml:space="preserve"> kişi tarafından </w:t>
      </w:r>
      <w:r w:rsidR="003E55B0" w:rsidRPr="00A52246">
        <w:rPr>
          <w:rFonts w:ascii="Times New Roman" w:eastAsia="Times New Roman" w:hAnsi="Times New Roman" w:cs="Times New Roman"/>
          <w:bCs/>
          <w:color w:val="000000"/>
          <w:sz w:val="24"/>
          <w:szCs w:val="24"/>
          <w:lang w:eastAsia="tr-TR"/>
        </w:rPr>
        <w:t>tespit edi</w:t>
      </w:r>
      <w:r w:rsidR="00CF0BE1" w:rsidRPr="00A52246">
        <w:rPr>
          <w:rFonts w:ascii="Times New Roman" w:eastAsia="Times New Roman" w:hAnsi="Times New Roman" w:cs="Times New Roman"/>
          <w:bCs/>
          <w:color w:val="000000"/>
          <w:sz w:val="24"/>
          <w:szCs w:val="24"/>
          <w:lang w:eastAsia="tr-TR"/>
        </w:rPr>
        <w:t>li</w:t>
      </w:r>
      <w:r w:rsidR="003E55B0" w:rsidRPr="00A52246">
        <w:rPr>
          <w:rFonts w:ascii="Times New Roman" w:eastAsia="Times New Roman" w:hAnsi="Times New Roman" w:cs="Times New Roman"/>
          <w:bCs/>
          <w:color w:val="000000"/>
          <w:sz w:val="24"/>
          <w:szCs w:val="24"/>
          <w:lang w:eastAsia="tr-TR"/>
        </w:rPr>
        <w:t xml:space="preserve">p </w:t>
      </w:r>
      <w:r w:rsidR="00577E65" w:rsidRPr="00A52246">
        <w:rPr>
          <w:rFonts w:ascii="Times New Roman" w:eastAsia="Times New Roman" w:hAnsi="Times New Roman" w:cs="Times New Roman"/>
          <w:bCs/>
          <w:color w:val="000000"/>
          <w:sz w:val="24"/>
          <w:szCs w:val="24"/>
          <w:lang w:eastAsia="tr-TR"/>
        </w:rPr>
        <w:t xml:space="preserve">Kuruma </w:t>
      </w:r>
      <w:r w:rsidR="001E368E" w:rsidRPr="00A52246">
        <w:rPr>
          <w:rFonts w:ascii="Times New Roman" w:eastAsia="Times New Roman" w:hAnsi="Times New Roman" w:cs="Times New Roman"/>
          <w:bCs/>
          <w:color w:val="000000"/>
          <w:sz w:val="24"/>
          <w:szCs w:val="24"/>
          <w:lang w:eastAsia="tr-TR"/>
        </w:rPr>
        <w:t>bildirilme</w:t>
      </w:r>
      <w:r w:rsidR="00577E65" w:rsidRPr="00A52246">
        <w:rPr>
          <w:rFonts w:ascii="Times New Roman" w:eastAsia="Times New Roman" w:hAnsi="Times New Roman" w:cs="Times New Roman"/>
          <w:bCs/>
          <w:color w:val="000000"/>
          <w:sz w:val="24"/>
          <w:szCs w:val="24"/>
          <w:lang w:eastAsia="tr-TR"/>
        </w:rPr>
        <w:t>si</w:t>
      </w:r>
      <w:r w:rsidR="00D16926" w:rsidRPr="00A52246">
        <w:rPr>
          <w:rFonts w:ascii="Times New Roman" w:eastAsia="Times New Roman" w:hAnsi="Times New Roman" w:cs="Times New Roman"/>
          <w:bCs/>
          <w:color w:val="000000"/>
          <w:sz w:val="24"/>
          <w:szCs w:val="24"/>
          <w:lang w:eastAsia="tr-TR"/>
        </w:rPr>
        <w:t xml:space="preserve">, </w:t>
      </w:r>
      <w:r w:rsidR="00443AF5" w:rsidRPr="00A52246">
        <w:rPr>
          <w:rFonts w:ascii="Times New Roman" w:eastAsia="Times New Roman" w:hAnsi="Times New Roman" w:cs="Times New Roman"/>
          <w:bCs/>
          <w:color w:val="000000"/>
          <w:sz w:val="24"/>
          <w:szCs w:val="24"/>
          <w:lang w:eastAsia="tr-TR"/>
        </w:rPr>
        <w:t>i</w:t>
      </w:r>
      <w:r w:rsidR="00D16926" w:rsidRPr="00A52246">
        <w:rPr>
          <w:rFonts w:ascii="Times New Roman" w:eastAsia="Times New Roman" w:hAnsi="Times New Roman" w:cs="Times New Roman"/>
          <w:bCs/>
          <w:color w:val="000000"/>
          <w:sz w:val="24"/>
          <w:szCs w:val="24"/>
          <w:lang w:eastAsia="tr-TR"/>
        </w:rPr>
        <w:t>dari yaptırım uygulanacak kişinin iş ve işlemlerinde tutarlılık ve açıklık</w:t>
      </w:r>
      <w:r w:rsidR="00A40750" w:rsidRPr="00A52246">
        <w:rPr>
          <w:rFonts w:ascii="Times New Roman" w:eastAsia="Times New Roman" w:hAnsi="Times New Roman" w:cs="Times New Roman"/>
          <w:bCs/>
          <w:color w:val="000000"/>
          <w:sz w:val="24"/>
          <w:szCs w:val="24"/>
          <w:lang w:eastAsia="tr-TR"/>
        </w:rPr>
        <w:t xml:space="preserve"> </w:t>
      </w:r>
      <w:r w:rsidR="002679DC" w:rsidRPr="00A52246">
        <w:rPr>
          <w:rFonts w:ascii="Times New Roman" w:eastAsia="Times New Roman" w:hAnsi="Times New Roman" w:cs="Times New Roman"/>
          <w:bCs/>
          <w:color w:val="000000"/>
          <w:sz w:val="24"/>
          <w:szCs w:val="24"/>
          <w:lang w:eastAsia="tr-TR"/>
        </w:rPr>
        <w:t>gibi iyi</w:t>
      </w:r>
      <w:r w:rsidR="00316C34" w:rsidRPr="00A52246">
        <w:rPr>
          <w:rFonts w:ascii="Times New Roman" w:eastAsia="Times New Roman" w:hAnsi="Times New Roman" w:cs="Times New Roman"/>
          <w:bCs/>
          <w:color w:val="000000"/>
          <w:sz w:val="24"/>
          <w:szCs w:val="24"/>
          <w:lang w:eastAsia="tr-TR"/>
        </w:rPr>
        <w:t xml:space="preserve"> </w:t>
      </w:r>
      <w:r w:rsidR="002679DC" w:rsidRPr="00A52246">
        <w:rPr>
          <w:rFonts w:ascii="Times New Roman" w:eastAsia="Times New Roman" w:hAnsi="Times New Roman" w:cs="Times New Roman"/>
          <w:bCs/>
          <w:color w:val="000000"/>
          <w:sz w:val="24"/>
          <w:szCs w:val="24"/>
          <w:lang w:eastAsia="tr-TR"/>
        </w:rPr>
        <w:t>niyetin varlığını gösteren unsurlar</w:t>
      </w:r>
      <w:r w:rsidR="00C2464B" w:rsidRPr="00A52246">
        <w:rPr>
          <w:rFonts w:ascii="Times New Roman" w:eastAsia="Times New Roman" w:hAnsi="Times New Roman" w:cs="Times New Roman"/>
          <w:bCs/>
          <w:color w:val="000000"/>
          <w:sz w:val="24"/>
          <w:szCs w:val="24"/>
          <w:lang w:eastAsia="tr-TR"/>
        </w:rPr>
        <w:t>.</w:t>
      </w:r>
    </w:p>
    <w:p w14:paraId="43FC5E88" w14:textId="77777777" w:rsidR="00CF0BE1" w:rsidRPr="00A52246" w:rsidRDefault="00460C5E" w:rsidP="005E2B02">
      <w:pPr>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 xml:space="preserve">Aykırılığın </w:t>
      </w:r>
      <w:r w:rsidR="00CF0BE1" w:rsidRPr="00A52246">
        <w:rPr>
          <w:rFonts w:ascii="Times New Roman" w:eastAsia="Times New Roman" w:hAnsi="Times New Roman" w:cs="Times New Roman"/>
          <w:bCs/>
          <w:color w:val="000000"/>
          <w:sz w:val="24"/>
          <w:szCs w:val="24"/>
          <w:lang w:eastAsia="tr-TR"/>
        </w:rPr>
        <w:t>kasıtlı olup olmadığı</w:t>
      </w:r>
      <w:r w:rsidR="00C2464B" w:rsidRPr="00A52246">
        <w:rPr>
          <w:rFonts w:ascii="Times New Roman" w:eastAsia="Times New Roman" w:hAnsi="Times New Roman" w:cs="Times New Roman"/>
          <w:bCs/>
          <w:color w:val="000000"/>
          <w:sz w:val="24"/>
          <w:szCs w:val="24"/>
          <w:lang w:eastAsia="tr-TR"/>
        </w:rPr>
        <w:t>.</w:t>
      </w:r>
    </w:p>
    <w:p w14:paraId="43C3521C" w14:textId="0113924E" w:rsidR="003E55B0" w:rsidRPr="00A52246" w:rsidRDefault="00F02F80" w:rsidP="005E2B02">
      <w:pPr>
        <w:pStyle w:val="ListeParagraf"/>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Cs/>
          <w:color w:val="000000"/>
          <w:sz w:val="24"/>
          <w:szCs w:val="24"/>
          <w:lang w:eastAsia="tr-TR"/>
        </w:rPr>
        <w:t xml:space="preserve">Fiilin işlendiği tarihten itibaren </w:t>
      </w:r>
      <w:r w:rsidR="00CC3FF8" w:rsidRPr="00A52246">
        <w:rPr>
          <w:rFonts w:ascii="Times New Roman" w:eastAsia="Times New Roman" w:hAnsi="Times New Roman" w:cs="Times New Roman"/>
          <w:bCs/>
          <w:color w:val="000000"/>
          <w:sz w:val="24"/>
          <w:szCs w:val="24"/>
          <w:lang w:eastAsia="tr-TR"/>
        </w:rPr>
        <w:t xml:space="preserve">beş </w:t>
      </w:r>
      <w:r w:rsidR="003D2D33" w:rsidRPr="00A52246">
        <w:rPr>
          <w:rFonts w:ascii="Times New Roman" w:eastAsia="Times New Roman" w:hAnsi="Times New Roman" w:cs="Times New Roman"/>
          <w:bCs/>
          <w:color w:val="000000"/>
          <w:sz w:val="24"/>
          <w:szCs w:val="24"/>
          <w:lang w:eastAsia="tr-TR"/>
        </w:rPr>
        <w:t>yıl içinde a</w:t>
      </w:r>
      <w:r w:rsidR="00460C5E" w:rsidRPr="00A52246">
        <w:rPr>
          <w:rFonts w:ascii="Times New Roman" w:eastAsia="Times New Roman" w:hAnsi="Times New Roman" w:cs="Times New Roman"/>
          <w:bCs/>
          <w:color w:val="000000"/>
          <w:sz w:val="24"/>
          <w:szCs w:val="24"/>
          <w:lang w:eastAsia="tr-TR"/>
        </w:rPr>
        <w:t>ykırılığın</w:t>
      </w:r>
      <w:r w:rsidR="0025112B" w:rsidRPr="00A52246">
        <w:rPr>
          <w:rFonts w:ascii="Times New Roman" w:eastAsia="Times New Roman" w:hAnsi="Times New Roman" w:cs="Times New Roman"/>
          <w:bCs/>
          <w:color w:val="000000"/>
          <w:sz w:val="24"/>
          <w:szCs w:val="24"/>
          <w:lang w:eastAsia="tr-TR"/>
        </w:rPr>
        <w:t xml:space="preserve"> </w:t>
      </w:r>
      <w:r w:rsidR="003E55B0" w:rsidRPr="00A52246">
        <w:rPr>
          <w:rFonts w:ascii="Times New Roman" w:eastAsia="Times New Roman" w:hAnsi="Times New Roman" w:cs="Times New Roman"/>
          <w:bCs/>
          <w:color w:val="000000"/>
          <w:sz w:val="24"/>
          <w:szCs w:val="24"/>
          <w:lang w:eastAsia="tr-TR"/>
        </w:rPr>
        <w:t>tekrar edilip edilmediği</w:t>
      </w:r>
      <w:r w:rsidR="00C2464B" w:rsidRPr="00A52246">
        <w:rPr>
          <w:rFonts w:ascii="Times New Roman" w:eastAsia="Times New Roman" w:hAnsi="Times New Roman" w:cs="Times New Roman"/>
          <w:color w:val="000000"/>
          <w:sz w:val="24"/>
          <w:szCs w:val="24"/>
          <w:lang w:eastAsia="tr-TR"/>
        </w:rPr>
        <w:t>.</w:t>
      </w:r>
    </w:p>
    <w:p w14:paraId="3731D9AF" w14:textId="77777777" w:rsidR="00CF0BE1" w:rsidRPr="00A52246" w:rsidRDefault="00E36C2A" w:rsidP="005E2B02">
      <w:pPr>
        <w:pStyle w:val="ListeParagraf"/>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Cs/>
          <w:color w:val="000000"/>
          <w:sz w:val="24"/>
          <w:szCs w:val="24"/>
          <w:lang w:eastAsia="tr-TR"/>
        </w:rPr>
        <w:t xml:space="preserve">İdari yaptırım uygulanacak kişinin </w:t>
      </w:r>
      <w:r w:rsidR="00102C1B" w:rsidRPr="00A52246">
        <w:rPr>
          <w:rFonts w:ascii="Times New Roman" w:eastAsia="Times New Roman" w:hAnsi="Times New Roman" w:cs="Times New Roman"/>
          <w:bCs/>
          <w:color w:val="000000" w:themeColor="text1"/>
          <w:sz w:val="24"/>
          <w:szCs w:val="24"/>
          <w:lang w:eastAsia="tr-TR"/>
        </w:rPr>
        <w:t xml:space="preserve">yetki kapsamındaki </w:t>
      </w:r>
      <w:r w:rsidR="00CF0BE1" w:rsidRPr="00A52246">
        <w:rPr>
          <w:rFonts w:ascii="Times New Roman" w:eastAsia="Times New Roman" w:hAnsi="Times New Roman" w:cs="Times New Roman"/>
          <w:color w:val="000000"/>
          <w:sz w:val="24"/>
          <w:szCs w:val="24"/>
          <w:lang w:eastAsia="tr-TR"/>
        </w:rPr>
        <w:t>daha önceki fiil ve davranışları</w:t>
      </w:r>
      <w:r w:rsidR="00C2464B" w:rsidRPr="00A52246">
        <w:rPr>
          <w:rFonts w:ascii="Times New Roman" w:eastAsia="Times New Roman" w:hAnsi="Times New Roman" w:cs="Times New Roman"/>
          <w:color w:val="000000"/>
          <w:sz w:val="24"/>
          <w:szCs w:val="24"/>
          <w:lang w:eastAsia="tr-TR"/>
        </w:rPr>
        <w:t>.</w:t>
      </w:r>
    </w:p>
    <w:p w14:paraId="0E78DC6E" w14:textId="712F2AEB" w:rsidR="000C2B01" w:rsidRPr="00A52246" w:rsidRDefault="00094AD0" w:rsidP="005E2B02">
      <w:pPr>
        <w:pStyle w:val="ListeParagraf"/>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Aykırılık sebebiyle herhangi bir haksız kazanç oluşup oluşmadığı</w:t>
      </w:r>
      <w:r w:rsidR="00C2464B" w:rsidRPr="00A52246">
        <w:rPr>
          <w:rFonts w:ascii="Times New Roman" w:eastAsia="Times New Roman" w:hAnsi="Times New Roman" w:cs="Times New Roman"/>
          <w:color w:val="000000"/>
          <w:sz w:val="24"/>
          <w:szCs w:val="24"/>
          <w:lang w:eastAsia="tr-TR"/>
        </w:rPr>
        <w:t>.</w:t>
      </w:r>
    </w:p>
    <w:p w14:paraId="4DAD10DF" w14:textId="77777777" w:rsidR="002479F7" w:rsidRPr="00A52246" w:rsidRDefault="00E36C2A" w:rsidP="005E2B02">
      <w:pPr>
        <w:pStyle w:val="ListeParagraf"/>
        <w:numPr>
          <w:ilvl w:val="0"/>
          <w:numId w:val="7"/>
        </w:numP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Cs/>
          <w:color w:val="000000"/>
          <w:sz w:val="24"/>
          <w:szCs w:val="24"/>
          <w:lang w:eastAsia="tr-TR"/>
        </w:rPr>
        <w:t>İdari yaptırım uygulanacak kişinin</w:t>
      </w:r>
      <w:r w:rsidR="00CF0BE1" w:rsidRPr="00A52246">
        <w:rPr>
          <w:rFonts w:ascii="Times New Roman" w:eastAsia="Times New Roman" w:hAnsi="Times New Roman" w:cs="Times New Roman"/>
          <w:bCs/>
          <w:color w:val="000000"/>
          <w:sz w:val="24"/>
          <w:szCs w:val="24"/>
          <w:lang w:eastAsia="tr-TR"/>
        </w:rPr>
        <w:t xml:space="preserve"> </w:t>
      </w:r>
      <w:r w:rsidR="00CF0BE1" w:rsidRPr="00A52246">
        <w:rPr>
          <w:rFonts w:ascii="Times New Roman" w:eastAsia="Times New Roman" w:hAnsi="Times New Roman" w:cs="Times New Roman"/>
          <w:color w:val="000000"/>
          <w:sz w:val="24"/>
          <w:szCs w:val="24"/>
          <w:lang w:eastAsia="tr-TR"/>
        </w:rPr>
        <w:t>ekonomik durumu</w:t>
      </w:r>
      <w:r w:rsidR="002479F7" w:rsidRPr="00A52246">
        <w:rPr>
          <w:rFonts w:ascii="Times New Roman" w:eastAsia="Times New Roman" w:hAnsi="Times New Roman" w:cs="Times New Roman"/>
          <w:color w:val="000000"/>
          <w:sz w:val="24"/>
          <w:szCs w:val="24"/>
          <w:lang w:eastAsia="tr-TR"/>
        </w:rPr>
        <w:t>.</w:t>
      </w:r>
    </w:p>
    <w:p w14:paraId="24461833" w14:textId="483B9858" w:rsidR="008C2832" w:rsidRPr="00A52246" w:rsidRDefault="00892C25" w:rsidP="00B038B4">
      <w:pPr>
        <w:shd w:val="clear" w:color="auto" w:fill="FFFFFF"/>
        <w:tabs>
          <w:tab w:val="left" w:pos="709"/>
          <w:tab w:val="left" w:pos="993"/>
          <w:tab w:val="left" w:pos="1134"/>
        </w:tabs>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3B23D1" w:rsidRPr="00A52246">
        <w:rPr>
          <w:rFonts w:ascii="Times New Roman" w:eastAsia="Times New Roman" w:hAnsi="Times New Roman" w:cs="Times New Roman"/>
          <w:color w:val="000000"/>
          <w:sz w:val="24"/>
          <w:szCs w:val="24"/>
          <w:lang w:eastAsia="tr-TR"/>
        </w:rPr>
        <w:t>3</w:t>
      </w:r>
      <w:r w:rsidR="00304B86" w:rsidRPr="00A52246">
        <w:rPr>
          <w:rFonts w:ascii="Times New Roman" w:eastAsia="Times New Roman" w:hAnsi="Times New Roman" w:cs="Times New Roman"/>
          <w:color w:val="000000"/>
          <w:sz w:val="24"/>
          <w:szCs w:val="24"/>
          <w:lang w:eastAsia="tr-TR"/>
        </w:rPr>
        <w:t xml:space="preserve">) </w:t>
      </w:r>
      <w:r w:rsidR="00F32D7D" w:rsidRPr="00A52246">
        <w:rPr>
          <w:rFonts w:ascii="Times New Roman" w:eastAsia="Times New Roman" w:hAnsi="Times New Roman" w:cs="Times New Roman"/>
          <w:color w:val="000000"/>
          <w:sz w:val="24"/>
          <w:szCs w:val="24"/>
          <w:lang w:eastAsia="tr-TR"/>
        </w:rPr>
        <w:t>Kurum tarafından uygulanacak idari</w:t>
      </w:r>
      <w:r w:rsidR="00A22C68" w:rsidRPr="00A52246">
        <w:rPr>
          <w:rFonts w:ascii="Times New Roman" w:eastAsia="Times New Roman" w:hAnsi="Times New Roman" w:cs="Times New Roman"/>
          <w:color w:val="000000"/>
          <w:sz w:val="24"/>
          <w:szCs w:val="24"/>
          <w:lang w:eastAsia="tr-TR"/>
        </w:rPr>
        <w:t xml:space="preserve"> para cezası</w:t>
      </w:r>
      <w:r w:rsidR="00BF1B03" w:rsidRPr="00A52246">
        <w:rPr>
          <w:rFonts w:ascii="Times New Roman" w:eastAsia="Times New Roman" w:hAnsi="Times New Roman" w:cs="Times New Roman"/>
          <w:color w:val="000000"/>
          <w:sz w:val="24"/>
          <w:szCs w:val="24"/>
          <w:lang w:eastAsia="tr-TR"/>
        </w:rPr>
        <w:t>nın</w:t>
      </w:r>
      <w:r w:rsidR="00A22C68" w:rsidRPr="00A52246">
        <w:rPr>
          <w:rFonts w:ascii="Times New Roman" w:eastAsia="Times New Roman" w:hAnsi="Times New Roman" w:cs="Times New Roman"/>
          <w:color w:val="000000"/>
          <w:sz w:val="24"/>
          <w:szCs w:val="24"/>
          <w:lang w:eastAsia="tr-TR"/>
        </w:rPr>
        <w:t xml:space="preserve"> miktar</w:t>
      </w:r>
      <w:r w:rsidR="00BF1B03" w:rsidRPr="00A52246">
        <w:rPr>
          <w:rFonts w:ascii="Times New Roman" w:eastAsia="Times New Roman" w:hAnsi="Times New Roman" w:cs="Times New Roman"/>
          <w:color w:val="000000"/>
          <w:sz w:val="24"/>
          <w:szCs w:val="24"/>
          <w:lang w:eastAsia="tr-TR"/>
        </w:rPr>
        <w:t>ı</w:t>
      </w:r>
      <w:r w:rsidR="00A22C68" w:rsidRPr="00A52246">
        <w:rPr>
          <w:rFonts w:ascii="Times New Roman" w:eastAsia="Times New Roman" w:hAnsi="Times New Roman" w:cs="Times New Roman"/>
          <w:color w:val="000000"/>
          <w:sz w:val="24"/>
          <w:szCs w:val="24"/>
          <w:lang w:eastAsia="tr-TR"/>
        </w:rPr>
        <w:t>,</w:t>
      </w:r>
      <w:r w:rsidR="00F32D7D" w:rsidRPr="00A52246">
        <w:rPr>
          <w:rFonts w:ascii="Times New Roman" w:eastAsia="Times New Roman" w:hAnsi="Times New Roman" w:cs="Times New Roman"/>
          <w:color w:val="000000"/>
          <w:sz w:val="24"/>
          <w:szCs w:val="24"/>
          <w:lang w:eastAsia="tr-TR"/>
        </w:rPr>
        <w:t xml:space="preserve"> </w:t>
      </w:r>
      <w:r w:rsidR="00723225" w:rsidRPr="00A52246">
        <w:rPr>
          <w:rFonts w:ascii="Times New Roman" w:eastAsia="Times New Roman" w:hAnsi="Times New Roman" w:cs="Times New Roman"/>
          <w:color w:val="000000"/>
          <w:sz w:val="24"/>
          <w:szCs w:val="24"/>
          <w:lang w:eastAsia="tr-TR"/>
        </w:rPr>
        <w:t xml:space="preserve">7381 sayılı Kanunun 25 inci maddesi </w:t>
      </w:r>
      <w:r w:rsidR="00F32D7D" w:rsidRPr="00A52246">
        <w:rPr>
          <w:rFonts w:ascii="Times New Roman" w:eastAsia="Times New Roman" w:hAnsi="Times New Roman" w:cs="Times New Roman"/>
          <w:color w:val="000000"/>
          <w:sz w:val="24"/>
          <w:szCs w:val="24"/>
          <w:lang w:eastAsia="tr-TR"/>
        </w:rPr>
        <w:t>kapsamında belirlenen alt ve üst sınırlar arasında</w:t>
      </w:r>
      <w:r w:rsidR="00A22C68" w:rsidRPr="00A52246">
        <w:rPr>
          <w:rFonts w:ascii="Times New Roman" w:eastAsia="Times New Roman" w:hAnsi="Times New Roman" w:cs="Times New Roman"/>
          <w:color w:val="000000"/>
          <w:sz w:val="24"/>
          <w:szCs w:val="24"/>
          <w:lang w:eastAsia="tr-TR"/>
        </w:rPr>
        <w:t>,</w:t>
      </w:r>
      <w:r w:rsidR="00F32D7D" w:rsidRPr="00A52246">
        <w:rPr>
          <w:rFonts w:ascii="Times New Roman" w:eastAsia="Times New Roman" w:hAnsi="Times New Roman" w:cs="Times New Roman"/>
          <w:color w:val="000000"/>
          <w:sz w:val="24"/>
          <w:szCs w:val="24"/>
          <w:lang w:eastAsia="tr-TR"/>
        </w:rPr>
        <w:t xml:space="preserve"> </w:t>
      </w:r>
      <w:r w:rsidR="003B23D1" w:rsidRPr="00A52246">
        <w:rPr>
          <w:rFonts w:ascii="Times New Roman" w:eastAsia="Times New Roman" w:hAnsi="Times New Roman" w:cs="Times New Roman"/>
          <w:color w:val="000000"/>
          <w:sz w:val="24"/>
          <w:szCs w:val="24"/>
          <w:lang w:eastAsia="tr-TR"/>
        </w:rPr>
        <w:t xml:space="preserve">ikinci </w:t>
      </w:r>
      <w:r w:rsidR="00F32D7D" w:rsidRPr="00A52246">
        <w:rPr>
          <w:rFonts w:ascii="Times New Roman" w:eastAsia="Times New Roman" w:hAnsi="Times New Roman" w:cs="Times New Roman"/>
          <w:color w:val="000000"/>
          <w:sz w:val="24"/>
          <w:szCs w:val="24"/>
          <w:lang w:eastAsia="tr-TR"/>
        </w:rPr>
        <w:t xml:space="preserve">fıkrada yer alan hususlar </w:t>
      </w:r>
      <w:r w:rsidR="00A22C68" w:rsidRPr="00A52246">
        <w:rPr>
          <w:rFonts w:ascii="Times New Roman" w:eastAsia="Times New Roman" w:hAnsi="Times New Roman" w:cs="Times New Roman"/>
          <w:color w:val="000000"/>
          <w:sz w:val="24"/>
          <w:szCs w:val="24"/>
          <w:lang w:eastAsia="tr-TR"/>
        </w:rPr>
        <w:t>esas alınarak Ek-1’de verildiği şekilde belirlenir.</w:t>
      </w:r>
    </w:p>
    <w:p w14:paraId="301B261C" w14:textId="77777777" w:rsidR="00B00BB2" w:rsidRPr="00A52246" w:rsidRDefault="00A6390E" w:rsidP="008E734D">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ÜÇÜNCÜ </w:t>
      </w:r>
      <w:r w:rsidR="00B00BB2" w:rsidRPr="00A52246">
        <w:rPr>
          <w:rFonts w:ascii="Times New Roman" w:eastAsia="Times New Roman" w:hAnsi="Times New Roman" w:cs="Times New Roman"/>
          <w:b/>
          <w:bCs/>
          <w:color w:val="000000"/>
          <w:sz w:val="24"/>
          <w:szCs w:val="24"/>
          <w:lang w:eastAsia="tr-TR"/>
        </w:rPr>
        <w:t>BÖLÜM</w:t>
      </w:r>
    </w:p>
    <w:p w14:paraId="1C91C1E3" w14:textId="77777777" w:rsidR="00B00BB2" w:rsidRPr="00A52246" w:rsidRDefault="00B00BB2" w:rsidP="008E734D">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İdari Yaptırımlara İlişkin Uygulama Esasları </w:t>
      </w:r>
    </w:p>
    <w:p w14:paraId="1EC7E068" w14:textId="77777777" w:rsidR="00AE6CD0" w:rsidRPr="00A52246" w:rsidRDefault="002C7620" w:rsidP="005E2B02">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Ön t</w:t>
      </w:r>
      <w:r w:rsidR="00640C03" w:rsidRPr="00A52246">
        <w:rPr>
          <w:rFonts w:ascii="Times New Roman" w:eastAsia="Times New Roman" w:hAnsi="Times New Roman" w:cs="Times New Roman"/>
          <w:b/>
          <w:bCs/>
          <w:color w:val="000000"/>
          <w:sz w:val="24"/>
          <w:szCs w:val="24"/>
          <w:lang w:eastAsia="tr-TR"/>
        </w:rPr>
        <w:t>espit</w:t>
      </w:r>
      <w:r w:rsidR="00AE6CD0"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b/>
          <w:bCs/>
          <w:color w:val="000000"/>
          <w:sz w:val="24"/>
          <w:szCs w:val="24"/>
          <w:lang w:eastAsia="tr-TR"/>
        </w:rPr>
        <w:t>r</w:t>
      </w:r>
      <w:r w:rsidR="00AE6CD0" w:rsidRPr="00A52246">
        <w:rPr>
          <w:rFonts w:ascii="Times New Roman" w:eastAsia="Times New Roman" w:hAnsi="Times New Roman" w:cs="Times New Roman"/>
          <w:b/>
          <w:bCs/>
          <w:color w:val="000000"/>
          <w:sz w:val="24"/>
          <w:szCs w:val="24"/>
          <w:lang w:eastAsia="tr-TR"/>
        </w:rPr>
        <w:t>aporu</w:t>
      </w:r>
    </w:p>
    <w:p w14:paraId="74F8BF6F" w14:textId="70E4FDC1" w:rsidR="00FF6D52" w:rsidRPr="00A52246" w:rsidRDefault="00AE6CD0" w:rsidP="005E2B02">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8D309E" w:rsidRPr="00A52246">
        <w:rPr>
          <w:rFonts w:ascii="Times New Roman" w:eastAsia="Times New Roman" w:hAnsi="Times New Roman" w:cs="Times New Roman"/>
          <w:b/>
          <w:bCs/>
          <w:color w:val="000000"/>
          <w:sz w:val="24"/>
          <w:szCs w:val="24"/>
          <w:lang w:eastAsia="tr-TR"/>
        </w:rPr>
        <w:t>8</w:t>
      </w:r>
      <w:r w:rsidRPr="00A52246">
        <w:rPr>
          <w:rFonts w:ascii="Times New Roman" w:eastAsia="Times New Roman" w:hAnsi="Times New Roman" w:cs="Times New Roman"/>
          <w:bCs/>
          <w:color w:val="000000"/>
          <w:sz w:val="24"/>
          <w:szCs w:val="24"/>
          <w:lang w:eastAsia="tr-TR"/>
        </w:rPr>
        <w:t>- (1) Kurumun yürüttüğü yetkilendirme, değerlendirme veya denetleme faaliyetleri çerçevesinde veya Kuruma yapılan bildirim, ihbar veya şikâyet üzerine</w:t>
      </w:r>
      <w:r w:rsidR="00795AB6" w:rsidRPr="00A52246">
        <w:rPr>
          <w:rFonts w:ascii="Times New Roman" w:eastAsia="Times New Roman" w:hAnsi="Times New Roman" w:cs="Times New Roman"/>
          <w:bCs/>
          <w:color w:val="000000"/>
          <w:sz w:val="24"/>
          <w:szCs w:val="24"/>
          <w:lang w:eastAsia="tr-TR"/>
        </w:rPr>
        <w:t xml:space="preserve">; </w:t>
      </w:r>
      <w:r w:rsidR="003531B2" w:rsidRPr="00A52246">
        <w:rPr>
          <w:rFonts w:ascii="Times New Roman" w:eastAsia="Times New Roman" w:hAnsi="Times New Roman" w:cs="Times New Roman"/>
          <w:bCs/>
          <w:color w:val="000000" w:themeColor="text1"/>
          <w:sz w:val="24"/>
          <w:szCs w:val="24"/>
          <w:lang w:eastAsia="tr-TR"/>
        </w:rPr>
        <w:t>aykırılık oluş</w:t>
      </w:r>
      <w:r w:rsidR="001354CB" w:rsidRPr="00A52246">
        <w:rPr>
          <w:rFonts w:ascii="Times New Roman" w:eastAsia="Times New Roman" w:hAnsi="Times New Roman" w:cs="Times New Roman"/>
          <w:bCs/>
          <w:color w:val="000000" w:themeColor="text1"/>
          <w:sz w:val="24"/>
          <w:szCs w:val="24"/>
          <w:lang w:eastAsia="tr-TR"/>
        </w:rPr>
        <w:t>abileceği</w:t>
      </w:r>
      <w:r w:rsidRPr="00A52246">
        <w:rPr>
          <w:rFonts w:ascii="Times New Roman" w:eastAsia="Times New Roman" w:hAnsi="Times New Roman" w:cs="Times New Roman"/>
          <w:bCs/>
          <w:color w:val="000000"/>
          <w:sz w:val="24"/>
          <w:szCs w:val="24"/>
          <w:lang w:eastAsia="tr-TR"/>
        </w:rPr>
        <w:t xml:space="preserve"> </w:t>
      </w:r>
      <w:r w:rsidR="004F3216" w:rsidRPr="00A52246">
        <w:rPr>
          <w:rFonts w:ascii="Times New Roman" w:eastAsia="Times New Roman" w:hAnsi="Times New Roman" w:cs="Times New Roman"/>
          <w:bCs/>
          <w:color w:val="000000"/>
          <w:sz w:val="24"/>
          <w:szCs w:val="24"/>
          <w:lang w:eastAsia="tr-TR"/>
        </w:rPr>
        <w:t>değerlendirildiğinde</w:t>
      </w:r>
      <w:r w:rsidR="00AF57DD" w:rsidRPr="00A52246">
        <w:rPr>
          <w:rFonts w:ascii="Times New Roman" w:eastAsia="Times New Roman" w:hAnsi="Times New Roman" w:cs="Times New Roman"/>
          <w:bCs/>
          <w:color w:val="000000"/>
          <w:sz w:val="24"/>
          <w:szCs w:val="24"/>
          <w:lang w:eastAsia="tr-TR"/>
        </w:rPr>
        <w:t>,</w:t>
      </w:r>
      <w:r w:rsidR="00AF5A19" w:rsidRPr="00A52246">
        <w:rPr>
          <w:rFonts w:ascii="Times New Roman" w:eastAsia="Times New Roman" w:hAnsi="Times New Roman" w:cs="Times New Roman"/>
          <w:bCs/>
          <w:color w:val="000000"/>
          <w:sz w:val="24"/>
          <w:szCs w:val="24"/>
          <w:lang w:eastAsia="tr-TR"/>
        </w:rPr>
        <w:t xml:space="preserve"> bu durum Kurumun</w:t>
      </w:r>
      <w:r w:rsidR="008E0FD8" w:rsidRPr="00A52246">
        <w:rPr>
          <w:rFonts w:ascii="Times New Roman" w:eastAsia="Times New Roman" w:hAnsi="Times New Roman" w:cs="Times New Roman"/>
          <w:bCs/>
          <w:color w:val="000000"/>
          <w:sz w:val="24"/>
          <w:szCs w:val="24"/>
          <w:lang w:eastAsia="tr-TR"/>
        </w:rPr>
        <w:t xml:space="preserve"> </w:t>
      </w:r>
      <w:r w:rsidR="00D156F6" w:rsidRPr="00A52246">
        <w:rPr>
          <w:rFonts w:ascii="Times New Roman" w:eastAsia="Times New Roman" w:hAnsi="Times New Roman" w:cs="Times New Roman"/>
          <w:bCs/>
          <w:color w:val="000000"/>
          <w:sz w:val="24"/>
          <w:szCs w:val="24"/>
          <w:lang w:eastAsia="tr-TR"/>
        </w:rPr>
        <w:t>ilgili</w:t>
      </w:r>
      <w:r w:rsidR="00D156F6" w:rsidRPr="00A52246">
        <w:rPr>
          <w:rFonts w:ascii="Times New Roman" w:eastAsia="Times New Roman" w:hAnsi="Times New Roman" w:cs="Times New Roman"/>
          <w:bCs/>
          <w:color w:val="000000" w:themeColor="text1"/>
          <w:sz w:val="24"/>
          <w:szCs w:val="24"/>
          <w:lang w:eastAsia="tr-TR"/>
        </w:rPr>
        <w:t xml:space="preserve"> </w:t>
      </w:r>
      <w:r w:rsidR="00151929" w:rsidRPr="00A52246">
        <w:rPr>
          <w:rFonts w:ascii="Times New Roman" w:eastAsia="Times New Roman" w:hAnsi="Times New Roman" w:cs="Times New Roman"/>
          <w:bCs/>
          <w:color w:val="000000"/>
          <w:sz w:val="24"/>
          <w:szCs w:val="24"/>
          <w:lang w:eastAsia="tr-TR"/>
        </w:rPr>
        <w:t>d</w:t>
      </w:r>
      <w:r w:rsidR="007741D4" w:rsidRPr="00A52246">
        <w:rPr>
          <w:rFonts w:ascii="Times New Roman" w:eastAsia="Times New Roman" w:hAnsi="Times New Roman" w:cs="Times New Roman"/>
          <w:bCs/>
          <w:color w:val="000000"/>
          <w:sz w:val="24"/>
          <w:szCs w:val="24"/>
          <w:lang w:eastAsia="tr-TR"/>
        </w:rPr>
        <w:t xml:space="preserve">aire </w:t>
      </w:r>
      <w:r w:rsidR="00151929" w:rsidRPr="00A52246">
        <w:rPr>
          <w:rFonts w:ascii="Times New Roman" w:eastAsia="Times New Roman" w:hAnsi="Times New Roman" w:cs="Times New Roman"/>
          <w:bCs/>
          <w:color w:val="000000"/>
          <w:sz w:val="24"/>
          <w:szCs w:val="24"/>
          <w:lang w:eastAsia="tr-TR"/>
        </w:rPr>
        <w:t>b</w:t>
      </w:r>
      <w:r w:rsidR="007741D4" w:rsidRPr="00A52246">
        <w:rPr>
          <w:rFonts w:ascii="Times New Roman" w:eastAsia="Times New Roman" w:hAnsi="Times New Roman" w:cs="Times New Roman"/>
          <w:bCs/>
          <w:color w:val="000000"/>
          <w:sz w:val="24"/>
          <w:szCs w:val="24"/>
          <w:lang w:eastAsia="tr-TR"/>
        </w:rPr>
        <w:t>aşkanlığı</w:t>
      </w:r>
      <w:r w:rsidR="00D156F6" w:rsidRPr="00A52246">
        <w:rPr>
          <w:rFonts w:ascii="Times New Roman" w:eastAsia="Times New Roman" w:hAnsi="Times New Roman" w:cs="Times New Roman"/>
          <w:bCs/>
          <w:color w:val="000000" w:themeColor="text1"/>
          <w:sz w:val="24"/>
          <w:szCs w:val="24"/>
          <w:lang w:eastAsia="tr-TR"/>
        </w:rPr>
        <w:t xml:space="preserve"> tarafından</w:t>
      </w:r>
      <w:r w:rsidR="00602BC8" w:rsidRPr="00A52246">
        <w:rPr>
          <w:rFonts w:ascii="Times New Roman" w:eastAsia="Times New Roman" w:hAnsi="Times New Roman" w:cs="Times New Roman"/>
          <w:bCs/>
          <w:color w:val="000000" w:themeColor="text1"/>
          <w:sz w:val="24"/>
          <w:szCs w:val="24"/>
          <w:lang w:eastAsia="tr-TR"/>
        </w:rPr>
        <w:t>,</w:t>
      </w:r>
      <w:r w:rsidR="00102C1B" w:rsidRPr="00A52246">
        <w:rPr>
          <w:rFonts w:ascii="Times New Roman" w:eastAsia="Times New Roman" w:hAnsi="Times New Roman" w:cs="Times New Roman"/>
          <w:bCs/>
          <w:color w:val="000000" w:themeColor="text1"/>
          <w:sz w:val="24"/>
          <w:szCs w:val="24"/>
          <w:lang w:eastAsia="tr-TR"/>
        </w:rPr>
        <w:t xml:space="preserve"> </w:t>
      </w:r>
      <w:r w:rsidR="00602BC8" w:rsidRPr="00A52246">
        <w:rPr>
          <w:rFonts w:ascii="Times New Roman" w:eastAsia="Times New Roman" w:hAnsi="Times New Roman" w:cs="Times New Roman"/>
          <w:bCs/>
          <w:color w:val="000000" w:themeColor="text1"/>
          <w:sz w:val="24"/>
          <w:szCs w:val="24"/>
          <w:lang w:eastAsia="tr-TR"/>
        </w:rPr>
        <w:t xml:space="preserve">gerekirse diğer hizmet birimlerinin görüşleri de alınarak </w:t>
      </w:r>
      <w:r w:rsidR="00795AB6" w:rsidRPr="00A52246">
        <w:rPr>
          <w:rFonts w:ascii="Times New Roman" w:eastAsia="Times New Roman" w:hAnsi="Times New Roman" w:cs="Times New Roman"/>
          <w:bCs/>
          <w:color w:val="000000" w:themeColor="text1"/>
          <w:sz w:val="24"/>
          <w:szCs w:val="24"/>
          <w:lang w:eastAsia="tr-TR"/>
        </w:rPr>
        <w:t xml:space="preserve">hazırlanan </w:t>
      </w:r>
      <w:r w:rsidR="009E7628" w:rsidRPr="00A52246">
        <w:rPr>
          <w:rFonts w:ascii="Times New Roman" w:eastAsia="Times New Roman" w:hAnsi="Times New Roman" w:cs="Times New Roman"/>
          <w:bCs/>
          <w:color w:val="000000" w:themeColor="text1"/>
          <w:sz w:val="24"/>
          <w:szCs w:val="24"/>
          <w:lang w:eastAsia="tr-TR"/>
        </w:rPr>
        <w:t xml:space="preserve">ön </w:t>
      </w:r>
      <w:r w:rsidR="00640C03" w:rsidRPr="00A52246">
        <w:rPr>
          <w:rFonts w:ascii="Times New Roman" w:eastAsia="Times New Roman" w:hAnsi="Times New Roman" w:cs="Times New Roman"/>
          <w:bCs/>
          <w:color w:val="000000" w:themeColor="text1"/>
          <w:sz w:val="24"/>
          <w:szCs w:val="24"/>
          <w:lang w:eastAsia="tr-TR"/>
        </w:rPr>
        <w:t>tespit</w:t>
      </w:r>
      <w:r w:rsidRPr="00A52246">
        <w:rPr>
          <w:rFonts w:ascii="Times New Roman" w:eastAsia="Times New Roman" w:hAnsi="Times New Roman" w:cs="Times New Roman"/>
          <w:bCs/>
          <w:color w:val="000000" w:themeColor="text1"/>
          <w:sz w:val="24"/>
          <w:szCs w:val="24"/>
          <w:lang w:eastAsia="tr-TR"/>
        </w:rPr>
        <w:t xml:space="preserve"> raporu ile </w:t>
      </w:r>
      <w:r w:rsidR="00795AB6" w:rsidRPr="00A52246">
        <w:rPr>
          <w:rFonts w:ascii="Times New Roman" w:eastAsia="Times New Roman" w:hAnsi="Times New Roman" w:cs="Times New Roman"/>
          <w:bCs/>
          <w:color w:val="000000" w:themeColor="text1"/>
          <w:sz w:val="24"/>
          <w:szCs w:val="24"/>
          <w:lang w:eastAsia="tr-TR"/>
        </w:rPr>
        <w:t>belirlenir.</w:t>
      </w:r>
      <w:r w:rsidRPr="00A52246">
        <w:rPr>
          <w:rFonts w:ascii="Times New Roman" w:eastAsia="Times New Roman" w:hAnsi="Times New Roman" w:cs="Times New Roman"/>
          <w:bCs/>
          <w:color w:val="000000" w:themeColor="text1"/>
          <w:sz w:val="24"/>
          <w:szCs w:val="24"/>
          <w:lang w:eastAsia="tr-TR"/>
        </w:rPr>
        <w:t xml:space="preserve"> </w:t>
      </w:r>
    </w:p>
    <w:p w14:paraId="05D4F45F" w14:textId="1BE7C6B5" w:rsidR="00C361F9" w:rsidRPr="00A52246" w:rsidRDefault="00C361F9" w:rsidP="001249CF">
      <w:pPr>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w:t>
      </w:r>
      <w:r w:rsidR="00156C5A" w:rsidRPr="00A52246">
        <w:rPr>
          <w:rFonts w:ascii="Times New Roman" w:eastAsia="Times New Roman" w:hAnsi="Times New Roman" w:cs="Times New Roman"/>
          <w:bCs/>
          <w:color w:val="000000"/>
          <w:sz w:val="24"/>
          <w:szCs w:val="24"/>
          <w:lang w:eastAsia="tr-TR"/>
        </w:rPr>
        <w:t>2</w:t>
      </w:r>
      <w:r w:rsidRPr="00A52246">
        <w:rPr>
          <w:rFonts w:ascii="Times New Roman" w:eastAsia="Times New Roman" w:hAnsi="Times New Roman" w:cs="Times New Roman"/>
          <w:bCs/>
          <w:color w:val="000000"/>
          <w:sz w:val="24"/>
          <w:szCs w:val="24"/>
          <w:lang w:eastAsia="tr-TR"/>
        </w:rPr>
        <w:t xml:space="preserve">) </w:t>
      </w:r>
      <w:r w:rsidR="00156C5A" w:rsidRPr="00A52246">
        <w:rPr>
          <w:rFonts w:ascii="Times New Roman" w:eastAsia="Times New Roman" w:hAnsi="Times New Roman" w:cs="Times New Roman"/>
          <w:bCs/>
          <w:color w:val="000000"/>
          <w:sz w:val="24"/>
          <w:szCs w:val="24"/>
          <w:lang w:eastAsia="tr-TR"/>
        </w:rPr>
        <w:t>Ö</w:t>
      </w:r>
      <w:r w:rsidR="00452624" w:rsidRPr="00A52246">
        <w:rPr>
          <w:rFonts w:ascii="Times New Roman" w:eastAsia="Times New Roman" w:hAnsi="Times New Roman" w:cs="Times New Roman"/>
          <w:bCs/>
          <w:color w:val="000000"/>
          <w:sz w:val="24"/>
          <w:szCs w:val="24"/>
          <w:lang w:eastAsia="tr-TR"/>
        </w:rPr>
        <w:t>n tespit</w:t>
      </w:r>
      <w:r w:rsidR="002479F7" w:rsidRPr="00A52246">
        <w:rPr>
          <w:rFonts w:ascii="Times New Roman" w:eastAsia="Times New Roman" w:hAnsi="Times New Roman" w:cs="Times New Roman"/>
          <w:bCs/>
          <w:color w:val="000000"/>
          <w:sz w:val="24"/>
          <w:szCs w:val="24"/>
          <w:lang w:eastAsia="tr-TR"/>
        </w:rPr>
        <w:t xml:space="preserve"> </w:t>
      </w:r>
      <w:r w:rsidR="009622D9" w:rsidRPr="00A52246">
        <w:rPr>
          <w:rFonts w:ascii="Times New Roman" w:eastAsia="Times New Roman" w:hAnsi="Times New Roman" w:cs="Times New Roman"/>
          <w:bCs/>
          <w:color w:val="000000"/>
          <w:sz w:val="24"/>
          <w:szCs w:val="24"/>
          <w:lang w:eastAsia="tr-TR"/>
        </w:rPr>
        <w:t>raporu</w:t>
      </w:r>
      <w:r w:rsidR="00156C5A" w:rsidRPr="00A52246">
        <w:rPr>
          <w:rFonts w:ascii="Times New Roman" w:eastAsia="Times New Roman" w:hAnsi="Times New Roman" w:cs="Times New Roman"/>
          <w:bCs/>
          <w:color w:val="000000"/>
          <w:sz w:val="24"/>
          <w:szCs w:val="24"/>
          <w:lang w:eastAsia="tr-TR"/>
        </w:rPr>
        <w:t xml:space="preserve"> hazırlanma sürecinde</w:t>
      </w:r>
      <w:r w:rsidR="009622D9" w:rsidRPr="00A52246">
        <w:rPr>
          <w:rFonts w:ascii="Times New Roman" w:eastAsia="Times New Roman" w:hAnsi="Times New Roman" w:cs="Times New Roman"/>
          <w:bCs/>
          <w:color w:val="000000"/>
          <w:sz w:val="24"/>
          <w:szCs w:val="24"/>
          <w:lang w:eastAsia="tr-TR"/>
        </w:rPr>
        <w:t xml:space="preserve"> </w:t>
      </w:r>
      <w:r w:rsidR="00156C5A" w:rsidRPr="00A52246">
        <w:rPr>
          <w:rFonts w:ascii="Times New Roman" w:eastAsia="Times New Roman" w:hAnsi="Times New Roman" w:cs="Times New Roman"/>
          <w:bCs/>
          <w:color w:val="000000"/>
          <w:sz w:val="24"/>
          <w:szCs w:val="24"/>
          <w:lang w:eastAsia="tr-TR"/>
        </w:rPr>
        <w:t xml:space="preserve">Kurum, </w:t>
      </w:r>
      <w:r w:rsidRPr="00A52246">
        <w:rPr>
          <w:rFonts w:ascii="Times New Roman" w:eastAsia="Times New Roman" w:hAnsi="Times New Roman" w:cs="Times New Roman"/>
          <w:bCs/>
          <w:color w:val="000000"/>
          <w:sz w:val="24"/>
          <w:szCs w:val="24"/>
          <w:lang w:eastAsia="tr-TR"/>
        </w:rPr>
        <w:t>gerekli bilgileri isteme</w:t>
      </w:r>
      <w:r w:rsidR="00DC2A47" w:rsidRPr="00A52246">
        <w:rPr>
          <w:rFonts w:ascii="Times New Roman" w:eastAsia="Times New Roman" w:hAnsi="Times New Roman" w:cs="Times New Roman"/>
          <w:bCs/>
          <w:color w:val="000000"/>
          <w:sz w:val="24"/>
          <w:szCs w:val="24"/>
          <w:lang w:eastAsia="tr-TR"/>
        </w:rPr>
        <w:t>,</w:t>
      </w:r>
      <w:r w:rsidRPr="00A52246">
        <w:rPr>
          <w:rFonts w:ascii="Times New Roman" w:eastAsia="Times New Roman" w:hAnsi="Times New Roman" w:cs="Times New Roman"/>
          <w:bCs/>
          <w:color w:val="000000"/>
          <w:sz w:val="24"/>
          <w:szCs w:val="24"/>
          <w:lang w:eastAsia="tr-TR"/>
        </w:rPr>
        <w:t xml:space="preserve"> yerinde inceleme</w:t>
      </w:r>
      <w:r w:rsidR="00DC2A47" w:rsidRPr="00A52246">
        <w:rPr>
          <w:rFonts w:ascii="Times New Roman" w:eastAsia="Times New Roman" w:hAnsi="Times New Roman" w:cs="Times New Roman"/>
          <w:bCs/>
          <w:color w:val="000000"/>
          <w:sz w:val="24"/>
          <w:szCs w:val="24"/>
          <w:lang w:eastAsia="tr-TR"/>
        </w:rPr>
        <w:t xml:space="preserve"> ve denetim</w:t>
      </w:r>
      <w:r w:rsidRPr="00A52246">
        <w:rPr>
          <w:rFonts w:ascii="Times New Roman" w:eastAsia="Times New Roman" w:hAnsi="Times New Roman" w:cs="Times New Roman"/>
          <w:bCs/>
          <w:color w:val="000000"/>
          <w:sz w:val="24"/>
          <w:szCs w:val="24"/>
          <w:lang w:eastAsia="tr-TR"/>
        </w:rPr>
        <w:t xml:space="preserve"> yapma yetkisine sahip</w:t>
      </w:r>
      <w:r w:rsidR="001249CF" w:rsidRPr="00A52246">
        <w:rPr>
          <w:rFonts w:ascii="Times New Roman" w:eastAsia="Times New Roman" w:hAnsi="Times New Roman" w:cs="Times New Roman"/>
          <w:bCs/>
          <w:color w:val="000000"/>
          <w:sz w:val="24"/>
          <w:szCs w:val="24"/>
          <w:lang w:eastAsia="tr-TR"/>
        </w:rPr>
        <w:t xml:space="preserve">tir. Kurum gerekli her türlü bilgi, belge ve numunenin verilmesini </w:t>
      </w:r>
      <w:r w:rsidR="00FD009D" w:rsidRPr="00A52246">
        <w:rPr>
          <w:rFonts w:ascii="Times New Roman" w:eastAsia="Times New Roman" w:hAnsi="Times New Roman" w:cs="Times New Roman"/>
          <w:bCs/>
          <w:color w:val="000000"/>
          <w:sz w:val="24"/>
          <w:szCs w:val="24"/>
          <w:lang w:eastAsia="tr-TR"/>
        </w:rPr>
        <w:t xml:space="preserve">kamu kurum ve kuruluşları da dâhil tüm gerçek veya tüzel kişilerden </w:t>
      </w:r>
      <w:r w:rsidR="001249CF" w:rsidRPr="00A52246">
        <w:rPr>
          <w:rFonts w:ascii="Times New Roman" w:eastAsia="Times New Roman" w:hAnsi="Times New Roman" w:cs="Times New Roman"/>
          <w:bCs/>
          <w:color w:val="000000"/>
          <w:sz w:val="24"/>
          <w:szCs w:val="24"/>
          <w:lang w:eastAsia="tr-TR"/>
        </w:rPr>
        <w:t>isteyebilir, bunların asıllarını ve/veya örneklerini alabilir, bunlara ilişkin gerekli tutanakları düzenleyebilir, konu ile ilgili yazılı veya sözlü açıklama isteyebilir. İlgili kişiler, Kurum tarafından kendilerinden talep edilen her türlü bilgi</w:t>
      </w:r>
      <w:r w:rsidR="00FD009D" w:rsidRPr="00A52246">
        <w:rPr>
          <w:rFonts w:ascii="Times New Roman" w:eastAsia="Times New Roman" w:hAnsi="Times New Roman" w:cs="Times New Roman"/>
          <w:bCs/>
          <w:color w:val="000000"/>
          <w:sz w:val="24"/>
          <w:szCs w:val="24"/>
          <w:lang w:eastAsia="tr-TR"/>
        </w:rPr>
        <w:t>,</w:t>
      </w:r>
      <w:r w:rsidR="001249CF" w:rsidRPr="00A52246">
        <w:rPr>
          <w:rFonts w:ascii="Times New Roman" w:eastAsia="Times New Roman" w:hAnsi="Times New Roman" w:cs="Times New Roman"/>
          <w:bCs/>
          <w:color w:val="000000"/>
          <w:sz w:val="24"/>
          <w:szCs w:val="24"/>
          <w:lang w:eastAsia="tr-TR"/>
        </w:rPr>
        <w:t xml:space="preserve"> </w:t>
      </w:r>
      <w:r w:rsidR="00FD009D" w:rsidRPr="00A52246">
        <w:rPr>
          <w:rFonts w:ascii="Times New Roman" w:eastAsia="Times New Roman" w:hAnsi="Times New Roman" w:cs="Times New Roman"/>
          <w:bCs/>
          <w:color w:val="000000"/>
          <w:sz w:val="24"/>
          <w:szCs w:val="24"/>
          <w:lang w:eastAsia="tr-TR"/>
        </w:rPr>
        <w:t xml:space="preserve">belge </w:t>
      </w:r>
      <w:r w:rsidR="001249CF" w:rsidRPr="00A52246">
        <w:rPr>
          <w:rFonts w:ascii="Times New Roman" w:eastAsia="Times New Roman" w:hAnsi="Times New Roman" w:cs="Times New Roman"/>
          <w:bCs/>
          <w:color w:val="000000"/>
          <w:sz w:val="24"/>
          <w:szCs w:val="24"/>
          <w:lang w:eastAsia="tr-TR"/>
        </w:rPr>
        <w:t xml:space="preserve">ve numuneyi vermekle yükümlüdür; gizlilik ve sır saklama </w:t>
      </w:r>
      <w:r w:rsidR="00FD009D" w:rsidRPr="00A52246">
        <w:rPr>
          <w:rFonts w:ascii="Times New Roman" w:eastAsia="Times New Roman" w:hAnsi="Times New Roman" w:cs="Times New Roman"/>
          <w:bCs/>
          <w:color w:val="000000"/>
          <w:sz w:val="24"/>
          <w:szCs w:val="24"/>
          <w:lang w:eastAsia="tr-TR"/>
        </w:rPr>
        <w:t>yükümlülüklerini</w:t>
      </w:r>
      <w:r w:rsidR="001249CF" w:rsidRPr="00A52246">
        <w:rPr>
          <w:rFonts w:ascii="Times New Roman" w:eastAsia="Times New Roman" w:hAnsi="Times New Roman" w:cs="Times New Roman"/>
          <w:bCs/>
          <w:color w:val="000000"/>
          <w:sz w:val="24"/>
          <w:szCs w:val="24"/>
          <w:lang w:eastAsia="tr-TR"/>
        </w:rPr>
        <w:t xml:space="preserve"> ileri sürerek bilgi ve belge vermekten imtina edemez</w:t>
      </w:r>
      <w:r w:rsidR="00151929" w:rsidRPr="00A52246">
        <w:rPr>
          <w:rFonts w:ascii="Times New Roman" w:eastAsia="Times New Roman" w:hAnsi="Times New Roman" w:cs="Times New Roman"/>
          <w:bCs/>
          <w:color w:val="000000"/>
          <w:sz w:val="24"/>
          <w:szCs w:val="24"/>
          <w:lang w:eastAsia="tr-TR"/>
        </w:rPr>
        <w:t>ler</w:t>
      </w:r>
      <w:r w:rsidR="001249CF" w:rsidRPr="00A52246">
        <w:rPr>
          <w:rFonts w:ascii="Times New Roman" w:eastAsia="Times New Roman" w:hAnsi="Times New Roman" w:cs="Times New Roman"/>
          <w:bCs/>
          <w:color w:val="000000"/>
          <w:sz w:val="24"/>
          <w:szCs w:val="24"/>
          <w:lang w:eastAsia="tr-TR"/>
        </w:rPr>
        <w:t>.</w:t>
      </w:r>
    </w:p>
    <w:p w14:paraId="3EC31EDE" w14:textId="25BECF51" w:rsidR="00512642" w:rsidRPr="00A52246" w:rsidRDefault="00512642" w:rsidP="00512642">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lastRenderedPageBreak/>
        <w:t>(</w:t>
      </w:r>
      <w:r w:rsidR="00EE4D46" w:rsidRPr="00A52246">
        <w:rPr>
          <w:rFonts w:ascii="Times New Roman" w:eastAsia="Times New Roman" w:hAnsi="Times New Roman" w:cs="Times New Roman"/>
          <w:bCs/>
          <w:color w:val="000000"/>
          <w:sz w:val="24"/>
          <w:szCs w:val="24"/>
          <w:lang w:eastAsia="tr-TR"/>
        </w:rPr>
        <w:t>3</w:t>
      </w:r>
      <w:r w:rsidRPr="00A52246">
        <w:rPr>
          <w:rFonts w:ascii="Times New Roman" w:eastAsia="Times New Roman" w:hAnsi="Times New Roman" w:cs="Times New Roman"/>
          <w:bCs/>
          <w:color w:val="000000"/>
          <w:sz w:val="24"/>
          <w:szCs w:val="24"/>
          <w:lang w:eastAsia="tr-TR"/>
        </w:rPr>
        <w:t xml:space="preserve">) </w:t>
      </w:r>
      <w:r w:rsidR="00382595" w:rsidRPr="00A52246">
        <w:rPr>
          <w:rFonts w:ascii="Times New Roman" w:eastAsia="Times New Roman" w:hAnsi="Times New Roman" w:cs="Times New Roman"/>
          <w:bCs/>
          <w:color w:val="000000"/>
          <w:sz w:val="24"/>
          <w:szCs w:val="24"/>
          <w:lang w:eastAsia="tr-TR"/>
        </w:rPr>
        <w:t xml:space="preserve">Aykırılık oluşturduğu </w:t>
      </w:r>
      <w:r w:rsidRPr="00A52246">
        <w:rPr>
          <w:rFonts w:ascii="Times New Roman" w:eastAsia="Times New Roman" w:hAnsi="Times New Roman" w:cs="Times New Roman"/>
          <w:bCs/>
          <w:color w:val="000000"/>
          <w:sz w:val="24"/>
          <w:szCs w:val="24"/>
          <w:lang w:eastAsia="tr-TR"/>
        </w:rPr>
        <w:t xml:space="preserve">iddia edilen gerçek veya tüzel kişilere ön tespit raporunun bir nüshası tebliğ edilerek yazılı savunmalarını tebliğ tarihinden itibaren </w:t>
      </w:r>
      <w:r w:rsidR="00151929" w:rsidRPr="00A52246">
        <w:rPr>
          <w:rFonts w:ascii="Times New Roman" w:eastAsia="Times New Roman" w:hAnsi="Times New Roman" w:cs="Times New Roman"/>
          <w:bCs/>
          <w:color w:val="000000"/>
          <w:sz w:val="24"/>
          <w:szCs w:val="24"/>
          <w:lang w:eastAsia="tr-TR"/>
        </w:rPr>
        <w:t>otuz</w:t>
      </w:r>
      <w:r w:rsidRPr="00A52246">
        <w:rPr>
          <w:rFonts w:ascii="Times New Roman" w:eastAsia="Times New Roman" w:hAnsi="Times New Roman" w:cs="Times New Roman"/>
          <w:bCs/>
          <w:color w:val="000000"/>
          <w:sz w:val="24"/>
          <w:szCs w:val="24"/>
          <w:lang w:eastAsia="tr-TR"/>
        </w:rPr>
        <w:t xml:space="preserve"> gün içinde Kuruma göndermeleri gerektiği bildirilir. Savunması istenen kişi</w:t>
      </w:r>
      <w:r w:rsidR="00BF1B03" w:rsidRPr="00A52246">
        <w:rPr>
          <w:rFonts w:ascii="Times New Roman" w:eastAsia="Times New Roman" w:hAnsi="Times New Roman" w:cs="Times New Roman"/>
          <w:bCs/>
          <w:color w:val="000000"/>
          <w:sz w:val="24"/>
          <w:szCs w:val="24"/>
          <w:lang w:eastAsia="tr-TR"/>
        </w:rPr>
        <w:t>,</w:t>
      </w:r>
      <w:r w:rsidRPr="00A52246">
        <w:rPr>
          <w:rFonts w:ascii="Times New Roman" w:eastAsia="Times New Roman" w:hAnsi="Times New Roman" w:cs="Times New Roman"/>
          <w:bCs/>
          <w:color w:val="000000"/>
          <w:sz w:val="24"/>
          <w:szCs w:val="24"/>
          <w:lang w:eastAsia="tr-TR"/>
        </w:rPr>
        <w:t xml:space="preserve"> savunma için gerekçelendirerek </w:t>
      </w:r>
      <w:r w:rsidR="00151929" w:rsidRPr="00A52246">
        <w:rPr>
          <w:rFonts w:ascii="Times New Roman" w:eastAsia="Times New Roman" w:hAnsi="Times New Roman" w:cs="Times New Roman"/>
          <w:bCs/>
          <w:color w:val="000000"/>
          <w:sz w:val="24"/>
          <w:szCs w:val="24"/>
          <w:lang w:eastAsia="tr-TR"/>
        </w:rPr>
        <w:t>otuz</w:t>
      </w:r>
      <w:r w:rsidRPr="00A52246">
        <w:rPr>
          <w:rFonts w:ascii="Times New Roman" w:eastAsia="Times New Roman" w:hAnsi="Times New Roman" w:cs="Times New Roman"/>
          <w:bCs/>
          <w:color w:val="000000"/>
          <w:sz w:val="24"/>
          <w:szCs w:val="24"/>
          <w:lang w:eastAsia="tr-TR"/>
        </w:rPr>
        <w:t xml:space="preserve"> günü geçmemek üzere ek süre talebinde bulunabilir. Belirtilen gerekçenin Kurum tarafından uygun görülmesi halinde, yazılı savunmanın hazırlanması için bir defaya mahsus olmak üzere ek süre verilebilir. Sürenin geçmesinden sonra yapılan uzatma talepleri kabul edilmez. </w:t>
      </w:r>
      <w:r w:rsidR="00593B12" w:rsidRPr="00A52246">
        <w:rPr>
          <w:rFonts w:ascii="Times New Roman" w:eastAsia="Times New Roman" w:hAnsi="Times New Roman" w:cs="Times New Roman"/>
          <w:bCs/>
          <w:color w:val="000000"/>
          <w:sz w:val="24"/>
          <w:szCs w:val="24"/>
          <w:lang w:eastAsia="tr-TR"/>
        </w:rPr>
        <w:t>Savunmanın</w:t>
      </w:r>
      <w:r w:rsidR="008955D8" w:rsidRPr="00A52246">
        <w:rPr>
          <w:rFonts w:ascii="Times New Roman" w:eastAsia="Times New Roman" w:hAnsi="Times New Roman" w:cs="Times New Roman"/>
          <w:bCs/>
          <w:color w:val="000000"/>
          <w:sz w:val="24"/>
          <w:szCs w:val="24"/>
          <w:lang w:eastAsia="tr-TR"/>
        </w:rPr>
        <w:t xml:space="preserve"> süresi içinde ver</w:t>
      </w:r>
      <w:r w:rsidR="00A17885" w:rsidRPr="00A52246">
        <w:rPr>
          <w:rFonts w:ascii="Times New Roman" w:eastAsia="Times New Roman" w:hAnsi="Times New Roman" w:cs="Times New Roman"/>
          <w:bCs/>
          <w:color w:val="000000"/>
          <w:sz w:val="24"/>
          <w:szCs w:val="24"/>
          <w:lang w:eastAsia="tr-TR"/>
        </w:rPr>
        <w:t>ilmemesi halinde ilgili</w:t>
      </w:r>
      <w:r w:rsidR="00593B12" w:rsidRPr="00A52246">
        <w:rPr>
          <w:rFonts w:ascii="Times New Roman" w:eastAsia="Times New Roman" w:hAnsi="Times New Roman" w:cs="Times New Roman"/>
          <w:bCs/>
          <w:color w:val="000000"/>
          <w:sz w:val="24"/>
          <w:szCs w:val="24"/>
          <w:lang w:eastAsia="tr-TR"/>
        </w:rPr>
        <w:t xml:space="preserve"> </w:t>
      </w:r>
      <w:r w:rsidR="008E734D" w:rsidRPr="00A52246">
        <w:rPr>
          <w:rFonts w:ascii="Times New Roman" w:eastAsia="Times New Roman" w:hAnsi="Times New Roman" w:cs="Times New Roman"/>
          <w:bCs/>
          <w:color w:val="000000"/>
          <w:sz w:val="24"/>
          <w:szCs w:val="24"/>
          <w:lang w:eastAsia="tr-TR"/>
        </w:rPr>
        <w:t xml:space="preserve">kişi </w:t>
      </w:r>
      <w:r w:rsidR="00593B12" w:rsidRPr="00A52246">
        <w:rPr>
          <w:rFonts w:ascii="Times New Roman" w:eastAsia="Times New Roman" w:hAnsi="Times New Roman" w:cs="Times New Roman"/>
          <w:bCs/>
          <w:color w:val="000000"/>
          <w:sz w:val="24"/>
          <w:szCs w:val="24"/>
          <w:lang w:eastAsia="tr-TR"/>
        </w:rPr>
        <w:t xml:space="preserve">savunma hakkından </w:t>
      </w:r>
      <w:r w:rsidR="008955D8" w:rsidRPr="00A52246">
        <w:rPr>
          <w:rFonts w:ascii="Times New Roman" w:eastAsia="Times New Roman" w:hAnsi="Times New Roman" w:cs="Times New Roman"/>
          <w:bCs/>
          <w:color w:val="000000"/>
          <w:sz w:val="24"/>
          <w:szCs w:val="24"/>
          <w:lang w:eastAsia="tr-TR"/>
        </w:rPr>
        <w:t xml:space="preserve">vazgeçmiş sayılır. </w:t>
      </w:r>
    </w:p>
    <w:p w14:paraId="67B4123E" w14:textId="0D88FFE0" w:rsidR="00ED2C57" w:rsidRPr="00A52246" w:rsidRDefault="00ED2C57" w:rsidP="00ED2C57">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(4) Aykırılık oluşturduğu iddia edilen gerçek veya tüzel kişi tarafından iletilen yazılı savunmanın yetersiz görülmesi halinde, somut olayın aydınlatılmasına yönelik olarak i</w:t>
      </w:r>
      <w:r w:rsidR="00B72D58" w:rsidRPr="00A52246">
        <w:rPr>
          <w:rFonts w:ascii="Times New Roman" w:eastAsia="Times New Roman" w:hAnsi="Times New Roman" w:cs="Times New Roman"/>
          <w:bCs/>
          <w:color w:val="000000"/>
          <w:sz w:val="24"/>
          <w:szCs w:val="24"/>
          <w:lang w:eastAsia="tr-TR"/>
        </w:rPr>
        <w:t>lgili kişiden ek bilgi, belge, numune veya ilave savunma</w:t>
      </w:r>
      <w:r w:rsidRPr="00A52246">
        <w:rPr>
          <w:rFonts w:ascii="Times New Roman" w:eastAsia="Times New Roman" w:hAnsi="Times New Roman" w:cs="Times New Roman"/>
          <w:bCs/>
          <w:color w:val="000000"/>
          <w:sz w:val="24"/>
          <w:szCs w:val="24"/>
          <w:lang w:eastAsia="tr-TR"/>
        </w:rPr>
        <w:t xml:space="preserve"> verilmesi talebinde bulunulabilir. </w:t>
      </w:r>
    </w:p>
    <w:p w14:paraId="2D5FEDF5" w14:textId="55A29A71" w:rsidR="00602BC8" w:rsidRPr="00A52246" w:rsidRDefault="00BC188F" w:rsidP="00602BC8">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lang w:eastAsia="tr-TR"/>
        </w:rPr>
      </w:pPr>
      <w:r w:rsidRPr="00A52246">
        <w:rPr>
          <w:rFonts w:ascii="Times New Roman" w:eastAsia="Times New Roman" w:hAnsi="Times New Roman" w:cs="Times New Roman"/>
          <w:bCs/>
          <w:color w:val="000000"/>
          <w:sz w:val="24"/>
          <w:szCs w:val="24"/>
          <w:lang w:eastAsia="tr-TR"/>
        </w:rPr>
        <w:t>(</w:t>
      </w:r>
      <w:r w:rsidR="00ED2C57" w:rsidRPr="00A52246">
        <w:rPr>
          <w:rFonts w:ascii="Times New Roman" w:eastAsia="Times New Roman" w:hAnsi="Times New Roman" w:cs="Times New Roman"/>
          <w:bCs/>
          <w:color w:val="000000"/>
          <w:sz w:val="24"/>
          <w:szCs w:val="24"/>
          <w:lang w:eastAsia="tr-TR"/>
        </w:rPr>
        <w:t>5</w:t>
      </w:r>
      <w:r w:rsidR="00D5538B" w:rsidRPr="00A52246">
        <w:rPr>
          <w:rFonts w:ascii="Times New Roman" w:eastAsia="Times New Roman" w:hAnsi="Times New Roman" w:cs="Times New Roman"/>
          <w:bCs/>
          <w:color w:val="000000"/>
          <w:sz w:val="24"/>
          <w:szCs w:val="24"/>
          <w:lang w:eastAsia="tr-TR"/>
        </w:rPr>
        <w:t xml:space="preserve">) </w:t>
      </w:r>
      <w:r w:rsidR="00602BC8" w:rsidRPr="00A52246">
        <w:rPr>
          <w:rFonts w:ascii="Times New Roman" w:eastAsia="Times New Roman" w:hAnsi="Times New Roman" w:cs="Times New Roman"/>
          <w:bCs/>
          <w:color w:val="000000"/>
          <w:sz w:val="24"/>
          <w:szCs w:val="24"/>
          <w:lang w:eastAsia="tr-TR"/>
        </w:rPr>
        <w:t>Ö</w:t>
      </w:r>
      <w:r w:rsidR="009854DC" w:rsidRPr="00A52246">
        <w:rPr>
          <w:rFonts w:ascii="Times New Roman" w:eastAsia="Times New Roman" w:hAnsi="Times New Roman" w:cs="Times New Roman"/>
          <w:bCs/>
          <w:color w:val="000000"/>
          <w:sz w:val="24"/>
          <w:szCs w:val="24"/>
          <w:lang w:eastAsia="tr-TR"/>
        </w:rPr>
        <w:t>n tespit raporu</w:t>
      </w:r>
      <w:r w:rsidR="007741D4" w:rsidRPr="00A52246">
        <w:rPr>
          <w:rFonts w:ascii="Times New Roman" w:eastAsia="Times New Roman" w:hAnsi="Times New Roman" w:cs="Times New Roman"/>
          <w:bCs/>
          <w:color w:val="000000"/>
          <w:sz w:val="24"/>
          <w:szCs w:val="24"/>
          <w:lang w:eastAsia="tr-TR"/>
        </w:rPr>
        <w:t xml:space="preserve"> </w:t>
      </w:r>
      <w:r w:rsidR="00E27B51" w:rsidRPr="00A52246">
        <w:rPr>
          <w:rFonts w:ascii="Times New Roman" w:eastAsia="Times New Roman" w:hAnsi="Times New Roman" w:cs="Times New Roman"/>
          <w:bCs/>
          <w:color w:val="000000"/>
          <w:sz w:val="24"/>
          <w:szCs w:val="24"/>
          <w:lang w:eastAsia="tr-TR"/>
        </w:rPr>
        <w:t>ile ilgili</w:t>
      </w:r>
      <w:r w:rsidR="00D4614F" w:rsidRPr="00A52246">
        <w:rPr>
          <w:rFonts w:ascii="Times New Roman" w:eastAsia="Times New Roman" w:hAnsi="Times New Roman" w:cs="Times New Roman"/>
          <w:bCs/>
          <w:color w:val="000000"/>
          <w:sz w:val="24"/>
          <w:szCs w:val="24"/>
          <w:lang w:eastAsia="tr-TR"/>
        </w:rPr>
        <w:t xml:space="preserve"> kişinin savunması</w:t>
      </w:r>
      <w:r w:rsidR="00E27B51" w:rsidRPr="00A52246">
        <w:rPr>
          <w:rFonts w:ascii="Times New Roman" w:eastAsia="Times New Roman" w:hAnsi="Times New Roman" w:cs="Times New Roman"/>
          <w:bCs/>
          <w:color w:val="000000"/>
          <w:sz w:val="24"/>
          <w:szCs w:val="24"/>
          <w:lang w:eastAsia="tr-TR"/>
        </w:rPr>
        <w:t xml:space="preserve"> </w:t>
      </w:r>
      <w:r w:rsidR="00A708FB" w:rsidRPr="00A52246">
        <w:rPr>
          <w:rFonts w:ascii="Times New Roman" w:eastAsia="Times New Roman" w:hAnsi="Times New Roman" w:cs="Times New Roman"/>
          <w:bCs/>
          <w:color w:val="000000"/>
          <w:sz w:val="24"/>
          <w:szCs w:val="24"/>
          <w:lang w:eastAsia="tr-TR"/>
        </w:rPr>
        <w:t>Başkan</w:t>
      </w:r>
      <w:r w:rsidR="00173A8B" w:rsidRPr="00A52246">
        <w:rPr>
          <w:rFonts w:ascii="Times New Roman" w:eastAsia="Times New Roman" w:hAnsi="Times New Roman" w:cs="Times New Roman"/>
          <w:bCs/>
          <w:color w:val="000000"/>
          <w:sz w:val="24"/>
          <w:szCs w:val="24"/>
          <w:lang w:eastAsia="tr-TR"/>
        </w:rPr>
        <w:t>a</w:t>
      </w:r>
      <w:r w:rsidR="009854DC" w:rsidRPr="00A52246">
        <w:rPr>
          <w:rFonts w:ascii="Times New Roman" w:eastAsia="Times New Roman" w:hAnsi="Times New Roman" w:cs="Times New Roman"/>
          <w:bCs/>
          <w:color w:val="000000"/>
          <w:sz w:val="24"/>
          <w:szCs w:val="24"/>
          <w:lang w:eastAsia="tr-TR"/>
        </w:rPr>
        <w:t xml:space="preserve"> sunulur. </w:t>
      </w:r>
      <w:r w:rsidR="005A585D" w:rsidRPr="00A52246">
        <w:rPr>
          <w:rFonts w:ascii="Times New Roman" w:eastAsia="Times New Roman" w:hAnsi="Times New Roman" w:cs="Times New Roman"/>
          <w:bCs/>
          <w:color w:val="000000"/>
          <w:sz w:val="24"/>
          <w:szCs w:val="24"/>
          <w:lang w:eastAsia="tr-TR"/>
        </w:rPr>
        <w:t>Başkan tarafından ö</w:t>
      </w:r>
      <w:r w:rsidR="00D5538B" w:rsidRPr="00A52246">
        <w:rPr>
          <w:rFonts w:ascii="Times New Roman" w:eastAsia="Times New Roman" w:hAnsi="Times New Roman" w:cs="Times New Roman"/>
          <w:bCs/>
          <w:color w:val="000000"/>
          <w:sz w:val="24"/>
          <w:szCs w:val="24"/>
          <w:lang w:eastAsia="tr-TR"/>
        </w:rPr>
        <w:t>n tespit raporunun</w:t>
      </w:r>
      <w:r w:rsidR="00E61769" w:rsidRPr="00A52246">
        <w:rPr>
          <w:rFonts w:ascii="Times New Roman" w:eastAsia="Times New Roman" w:hAnsi="Times New Roman" w:cs="Times New Roman"/>
          <w:bCs/>
          <w:color w:val="000000"/>
          <w:sz w:val="24"/>
          <w:szCs w:val="24"/>
          <w:lang w:eastAsia="tr-TR"/>
        </w:rPr>
        <w:t xml:space="preserve"> ve savunmanın</w:t>
      </w:r>
      <w:r w:rsidR="00D5538B" w:rsidRPr="00A52246">
        <w:rPr>
          <w:rFonts w:ascii="Times New Roman" w:eastAsia="Times New Roman" w:hAnsi="Times New Roman" w:cs="Times New Roman"/>
          <w:bCs/>
          <w:color w:val="000000"/>
          <w:sz w:val="24"/>
          <w:szCs w:val="24"/>
          <w:lang w:eastAsia="tr-TR"/>
        </w:rPr>
        <w:t xml:space="preserve"> incelenmesi neticesinde</w:t>
      </w:r>
      <w:r w:rsidR="00D5538B" w:rsidRPr="00A52246">
        <w:rPr>
          <w:rFonts w:ascii="Times New Roman" w:hAnsi="Times New Roman"/>
          <w:sz w:val="24"/>
        </w:rPr>
        <w:t xml:space="preserve"> </w:t>
      </w:r>
      <w:r w:rsidR="00D5538B" w:rsidRPr="00A52246">
        <w:rPr>
          <w:rFonts w:ascii="Times New Roman" w:eastAsia="Times New Roman" w:hAnsi="Times New Roman" w:cs="Times New Roman"/>
          <w:bCs/>
          <w:color w:val="000000"/>
          <w:sz w:val="24"/>
          <w:szCs w:val="24"/>
          <w:lang w:eastAsia="tr-TR"/>
        </w:rPr>
        <w:t xml:space="preserve">duruma ilişkin </w:t>
      </w:r>
      <w:r w:rsidR="002A1DC7" w:rsidRPr="00A52246">
        <w:rPr>
          <w:rFonts w:ascii="Times New Roman" w:eastAsia="Times New Roman" w:hAnsi="Times New Roman" w:cs="Times New Roman"/>
          <w:bCs/>
          <w:color w:val="000000"/>
          <w:sz w:val="24"/>
          <w:szCs w:val="24"/>
          <w:lang w:eastAsia="tr-TR"/>
        </w:rPr>
        <w:t>ilave çalışma yapılması istenebilir.</w:t>
      </w:r>
      <w:r w:rsidR="00602BC8" w:rsidRPr="00A52246" w:rsidDel="00512642">
        <w:rPr>
          <w:rFonts w:ascii="Times New Roman" w:eastAsia="Times New Roman" w:hAnsi="Times New Roman" w:cs="Times New Roman"/>
          <w:bCs/>
          <w:color w:val="000000"/>
          <w:sz w:val="24"/>
          <w:szCs w:val="24"/>
          <w:lang w:eastAsia="tr-TR"/>
        </w:rPr>
        <w:t xml:space="preserve"> </w:t>
      </w:r>
      <w:r w:rsidR="00D1619A" w:rsidRPr="00A52246">
        <w:rPr>
          <w:rFonts w:ascii="Times New Roman" w:eastAsia="Times New Roman" w:hAnsi="Times New Roman" w:cs="Times New Roman"/>
          <w:bCs/>
          <w:color w:val="000000"/>
          <w:sz w:val="24"/>
          <w:szCs w:val="24"/>
          <w:lang w:eastAsia="tr-TR"/>
        </w:rPr>
        <w:t xml:space="preserve">Yapılacak ilave çalışma ve savunmanın incelenmesi üzerine </w:t>
      </w:r>
      <w:r w:rsidR="00B40E2B" w:rsidRPr="00A52246">
        <w:rPr>
          <w:rFonts w:ascii="Times New Roman" w:eastAsia="Times New Roman" w:hAnsi="Times New Roman" w:cs="Times New Roman"/>
          <w:bCs/>
          <w:color w:val="000000"/>
          <w:sz w:val="24"/>
          <w:szCs w:val="24"/>
          <w:lang w:eastAsia="tr-TR"/>
        </w:rPr>
        <w:t xml:space="preserve">ön tespit raporunda </w:t>
      </w:r>
      <w:r w:rsidR="00B40E2B" w:rsidRPr="00A52246">
        <w:rPr>
          <w:rFonts w:ascii="Times New Roman" w:eastAsia="Times New Roman" w:hAnsi="Times New Roman" w:cs="Times New Roman"/>
          <w:bCs/>
          <w:color w:val="000000" w:themeColor="text1"/>
          <w:sz w:val="24"/>
          <w:szCs w:val="24"/>
          <w:lang w:eastAsia="tr-TR"/>
        </w:rPr>
        <w:t>belirtilen hususların</w:t>
      </w:r>
      <w:r w:rsidR="00D1619A" w:rsidRPr="00A52246">
        <w:rPr>
          <w:rFonts w:ascii="Times New Roman" w:eastAsia="Times New Roman" w:hAnsi="Times New Roman" w:cs="Times New Roman"/>
          <w:bCs/>
          <w:color w:val="000000" w:themeColor="text1"/>
          <w:sz w:val="24"/>
          <w:szCs w:val="24"/>
          <w:lang w:eastAsia="tr-TR"/>
        </w:rPr>
        <w:t xml:space="preserve"> </w:t>
      </w:r>
      <w:r w:rsidR="006C57FE" w:rsidRPr="00A52246">
        <w:rPr>
          <w:rFonts w:ascii="Times New Roman" w:eastAsia="Times New Roman" w:hAnsi="Times New Roman" w:cs="Times New Roman"/>
          <w:bCs/>
          <w:color w:val="000000" w:themeColor="text1"/>
          <w:sz w:val="24"/>
          <w:szCs w:val="24"/>
          <w:lang w:eastAsia="tr-TR"/>
        </w:rPr>
        <w:t>aykırılık oluşturmayacağı</w:t>
      </w:r>
      <w:r w:rsidR="00D1619A" w:rsidRPr="00A52246">
        <w:rPr>
          <w:rFonts w:ascii="Times New Roman" w:eastAsia="Times New Roman" w:hAnsi="Times New Roman" w:cs="Times New Roman"/>
          <w:bCs/>
          <w:color w:val="000000" w:themeColor="text1"/>
          <w:sz w:val="24"/>
          <w:szCs w:val="24"/>
          <w:lang w:eastAsia="tr-TR"/>
        </w:rPr>
        <w:t xml:space="preserve"> </w:t>
      </w:r>
      <w:r w:rsidR="00B40E2B" w:rsidRPr="00A52246">
        <w:rPr>
          <w:rFonts w:ascii="Times New Roman" w:eastAsia="Times New Roman" w:hAnsi="Times New Roman" w:cs="Times New Roman"/>
          <w:bCs/>
          <w:color w:val="000000" w:themeColor="text1"/>
          <w:sz w:val="24"/>
          <w:szCs w:val="24"/>
          <w:lang w:eastAsia="tr-TR"/>
        </w:rPr>
        <w:t>değerlendirilir ise</w:t>
      </w:r>
      <w:r w:rsidR="00D1619A" w:rsidRPr="00A52246">
        <w:rPr>
          <w:rFonts w:ascii="Times New Roman" w:eastAsia="Times New Roman" w:hAnsi="Times New Roman" w:cs="Times New Roman"/>
          <w:bCs/>
          <w:color w:val="000000" w:themeColor="text1"/>
          <w:sz w:val="24"/>
          <w:szCs w:val="24"/>
          <w:lang w:eastAsia="tr-TR"/>
        </w:rPr>
        <w:t xml:space="preserve"> Başkan</w:t>
      </w:r>
      <w:r w:rsidR="00B40E2B" w:rsidRPr="00A52246">
        <w:rPr>
          <w:rFonts w:ascii="Times New Roman" w:eastAsia="Times New Roman" w:hAnsi="Times New Roman" w:cs="Times New Roman"/>
          <w:bCs/>
          <w:color w:val="000000" w:themeColor="text1"/>
          <w:sz w:val="24"/>
          <w:szCs w:val="24"/>
          <w:lang w:eastAsia="tr-TR"/>
        </w:rPr>
        <w:t>ın uygun görüşüyle</w:t>
      </w:r>
      <w:r w:rsidR="00D1619A" w:rsidRPr="00A52246">
        <w:rPr>
          <w:rFonts w:ascii="Times New Roman" w:eastAsia="Times New Roman" w:hAnsi="Times New Roman" w:cs="Times New Roman"/>
          <w:bCs/>
          <w:color w:val="000000" w:themeColor="text1"/>
          <w:sz w:val="24"/>
          <w:szCs w:val="24"/>
          <w:lang w:eastAsia="tr-TR"/>
        </w:rPr>
        <w:t xml:space="preserve"> </w:t>
      </w:r>
      <w:r w:rsidR="00B40E2B" w:rsidRPr="00A52246">
        <w:rPr>
          <w:rFonts w:ascii="Times New Roman" w:eastAsia="Times New Roman" w:hAnsi="Times New Roman" w:cs="Times New Roman"/>
          <w:bCs/>
          <w:color w:val="000000" w:themeColor="text1"/>
          <w:sz w:val="24"/>
          <w:szCs w:val="24"/>
          <w:lang w:eastAsia="tr-TR"/>
        </w:rPr>
        <w:t>ön tespit raporu süreci sonlandırılır.</w:t>
      </w:r>
    </w:p>
    <w:p w14:paraId="4D8F1BD1" w14:textId="77777777" w:rsidR="00E54634" w:rsidRPr="00A52246" w:rsidRDefault="00E54634">
      <w:pPr>
        <w:shd w:val="clear" w:color="auto" w:fill="FFFFFF"/>
        <w:spacing w:after="0" w:line="240" w:lineRule="auto"/>
        <w:ind w:firstLine="709"/>
        <w:jc w:val="both"/>
        <w:rPr>
          <w:rFonts w:ascii="Times New Roman" w:hAnsi="Times New Roman" w:cs="Times New Roman"/>
          <w:b/>
          <w:color w:val="000000" w:themeColor="text1"/>
          <w:sz w:val="24"/>
          <w:szCs w:val="24"/>
          <w:lang w:eastAsia="tr-TR"/>
        </w:rPr>
      </w:pPr>
      <w:r w:rsidRPr="00A52246">
        <w:rPr>
          <w:rFonts w:ascii="Times New Roman" w:hAnsi="Times New Roman" w:cs="Times New Roman"/>
          <w:b/>
          <w:color w:val="000000" w:themeColor="text1"/>
          <w:sz w:val="24"/>
          <w:szCs w:val="24"/>
          <w:lang w:eastAsia="tr-TR"/>
        </w:rPr>
        <w:t>Tespit raporu</w:t>
      </w:r>
    </w:p>
    <w:p w14:paraId="062B0C27" w14:textId="5BCCF63C" w:rsidR="0068424C" w:rsidRPr="00A52246" w:rsidRDefault="00BC188F" w:rsidP="00DC7284">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hAnsi="Times New Roman" w:cs="Times New Roman"/>
          <w:b/>
          <w:color w:val="000000" w:themeColor="text1"/>
          <w:sz w:val="24"/>
          <w:szCs w:val="24"/>
          <w:lang w:eastAsia="tr-TR"/>
        </w:rPr>
        <w:t>MADDE 9</w:t>
      </w:r>
      <w:r w:rsidR="00E54634" w:rsidRPr="00A52246">
        <w:rPr>
          <w:rFonts w:ascii="Times New Roman" w:hAnsi="Times New Roman" w:cs="Times New Roman"/>
          <w:b/>
          <w:color w:val="000000" w:themeColor="text1"/>
          <w:sz w:val="24"/>
          <w:szCs w:val="24"/>
          <w:lang w:eastAsia="tr-TR"/>
        </w:rPr>
        <w:t xml:space="preserve">- </w:t>
      </w:r>
      <w:r w:rsidR="00E54634" w:rsidRPr="00A52246">
        <w:rPr>
          <w:rFonts w:ascii="Times New Roman" w:hAnsi="Times New Roman" w:cs="Times New Roman"/>
          <w:color w:val="000000" w:themeColor="text1"/>
          <w:sz w:val="24"/>
          <w:szCs w:val="24"/>
          <w:lang w:eastAsia="tr-TR"/>
        </w:rPr>
        <w:t xml:space="preserve">(1) </w:t>
      </w:r>
      <w:r w:rsidR="005861B0" w:rsidRPr="00A52246">
        <w:rPr>
          <w:rFonts w:ascii="Times New Roman" w:eastAsia="Times New Roman" w:hAnsi="Times New Roman" w:cs="Times New Roman"/>
          <w:bCs/>
          <w:color w:val="000000" w:themeColor="text1"/>
          <w:sz w:val="24"/>
          <w:szCs w:val="24"/>
          <w:lang w:eastAsia="tr-TR"/>
        </w:rPr>
        <w:t>Ön tespit raporu</w:t>
      </w:r>
      <w:r w:rsidR="00D610E1" w:rsidRPr="00A52246">
        <w:rPr>
          <w:rFonts w:ascii="Times New Roman" w:eastAsia="Times New Roman" w:hAnsi="Times New Roman" w:cs="Times New Roman"/>
          <w:bCs/>
          <w:color w:val="000000" w:themeColor="text1"/>
          <w:sz w:val="24"/>
          <w:szCs w:val="24"/>
          <w:lang w:eastAsia="tr-TR"/>
        </w:rPr>
        <w:t>n</w:t>
      </w:r>
      <w:r w:rsidR="00776384" w:rsidRPr="00A52246">
        <w:rPr>
          <w:rFonts w:ascii="Times New Roman" w:eastAsia="Times New Roman" w:hAnsi="Times New Roman" w:cs="Times New Roman"/>
          <w:bCs/>
          <w:color w:val="000000" w:themeColor="text1"/>
          <w:sz w:val="24"/>
          <w:szCs w:val="24"/>
          <w:lang w:eastAsia="tr-TR"/>
        </w:rPr>
        <w:t xml:space="preserve">da belirtilen hususların </w:t>
      </w:r>
      <w:r w:rsidR="006C57FE" w:rsidRPr="00A52246">
        <w:rPr>
          <w:rFonts w:ascii="Times New Roman" w:eastAsia="Times New Roman" w:hAnsi="Times New Roman" w:cs="Times New Roman"/>
          <w:bCs/>
          <w:color w:val="000000" w:themeColor="text1"/>
          <w:sz w:val="24"/>
          <w:szCs w:val="24"/>
          <w:lang w:eastAsia="tr-TR"/>
        </w:rPr>
        <w:t xml:space="preserve">aykırılık oluşturabileceğinin </w:t>
      </w:r>
      <w:r w:rsidR="00776384" w:rsidRPr="00A52246">
        <w:rPr>
          <w:rFonts w:ascii="Times New Roman" w:eastAsia="Times New Roman" w:hAnsi="Times New Roman" w:cs="Times New Roman"/>
          <w:bCs/>
          <w:color w:val="000000" w:themeColor="text1"/>
          <w:sz w:val="24"/>
          <w:szCs w:val="24"/>
          <w:lang w:eastAsia="tr-TR"/>
        </w:rPr>
        <w:t xml:space="preserve">değerlendirilmesi </w:t>
      </w:r>
      <w:r w:rsidR="00D610E1" w:rsidRPr="00A52246">
        <w:rPr>
          <w:rFonts w:ascii="Times New Roman" w:eastAsia="Times New Roman" w:hAnsi="Times New Roman" w:cs="Times New Roman"/>
          <w:bCs/>
          <w:color w:val="000000" w:themeColor="text1"/>
          <w:sz w:val="24"/>
          <w:szCs w:val="24"/>
          <w:lang w:eastAsia="tr-TR"/>
        </w:rPr>
        <w:t>halinde,</w:t>
      </w:r>
      <w:r w:rsidR="005861B0" w:rsidRPr="00A52246">
        <w:rPr>
          <w:rFonts w:ascii="Times New Roman" w:eastAsia="Times New Roman" w:hAnsi="Times New Roman" w:cs="Times New Roman"/>
          <w:bCs/>
          <w:color w:val="000000" w:themeColor="text1"/>
          <w:sz w:val="24"/>
          <w:szCs w:val="24"/>
          <w:lang w:eastAsia="tr-TR"/>
        </w:rPr>
        <w:t xml:space="preserve"> </w:t>
      </w:r>
      <w:r w:rsidR="00DE7B3F" w:rsidRPr="00A52246">
        <w:rPr>
          <w:rFonts w:ascii="Times New Roman" w:eastAsia="Times New Roman" w:hAnsi="Times New Roman" w:cs="Times New Roman"/>
          <w:bCs/>
          <w:color w:val="000000" w:themeColor="text1"/>
          <w:sz w:val="24"/>
          <w:szCs w:val="24"/>
          <w:lang w:eastAsia="tr-TR"/>
        </w:rPr>
        <w:t xml:space="preserve">Başkan tarafından </w:t>
      </w:r>
      <w:r w:rsidR="00591E0F" w:rsidRPr="00A52246">
        <w:rPr>
          <w:rFonts w:ascii="Times New Roman" w:eastAsia="Times New Roman" w:hAnsi="Times New Roman" w:cs="Times New Roman"/>
          <w:bCs/>
          <w:color w:val="000000" w:themeColor="text1"/>
          <w:sz w:val="24"/>
          <w:szCs w:val="24"/>
          <w:lang w:eastAsia="tr-TR"/>
        </w:rPr>
        <w:t xml:space="preserve">tespit raporu </w:t>
      </w:r>
      <w:r w:rsidR="00591E0F" w:rsidRPr="00A52246">
        <w:rPr>
          <w:rFonts w:ascii="Times New Roman" w:eastAsia="Times New Roman" w:hAnsi="Times New Roman" w:cs="Times New Roman"/>
          <w:bCs/>
          <w:color w:val="000000"/>
          <w:sz w:val="24"/>
          <w:szCs w:val="24"/>
          <w:lang w:eastAsia="tr-TR"/>
        </w:rPr>
        <w:t>hazırla</w:t>
      </w:r>
      <w:r w:rsidR="00EE3771" w:rsidRPr="00A52246">
        <w:rPr>
          <w:rFonts w:ascii="Times New Roman" w:eastAsia="Times New Roman" w:hAnsi="Times New Roman" w:cs="Times New Roman"/>
          <w:bCs/>
          <w:color w:val="000000"/>
          <w:sz w:val="24"/>
          <w:szCs w:val="24"/>
          <w:lang w:eastAsia="tr-TR"/>
        </w:rPr>
        <w:t>t</w:t>
      </w:r>
      <w:r w:rsidR="00DE7B3F" w:rsidRPr="00A52246">
        <w:rPr>
          <w:rFonts w:ascii="Times New Roman" w:eastAsia="Times New Roman" w:hAnsi="Times New Roman" w:cs="Times New Roman"/>
          <w:bCs/>
          <w:color w:val="000000"/>
          <w:sz w:val="24"/>
          <w:szCs w:val="24"/>
          <w:lang w:eastAsia="tr-TR"/>
        </w:rPr>
        <w:t>ılır</w:t>
      </w:r>
      <w:r w:rsidR="00591E0F" w:rsidRPr="00A52246">
        <w:rPr>
          <w:rFonts w:ascii="Times New Roman" w:eastAsia="Times New Roman" w:hAnsi="Times New Roman" w:cs="Times New Roman"/>
          <w:bCs/>
          <w:color w:val="000000"/>
          <w:sz w:val="24"/>
          <w:szCs w:val="24"/>
          <w:lang w:eastAsia="tr-TR"/>
        </w:rPr>
        <w:t xml:space="preserve">. Tespit </w:t>
      </w:r>
      <w:r w:rsidR="00BB1E10" w:rsidRPr="00A52246">
        <w:rPr>
          <w:rFonts w:ascii="Times New Roman" w:eastAsia="Times New Roman" w:hAnsi="Times New Roman" w:cs="Times New Roman"/>
          <w:bCs/>
          <w:color w:val="000000"/>
          <w:sz w:val="24"/>
          <w:szCs w:val="24"/>
          <w:lang w:eastAsia="tr-TR"/>
        </w:rPr>
        <w:t>raporunda; aykırılık iddiaları</w:t>
      </w:r>
      <w:r w:rsidR="00B85293" w:rsidRPr="00A52246">
        <w:rPr>
          <w:rFonts w:ascii="Times New Roman" w:eastAsia="Times New Roman" w:hAnsi="Times New Roman" w:cs="Times New Roman"/>
          <w:bCs/>
          <w:color w:val="000000"/>
          <w:sz w:val="24"/>
          <w:szCs w:val="24"/>
          <w:lang w:eastAsia="tr-TR"/>
        </w:rPr>
        <w:t xml:space="preserve"> dikkate alınarak</w:t>
      </w:r>
      <w:r w:rsidR="005861B0" w:rsidRPr="00A52246">
        <w:rPr>
          <w:rFonts w:ascii="Times New Roman" w:eastAsia="Times New Roman" w:hAnsi="Times New Roman" w:cs="Times New Roman"/>
          <w:bCs/>
          <w:color w:val="000000"/>
          <w:sz w:val="24"/>
          <w:szCs w:val="24"/>
          <w:lang w:eastAsia="tr-TR"/>
        </w:rPr>
        <w:t xml:space="preserve"> idari yaptırımların belirlenmesinde kullanıla</w:t>
      </w:r>
      <w:r w:rsidR="00A708FB" w:rsidRPr="00A52246">
        <w:rPr>
          <w:rFonts w:ascii="Times New Roman" w:eastAsia="Times New Roman" w:hAnsi="Times New Roman" w:cs="Times New Roman"/>
          <w:bCs/>
          <w:color w:val="000000"/>
          <w:sz w:val="24"/>
          <w:szCs w:val="24"/>
          <w:lang w:eastAsia="tr-TR"/>
        </w:rPr>
        <w:t>n</w:t>
      </w:r>
      <w:r w:rsidR="005861B0" w:rsidRPr="00A52246">
        <w:rPr>
          <w:rFonts w:ascii="Times New Roman" w:eastAsia="Times New Roman" w:hAnsi="Times New Roman" w:cs="Times New Roman"/>
          <w:bCs/>
          <w:color w:val="000000"/>
          <w:sz w:val="24"/>
          <w:szCs w:val="24"/>
          <w:lang w:eastAsia="tr-TR"/>
        </w:rPr>
        <w:t xml:space="preserve"> ölçütlere</w:t>
      </w:r>
      <w:r w:rsidR="00C157B3" w:rsidRPr="00A52246">
        <w:rPr>
          <w:rFonts w:ascii="Times New Roman" w:eastAsia="Times New Roman" w:hAnsi="Times New Roman" w:cs="Times New Roman"/>
          <w:bCs/>
          <w:color w:val="000000"/>
          <w:sz w:val="24"/>
          <w:szCs w:val="24"/>
          <w:lang w:eastAsia="tr-TR"/>
        </w:rPr>
        <w:t>,</w:t>
      </w:r>
      <w:r w:rsidR="005861B0" w:rsidRPr="00A52246">
        <w:rPr>
          <w:rFonts w:ascii="Times New Roman" w:eastAsia="Times New Roman" w:hAnsi="Times New Roman" w:cs="Times New Roman"/>
          <w:bCs/>
          <w:color w:val="000000"/>
          <w:sz w:val="24"/>
          <w:szCs w:val="24"/>
          <w:lang w:eastAsia="tr-TR"/>
        </w:rPr>
        <w:t xml:space="preserve"> </w:t>
      </w:r>
      <w:r w:rsidR="00C965C7" w:rsidRPr="00A52246">
        <w:rPr>
          <w:rFonts w:ascii="Times New Roman" w:eastAsia="Times New Roman" w:hAnsi="Times New Roman" w:cs="Times New Roman"/>
          <w:bCs/>
          <w:color w:val="000000"/>
          <w:sz w:val="24"/>
          <w:szCs w:val="24"/>
          <w:lang w:eastAsia="tr-TR"/>
        </w:rPr>
        <w:t>ilgili</w:t>
      </w:r>
      <w:r w:rsidR="005861B0" w:rsidRPr="00A52246">
        <w:rPr>
          <w:rFonts w:ascii="Times New Roman" w:eastAsia="Times New Roman" w:hAnsi="Times New Roman" w:cs="Times New Roman"/>
          <w:bCs/>
          <w:color w:val="000000"/>
          <w:sz w:val="24"/>
          <w:szCs w:val="24"/>
          <w:lang w:eastAsia="tr-TR"/>
        </w:rPr>
        <w:t xml:space="preserve"> kişinin savunması</w:t>
      </w:r>
      <w:r w:rsidR="00A708FB" w:rsidRPr="00A52246">
        <w:rPr>
          <w:rFonts w:ascii="Times New Roman" w:eastAsia="Times New Roman" w:hAnsi="Times New Roman" w:cs="Times New Roman"/>
          <w:bCs/>
          <w:color w:val="000000"/>
          <w:sz w:val="24"/>
          <w:szCs w:val="24"/>
          <w:lang w:eastAsia="tr-TR"/>
        </w:rPr>
        <w:t>na</w:t>
      </w:r>
      <w:r w:rsidR="005861B0" w:rsidRPr="00A52246">
        <w:rPr>
          <w:rFonts w:ascii="Times New Roman" w:eastAsia="Times New Roman" w:hAnsi="Times New Roman" w:cs="Times New Roman"/>
          <w:bCs/>
          <w:color w:val="000000"/>
          <w:sz w:val="24"/>
          <w:szCs w:val="24"/>
          <w:lang w:eastAsia="tr-TR"/>
        </w:rPr>
        <w:t>, uygulanması teklif ed</w:t>
      </w:r>
      <w:r w:rsidR="001249CF" w:rsidRPr="00A52246">
        <w:rPr>
          <w:rFonts w:ascii="Times New Roman" w:eastAsia="Times New Roman" w:hAnsi="Times New Roman" w:cs="Times New Roman"/>
          <w:bCs/>
          <w:color w:val="000000"/>
          <w:sz w:val="24"/>
          <w:szCs w:val="24"/>
          <w:lang w:eastAsia="tr-TR"/>
        </w:rPr>
        <w:t>ilen yaptırımlar ile gerekçelerine</w:t>
      </w:r>
      <w:r w:rsidR="005861B0" w:rsidRPr="00A52246">
        <w:rPr>
          <w:rFonts w:ascii="Times New Roman" w:eastAsia="Times New Roman" w:hAnsi="Times New Roman" w:cs="Times New Roman"/>
          <w:bCs/>
          <w:color w:val="000000"/>
          <w:sz w:val="24"/>
          <w:szCs w:val="24"/>
          <w:lang w:eastAsia="tr-TR"/>
        </w:rPr>
        <w:t xml:space="preserve"> ve ilgili diğer </w:t>
      </w:r>
      <w:r w:rsidR="00844E99" w:rsidRPr="00A52246">
        <w:rPr>
          <w:rFonts w:ascii="Times New Roman" w:eastAsia="Times New Roman" w:hAnsi="Times New Roman" w:cs="Times New Roman"/>
          <w:bCs/>
          <w:color w:val="000000"/>
          <w:sz w:val="24"/>
          <w:szCs w:val="24"/>
          <w:lang w:eastAsia="tr-TR"/>
        </w:rPr>
        <w:t>hususlara</w:t>
      </w:r>
      <w:r w:rsidR="005861B0" w:rsidRPr="00A52246">
        <w:rPr>
          <w:rFonts w:ascii="Times New Roman" w:eastAsia="Times New Roman" w:hAnsi="Times New Roman" w:cs="Times New Roman"/>
          <w:bCs/>
          <w:color w:val="000000"/>
          <w:sz w:val="24"/>
          <w:szCs w:val="24"/>
          <w:lang w:eastAsia="tr-TR"/>
        </w:rPr>
        <w:t xml:space="preserve"> yer veril</w:t>
      </w:r>
      <w:r w:rsidR="00DE7B3F" w:rsidRPr="00A52246">
        <w:rPr>
          <w:rFonts w:ascii="Times New Roman" w:eastAsia="Times New Roman" w:hAnsi="Times New Roman" w:cs="Times New Roman"/>
          <w:bCs/>
          <w:color w:val="000000"/>
          <w:sz w:val="24"/>
          <w:szCs w:val="24"/>
          <w:lang w:eastAsia="tr-TR"/>
        </w:rPr>
        <w:t>ir</w:t>
      </w:r>
      <w:r w:rsidR="005861B0" w:rsidRPr="00A52246">
        <w:rPr>
          <w:rFonts w:ascii="Times New Roman" w:eastAsia="Times New Roman" w:hAnsi="Times New Roman" w:cs="Times New Roman"/>
          <w:bCs/>
          <w:color w:val="000000"/>
          <w:sz w:val="24"/>
          <w:szCs w:val="24"/>
          <w:lang w:eastAsia="tr-TR"/>
        </w:rPr>
        <w:t xml:space="preserve">. </w:t>
      </w:r>
    </w:p>
    <w:p w14:paraId="65A1F078" w14:textId="610F4F09" w:rsidR="0075502D" w:rsidRPr="00A52246" w:rsidRDefault="0068424C" w:rsidP="00A96BD0">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(2)</w:t>
      </w:r>
      <w:r w:rsidR="005861B0" w:rsidRPr="00A52246">
        <w:rPr>
          <w:rFonts w:ascii="Times New Roman" w:eastAsia="Times New Roman" w:hAnsi="Times New Roman" w:cs="Times New Roman"/>
          <w:bCs/>
          <w:color w:val="000000"/>
          <w:sz w:val="24"/>
          <w:szCs w:val="24"/>
          <w:lang w:eastAsia="tr-TR"/>
        </w:rPr>
        <w:t xml:space="preserve"> </w:t>
      </w:r>
      <w:r w:rsidRPr="00A52246">
        <w:rPr>
          <w:rFonts w:ascii="Times New Roman" w:eastAsia="Times New Roman" w:hAnsi="Times New Roman" w:cs="Times New Roman"/>
          <w:bCs/>
          <w:color w:val="000000"/>
          <w:sz w:val="24"/>
          <w:szCs w:val="24"/>
          <w:lang w:eastAsia="tr-TR"/>
        </w:rPr>
        <w:t>Başkan</w:t>
      </w:r>
      <w:r w:rsidR="00BF1B03" w:rsidRPr="00A52246">
        <w:rPr>
          <w:rFonts w:ascii="Times New Roman" w:eastAsia="Times New Roman" w:hAnsi="Times New Roman" w:cs="Times New Roman"/>
          <w:bCs/>
          <w:color w:val="000000"/>
          <w:sz w:val="24"/>
          <w:szCs w:val="24"/>
          <w:lang w:eastAsia="tr-TR"/>
        </w:rPr>
        <w:t>;</w:t>
      </w:r>
      <w:r w:rsidR="00923D08" w:rsidRPr="00A52246">
        <w:rPr>
          <w:rFonts w:ascii="Times New Roman" w:eastAsia="Times New Roman" w:hAnsi="Times New Roman" w:cs="Times New Roman"/>
          <w:bCs/>
          <w:color w:val="000000"/>
          <w:sz w:val="24"/>
          <w:szCs w:val="24"/>
          <w:lang w:eastAsia="tr-TR"/>
        </w:rPr>
        <w:t xml:space="preserve"> </w:t>
      </w:r>
      <w:r w:rsidR="00914EAE" w:rsidRPr="00A52246">
        <w:rPr>
          <w:rFonts w:ascii="Times New Roman" w:eastAsia="Times New Roman" w:hAnsi="Times New Roman" w:cs="Times New Roman"/>
          <w:bCs/>
          <w:color w:val="000000"/>
          <w:sz w:val="24"/>
          <w:szCs w:val="24"/>
          <w:lang w:eastAsia="tr-TR"/>
        </w:rPr>
        <w:t xml:space="preserve">tespit raporu, </w:t>
      </w:r>
      <w:r w:rsidR="00923D08" w:rsidRPr="00A52246">
        <w:rPr>
          <w:rFonts w:ascii="Times New Roman" w:eastAsia="Times New Roman" w:hAnsi="Times New Roman" w:cs="Times New Roman"/>
          <w:bCs/>
          <w:color w:val="000000"/>
          <w:sz w:val="24"/>
          <w:szCs w:val="24"/>
          <w:lang w:eastAsia="tr-TR"/>
        </w:rPr>
        <w:t>ön tespit raporu,</w:t>
      </w:r>
      <w:r w:rsidRPr="00A52246">
        <w:rPr>
          <w:rFonts w:ascii="Times New Roman" w:eastAsia="Times New Roman" w:hAnsi="Times New Roman" w:cs="Times New Roman"/>
          <w:bCs/>
          <w:color w:val="000000"/>
          <w:sz w:val="24"/>
          <w:szCs w:val="24"/>
          <w:lang w:eastAsia="tr-TR"/>
        </w:rPr>
        <w:t xml:space="preserve"> </w:t>
      </w:r>
      <w:r w:rsidR="005130A5" w:rsidRPr="00A52246">
        <w:rPr>
          <w:rFonts w:ascii="Times New Roman" w:eastAsia="Times New Roman" w:hAnsi="Times New Roman" w:cs="Times New Roman"/>
          <w:bCs/>
          <w:color w:val="000000"/>
          <w:sz w:val="24"/>
          <w:szCs w:val="24"/>
          <w:lang w:eastAsia="tr-TR"/>
        </w:rPr>
        <w:t>ilgili</w:t>
      </w:r>
      <w:r w:rsidR="00923D08" w:rsidRPr="00A52246">
        <w:rPr>
          <w:rFonts w:ascii="Times New Roman" w:eastAsia="Times New Roman" w:hAnsi="Times New Roman" w:cs="Times New Roman"/>
          <w:bCs/>
          <w:color w:val="000000"/>
          <w:sz w:val="24"/>
          <w:szCs w:val="24"/>
          <w:lang w:eastAsia="tr-TR"/>
        </w:rPr>
        <w:t xml:space="preserve"> kişinin savunması ve diğer destekleyici belgelerden</w:t>
      </w:r>
      <w:r w:rsidR="00923D08" w:rsidRPr="00A52246">
        <w:rPr>
          <w:rFonts w:ascii="Times New Roman" w:eastAsia="Times New Roman" w:hAnsi="Times New Roman" w:cs="Times New Roman"/>
          <w:color w:val="000000"/>
          <w:sz w:val="24"/>
          <w:szCs w:val="24"/>
          <w:lang w:eastAsia="tr-TR"/>
        </w:rPr>
        <w:t xml:space="preserve"> oluşan dosyayı</w:t>
      </w:r>
      <w:r w:rsidR="005861B0" w:rsidRPr="00A52246">
        <w:rPr>
          <w:rFonts w:ascii="Times New Roman" w:eastAsia="Times New Roman" w:hAnsi="Times New Roman" w:cs="Times New Roman"/>
          <w:bCs/>
          <w:color w:val="000000"/>
          <w:sz w:val="24"/>
          <w:szCs w:val="24"/>
          <w:lang w:eastAsia="tr-TR"/>
        </w:rPr>
        <w:t xml:space="preserve"> </w:t>
      </w:r>
      <w:r w:rsidR="00856547" w:rsidRPr="00A52246">
        <w:rPr>
          <w:rFonts w:ascii="Times New Roman" w:eastAsia="Times New Roman" w:hAnsi="Times New Roman" w:cs="Times New Roman"/>
          <w:bCs/>
          <w:color w:val="000000"/>
          <w:sz w:val="24"/>
          <w:szCs w:val="24"/>
          <w:lang w:eastAsia="tr-TR"/>
        </w:rPr>
        <w:t>Kurula</w:t>
      </w:r>
      <w:r w:rsidR="005861B0" w:rsidRPr="00A52246">
        <w:rPr>
          <w:rFonts w:ascii="Times New Roman" w:eastAsia="Times New Roman" w:hAnsi="Times New Roman" w:cs="Times New Roman"/>
          <w:bCs/>
          <w:color w:val="000000"/>
          <w:sz w:val="24"/>
          <w:szCs w:val="24"/>
          <w:lang w:eastAsia="tr-TR"/>
        </w:rPr>
        <w:t xml:space="preserve"> sunar.</w:t>
      </w:r>
      <w:r w:rsidRPr="00A52246">
        <w:rPr>
          <w:rFonts w:ascii="Times New Roman" w:eastAsia="Times New Roman" w:hAnsi="Times New Roman" w:cs="Times New Roman"/>
          <w:bCs/>
          <w:color w:val="000000"/>
          <w:sz w:val="24"/>
          <w:szCs w:val="24"/>
          <w:lang w:eastAsia="tr-TR"/>
        </w:rPr>
        <w:t xml:space="preserve"> </w:t>
      </w:r>
    </w:p>
    <w:p w14:paraId="10931253" w14:textId="724E10EC" w:rsidR="000C2B01" w:rsidRPr="00A52246" w:rsidRDefault="00BB6997" w:rsidP="0006698F">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İdari </w:t>
      </w:r>
      <w:r w:rsidR="00B00BB2" w:rsidRPr="00A52246">
        <w:rPr>
          <w:rFonts w:ascii="Times New Roman" w:eastAsia="Times New Roman" w:hAnsi="Times New Roman" w:cs="Times New Roman"/>
          <w:b/>
          <w:bCs/>
          <w:color w:val="000000"/>
          <w:sz w:val="24"/>
          <w:szCs w:val="24"/>
          <w:lang w:eastAsia="tr-TR"/>
        </w:rPr>
        <w:t>yaptırım</w:t>
      </w:r>
      <w:r w:rsidR="000C2B01" w:rsidRPr="00A52246">
        <w:rPr>
          <w:rFonts w:ascii="Times New Roman" w:eastAsia="Times New Roman" w:hAnsi="Times New Roman" w:cs="Times New Roman"/>
          <w:b/>
          <w:bCs/>
          <w:color w:val="000000"/>
          <w:sz w:val="24"/>
          <w:szCs w:val="24"/>
          <w:lang w:eastAsia="tr-TR"/>
        </w:rPr>
        <w:t xml:space="preserve"> karar</w:t>
      </w:r>
      <w:r w:rsidR="009C2336" w:rsidRPr="00A52246">
        <w:rPr>
          <w:rFonts w:ascii="Times New Roman" w:eastAsia="Times New Roman" w:hAnsi="Times New Roman" w:cs="Times New Roman"/>
          <w:b/>
          <w:bCs/>
          <w:color w:val="000000"/>
          <w:sz w:val="24"/>
          <w:szCs w:val="24"/>
          <w:lang w:eastAsia="tr-TR"/>
        </w:rPr>
        <w:t>ı</w:t>
      </w:r>
    </w:p>
    <w:p w14:paraId="7532AEC0" w14:textId="2357F40C" w:rsidR="00DC7019" w:rsidRPr="00A52246" w:rsidRDefault="000C2B01" w:rsidP="005E2B02">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8D309E" w:rsidRPr="00A52246">
        <w:rPr>
          <w:rFonts w:ascii="Times New Roman" w:eastAsia="Times New Roman" w:hAnsi="Times New Roman" w:cs="Times New Roman"/>
          <w:b/>
          <w:bCs/>
          <w:color w:val="000000"/>
          <w:sz w:val="24"/>
          <w:szCs w:val="24"/>
          <w:lang w:eastAsia="tr-TR"/>
        </w:rPr>
        <w:t>10</w:t>
      </w:r>
      <w:r w:rsidR="00563BBB" w:rsidRPr="00A52246">
        <w:rPr>
          <w:rFonts w:ascii="Times New Roman" w:eastAsia="Times New Roman" w:hAnsi="Times New Roman" w:cs="Times New Roman"/>
          <w:b/>
          <w:bCs/>
          <w:color w:val="000000"/>
          <w:sz w:val="24"/>
          <w:szCs w:val="24"/>
          <w:lang w:eastAsia="tr-TR"/>
        </w:rPr>
        <w:t>-</w:t>
      </w:r>
      <w:r w:rsidR="00E94891" w:rsidRPr="00A52246">
        <w:rPr>
          <w:rFonts w:ascii="Times New Roman" w:eastAsia="Times New Roman" w:hAnsi="Times New Roman" w:cs="Times New Roman"/>
          <w:color w:val="000000"/>
          <w:sz w:val="24"/>
          <w:szCs w:val="24"/>
          <w:lang w:eastAsia="tr-TR"/>
        </w:rPr>
        <w:t xml:space="preserve"> </w:t>
      </w:r>
      <w:r w:rsidR="00B46CF8" w:rsidRPr="00A52246">
        <w:rPr>
          <w:rFonts w:ascii="Times New Roman" w:eastAsia="Times New Roman" w:hAnsi="Times New Roman" w:cs="Times New Roman"/>
          <w:bCs/>
          <w:color w:val="000000"/>
          <w:sz w:val="24"/>
          <w:szCs w:val="24"/>
          <w:lang w:eastAsia="tr-TR"/>
        </w:rPr>
        <w:t xml:space="preserve">(1) </w:t>
      </w:r>
      <w:r w:rsidR="00DC7019" w:rsidRPr="00A52246">
        <w:rPr>
          <w:rFonts w:ascii="Times New Roman" w:eastAsia="Times New Roman" w:hAnsi="Times New Roman" w:cs="Times New Roman"/>
          <w:color w:val="000000"/>
          <w:sz w:val="24"/>
          <w:szCs w:val="24"/>
          <w:lang w:eastAsia="tr-TR"/>
        </w:rPr>
        <w:t xml:space="preserve">Kurul, </w:t>
      </w:r>
      <w:r w:rsidR="00A96BD0" w:rsidRPr="00A52246">
        <w:rPr>
          <w:rFonts w:ascii="Times New Roman" w:eastAsia="Times New Roman" w:hAnsi="Times New Roman" w:cs="Times New Roman"/>
          <w:color w:val="000000"/>
          <w:sz w:val="24"/>
          <w:szCs w:val="24"/>
          <w:lang w:eastAsia="tr-TR"/>
        </w:rPr>
        <w:t>do</w:t>
      </w:r>
      <w:r w:rsidR="00A708FB" w:rsidRPr="00A52246">
        <w:rPr>
          <w:rFonts w:ascii="Times New Roman" w:eastAsia="Times New Roman" w:hAnsi="Times New Roman" w:cs="Times New Roman"/>
          <w:color w:val="000000"/>
          <w:sz w:val="24"/>
          <w:szCs w:val="24"/>
          <w:lang w:eastAsia="tr-TR"/>
        </w:rPr>
        <w:t xml:space="preserve">sya üzerinde yapacağı </w:t>
      </w:r>
      <w:r w:rsidR="0091566D" w:rsidRPr="00A52246">
        <w:rPr>
          <w:rFonts w:ascii="Times New Roman" w:eastAsia="Times New Roman" w:hAnsi="Times New Roman" w:cs="Times New Roman"/>
          <w:color w:val="000000"/>
          <w:sz w:val="24"/>
          <w:szCs w:val="24"/>
          <w:lang w:eastAsia="tr-TR"/>
        </w:rPr>
        <w:t>değerlendirme</w:t>
      </w:r>
      <w:r w:rsidR="00A708FB" w:rsidRPr="00A52246">
        <w:rPr>
          <w:rFonts w:ascii="Times New Roman" w:eastAsia="Times New Roman" w:hAnsi="Times New Roman" w:cs="Times New Roman"/>
          <w:color w:val="000000"/>
          <w:sz w:val="24"/>
          <w:szCs w:val="24"/>
          <w:lang w:eastAsia="tr-TR"/>
        </w:rPr>
        <w:t xml:space="preserve"> </w:t>
      </w:r>
      <w:r w:rsidR="0091566D" w:rsidRPr="00A52246">
        <w:rPr>
          <w:rFonts w:ascii="Times New Roman" w:eastAsia="Times New Roman" w:hAnsi="Times New Roman" w:cs="Times New Roman"/>
          <w:color w:val="000000"/>
          <w:sz w:val="24"/>
          <w:szCs w:val="24"/>
          <w:lang w:eastAsia="tr-TR"/>
        </w:rPr>
        <w:t>sonucunda</w:t>
      </w:r>
      <w:r w:rsidR="00DC7019" w:rsidRPr="00A52246">
        <w:rPr>
          <w:rFonts w:ascii="Times New Roman" w:eastAsia="Times New Roman" w:hAnsi="Times New Roman" w:cs="Times New Roman"/>
          <w:bCs/>
          <w:color w:val="000000"/>
          <w:sz w:val="24"/>
          <w:szCs w:val="24"/>
          <w:lang w:eastAsia="tr-TR"/>
        </w:rPr>
        <w:t xml:space="preserve"> </w:t>
      </w:r>
      <w:r w:rsidR="00DC7019" w:rsidRPr="00A52246">
        <w:rPr>
          <w:rFonts w:ascii="Times New Roman" w:eastAsia="Times New Roman" w:hAnsi="Times New Roman" w:cs="Times New Roman"/>
          <w:color w:val="000000"/>
          <w:sz w:val="24"/>
          <w:szCs w:val="24"/>
          <w:lang w:eastAsia="tr-TR"/>
        </w:rPr>
        <w:t>idari yaptırım</w:t>
      </w:r>
      <w:r w:rsidR="0052715D" w:rsidRPr="00A52246">
        <w:rPr>
          <w:rFonts w:ascii="Times New Roman" w:eastAsia="Times New Roman" w:hAnsi="Times New Roman" w:cs="Times New Roman"/>
          <w:color w:val="000000"/>
          <w:sz w:val="24"/>
          <w:szCs w:val="24"/>
          <w:lang w:eastAsia="tr-TR"/>
        </w:rPr>
        <w:t>la ilgili</w:t>
      </w:r>
      <w:r w:rsidR="00DC7019" w:rsidRPr="00A52246">
        <w:rPr>
          <w:rFonts w:ascii="Times New Roman" w:eastAsia="Times New Roman" w:hAnsi="Times New Roman" w:cs="Times New Roman"/>
          <w:color w:val="000000"/>
          <w:sz w:val="24"/>
          <w:szCs w:val="24"/>
          <w:lang w:eastAsia="tr-TR"/>
        </w:rPr>
        <w:t xml:space="preserve"> kararını verir.</w:t>
      </w:r>
      <w:r w:rsidR="00DC7019" w:rsidRPr="00A52246">
        <w:rPr>
          <w:rFonts w:ascii="Times New Roman" w:eastAsia="Times New Roman" w:hAnsi="Times New Roman" w:cs="Times New Roman"/>
          <w:bCs/>
          <w:color w:val="000000"/>
          <w:sz w:val="24"/>
          <w:szCs w:val="24"/>
          <w:lang w:eastAsia="tr-TR"/>
        </w:rPr>
        <w:t xml:space="preserve"> </w:t>
      </w:r>
      <w:r w:rsidR="00A708FB" w:rsidRPr="00A52246">
        <w:rPr>
          <w:rFonts w:ascii="Times New Roman" w:eastAsia="Times New Roman" w:hAnsi="Times New Roman" w:cs="Times New Roman"/>
          <w:bCs/>
          <w:color w:val="000000"/>
          <w:sz w:val="24"/>
          <w:szCs w:val="24"/>
          <w:lang w:eastAsia="tr-TR"/>
        </w:rPr>
        <w:t xml:space="preserve">Kurul tarafından dosyanın </w:t>
      </w:r>
      <w:r w:rsidR="0091566D" w:rsidRPr="00A52246">
        <w:rPr>
          <w:rFonts w:ascii="Times New Roman" w:eastAsia="Times New Roman" w:hAnsi="Times New Roman" w:cs="Times New Roman"/>
          <w:bCs/>
          <w:color w:val="000000"/>
          <w:sz w:val="24"/>
          <w:szCs w:val="24"/>
          <w:lang w:eastAsia="tr-TR"/>
        </w:rPr>
        <w:t>değerlendirilmesi</w:t>
      </w:r>
      <w:r w:rsidR="00A708FB" w:rsidRPr="00A52246">
        <w:rPr>
          <w:rFonts w:ascii="Times New Roman" w:eastAsia="Times New Roman" w:hAnsi="Times New Roman" w:cs="Times New Roman"/>
          <w:bCs/>
          <w:color w:val="000000"/>
          <w:sz w:val="24"/>
          <w:szCs w:val="24"/>
          <w:lang w:eastAsia="tr-TR"/>
        </w:rPr>
        <w:t xml:space="preserve"> </w:t>
      </w:r>
      <w:r w:rsidR="0091566D" w:rsidRPr="00A52246">
        <w:rPr>
          <w:rFonts w:ascii="Times New Roman" w:eastAsia="Times New Roman" w:hAnsi="Times New Roman" w:cs="Times New Roman"/>
          <w:bCs/>
          <w:color w:val="000000"/>
          <w:sz w:val="24"/>
          <w:szCs w:val="24"/>
          <w:lang w:eastAsia="tr-TR"/>
        </w:rPr>
        <w:t>esnasında</w:t>
      </w:r>
      <w:r w:rsidR="00A708FB" w:rsidRPr="00A52246">
        <w:rPr>
          <w:rFonts w:ascii="Times New Roman" w:eastAsia="Times New Roman" w:hAnsi="Times New Roman" w:cs="Times New Roman"/>
          <w:bCs/>
          <w:color w:val="000000"/>
          <w:sz w:val="24"/>
          <w:szCs w:val="24"/>
          <w:lang w:eastAsia="tr-TR"/>
        </w:rPr>
        <w:t xml:space="preserve"> duruma ilişkin ilave çalışma yapılması istenebilir.</w:t>
      </w:r>
    </w:p>
    <w:p w14:paraId="3466E939" w14:textId="65298C04" w:rsidR="00C965C7" w:rsidRPr="00A52246" w:rsidRDefault="00F53B67">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(2</w:t>
      </w:r>
      <w:r w:rsidR="00CB299C" w:rsidRPr="00A52246">
        <w:rPr>
          <w:rFonts w:ascii="Times New Roman" w:eastAsia="Times New Roman" w:hAnsi="Times New Roman" w:cs="Times New Roman"/>
          <w:bCs/>
          <w:color w:val="000000"/>
          <w:sz w:val="24"/>
          <w:szCs w:val="24"/>
          <w:lang w:eastAsia="tr-TR"/>
        </w:rPr>
        <w:t xml:space="preserve">) </w:t>
      </w:r>
      <w:r w:rsidR="000B4284" w:rsidRPr="00A52246">
        <w:rPr>
          <w:rFonts w:ascii="Times New Roman" w:eastAsia="Times New Roman" w:hAnsi="Times New Roman" w:cs="Times New Roman"/>
          <w:bCs/>
          <w:color w:val="000000" w:themeColor="text1"/>
          <w:sz w:val="24"/>
          <w:szCs w:val="24"/>
          <w:lang w:eastAsia="tr-TR"/>
        </w:rPr>
        <w:t>Aykırılık oluştuğunun</w:t>
      </w:r>
      <w:r w:rsidR="00C965C7" w:rsidRPr="00A52246">
        <w:rPr>
          <w:rFonts w:ascii="Times New Roman" w:eastAsia="Times New Roman" w:hAnsi="Times New Roman" w:cs="Times New Roman"/>
          <w:bCs/>
          <w:color w:val="000000"/>
          <w:sz w:val="24"/>
          <w:szCs w:val="24"/>
          <w:lang w:eastAsia="tr-TR"/>
        </w:rPr>
        <w:t xml:space="preserve"> </w:t>
      </w:r>
      <w:r w:rsidR="00DC7019" w:rsidRPr="00A52246">
        <w:rPr>
          <w:rFonts w:ascii="Times New Roman" w:eastAsia="Times New Roman" w:hAnsi="Times New Roman" w:cs="Times New Roman"/>
          <w:bCs/>
          <w:color w:val="000000"/>
          <w:sz w:val="24"/>
          <w:szCs w:val="24"/>
          <w:lang w:eastAsia="tr-TR"/>
        </w:rPr>
        <w:t>Kurul tarafından</w:t>
      </w:r>
      <w:r w:rsidR="0093639C" w:rsidRPr="00A52246">
        <w:rPr>
          <w:rFonts w:ascii="Times New Roman" w:eastAsia="Times New Roman" w:hAnsi="Times New Roman" w:cs="Times New Roman"/>
          <w:bCs/>
          <w:color w:val="000000"/>
          <w:sz w:val="24"/>
          <w:szCs w:val="24"/>
          <w:lang w:eastAsia="tr-TR"/>
        </w:rPr>
        <w:t xml:space="preserve"> </w:t>
      </w:r>
      <w:r w:rsidR="00D35EF5" w:rsidRPr="00A52246">
        <w:rPr>
          <w:rFonts w:ascii="Times New Roman" w:eastAsia="Times New Roman" w:hAnsi="Times New Roman" w:cs="Times New Roman"/>
          <w:bCs/>
          <w:color w:val="000000"/>
          <w:sz w:val="24"/>
          <w:szCs w:val="24"/>
          <w:lang w:eastAsia="tr-TR"/>
        </w:rPr>
        <w:t>sabit görülmesi</w:t>
      </w:r>
      <w:r w:rsidR="00C965C7" w:rsidRPr="00A52246">
        <w:rPr>
          <w:rFonts w:ascii="Times New Roman" w:eastAsia="Times New Roman" w:hAnsi="Times New Roman" w:cs="Times New Roman"/>
          <w:bCs/>
          <w:color w:val="000000"/>
          <w:sz w:val="24"/>
          <w:szCs w:val="24"/>
          <w:lang w:eastAsia="tr-TR"/>
        </w:rPr>
        <w:t xml:space="preserve"> halinde idari yaptırım kararı veri</w:t>
      </w:r>
      <w:r w:rsidR="00E464A4" w:rsidRPr="00A52246">
        <w:rPr>
          <w:rFonts w:ascii="Times New Roman" w:eastAsia="Times New Roman" w:hAnsi="Times New Roman" w:cs="Times New Roman"/>
          <w:bCs/>
          <w:color w:val="000000"/>
          <w:sz w:val="24"/>
          <w:szCs w:val="24"/>
          <w:lang w:eastAsia="tr-TR"/>
        </w:rPr>
        <w:t>li</w:t>
      </w:r>
      <w:r w:rsidR="00C965C7" w:rsidRPr="00A52246">
        <w:rPr>
          <w:rFonts w:ascii="Times New Roman" w:eastAsia="Times New Roman" w:hAnsi="Times New Roman" w:cs="Times New Roman"/>
          <w:bCs/>
          <w:color w:val="000000"/>
          <w:sz w:val="24"/>
          <w:szCs w:val="24"/>
          <w:lang w:eastAsia="tr-TR"/>
        </w:rPr>
        <w:t>r.</w:t>
      </w:r>
    </w:p>
    <w:p w14:paraId="6B0DF1B7" w14:textId="003A39CB" w:rsidR="000C2B01" w:rsidRPr="00A52246" w:rsidRDefault="000C2B01"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F53B67" w:rsidRPr="00A52246">
        <w:rPr>
          <w:rFonts w:ascii="Times New Roman" w:eastAsia="Times New Roman" w:hAnsi="Times New Roman" w:cs="Times New Roman"/>
          <w:color w:val="000000"/>
          <w:sz w:val="24"/>
          <w:szCs w:val="24"/>
          <w:lang w:eastAsia="tr-TR"/>
        </w:rPr>
        <w:t>3</w:t>
      </w:r>
      <w:r w:rsidRPr="00A52246">
        <w:rPr>
          <w:rFonts w:ascii="Times New Roman" w:eastAsia="Times New Roman" w:hAnsi="Times New Roman" w:cs="Times New Roman"/>
          <w:color w:val="000000"/>
          <w:sz w:val="24"/>
          <w:szCs w:val="24"/>
          <w:lang w:eastAsia="tr-TR"/>
        </w:rPr>
        <w:t xml:space="preserve">) </w:t>
      </w:r>
      <w:r w:rsidR="00BB6997" w:rsidRPr="00A52246">
        <w:rPr>
          <w:rFonts w:ascii="Times New Roman" w:eastAsia="Times New Roman" w:hAnsi="Times New Roman" w:cs="Times New Roman"/>
          <w:color w:val="000000"/>
          <w:sz w:val="24"/>
          <w:szCs w:val="24"/>
          <w:lang w:eastAsia="tr-TR"/>
        </w:rPr>
        <w:t xml:space="preserve">İdari </w:t>
      </w:r>
      <w:r w:rsidRPr="00A52246">
        <w:rPr>
          <w:rFonts w:ascii="Times New Roman" w:eastAsia="Times New Roman" w:hAnsi="Times New Roman" w:cs="Times New Roman"/>
          <w:color w:val="000000"/>
          <w:sz w:val="24"/>
          <w:szCs w:val="24"/>
          <w:lang w:eastAsia="tr-TR"/>
        </w:rPr>
        <w:t>yaptırım karar</w:t>
      </w:r>
      <w:r w:rsidR="00C53AC1" w:rsidRPr="00A52246">
        <w:rPr>
          <w:rFonts w:ascii="Times New Roman" w:eastAsia="Times New Roman" w:hAnsi="Times New Roman" w:cs="Times New Roman"/>
          <w:color w:val="000000"/>
          <w:sz w:val="24"/>
          <w:szCs w:val="24"/>
          <w:lang w:eastAsia="tr-TR"/>
        </w:rPr>
        <w:t>ı</w:t>
      </w:r>
      <w:r w:rsidR="00561034" w:rsidRPr="00A52246">
        <w:rPr>
          <w:rFonts w:ascii="Times New Roman" w:eastAsia="Times New Roman" w:hAnsi="Times New Roman" w:cs="Times New Roman"/>
          <w:color w:val="000000"/>
          <w:sz w:val="24"/>
          <w:szCs w:val="24"/>
          <w:lang w:eastAsia="tr-TR"/>
        </w:rPr>
        <w:t xml:space="preserve"> metninde;</w:t>
      </w:r>
    </w:p>
    <w:p w14:paraId="10FEFAA9" w14:textId="77777777" w:rsidR="000C2B01" w:rsidRPr="00A52246" w:rsidRDefault="000C2B01"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a) Hakkında </w:t>
      </w:r>
      <w:r w:rsidR="009C2336" w:rsidRPr="00A52246">
        <w:rPr>
          <w:rFonts w:ascii="Times New Roman" w:eastAsia="Times New Roman" w:hAnsi="Times New Roman" w:cs="Times New Roman"/>
          <w:color w:val="000000"/>
          <w:sz w:val="24"/>
          <w:szCs w:val="24"/>
          <w:lang w:eastAsia="tr-TR"/>
        </w:rPr>
        <w:t>i</w:t>
      </w:r>
      <w:r w:rsidRPr="00A52246">
        <w:rPr>
          <w:rFonts w:ascii="Times New Roman" w:eastAsia="Times New Roman" w:hAnsi="Times New Roman" w:cs="Times New Roman"/>
          <w:color w:val="000000"/>
          <w:sz w:val="24"/>
          <w:szCs w:val="24"/>
          <w:lang w:eastAsia="tr-TR"/>
        </w:rPr>
        <w:t>dar</w:t>
      </w:r>
      <w:r w:rsidR="00BB6997" w:rsidRPr="00A52246">
        <w:rPr>
          <w:rFonts w:ascii="Times New Roman" w:eastAsia="Times New Roman" w:hAnsi="Times New Roman" w:cs="Times New Roman"/>
          <w:color w:val="000000"/>
          <w:sz w:val="24"/>
          <w:szCs w:val="24"/>
          <w:lang w:eastAsia="tr-TR"/>
        </w:rPr>
        <w:t>i</w:t>
      </w:r>
      <w:r w:rsidRPr="00A52246">
        <w:rPr>
          <w:rFonts w:ascii="Times New Roman" w:eastAsia="Times New Roman" w:hAnsi="Times New Roman" w:cs="Times New Roman"/>
          <w:color w:val="000000"/>
          <w:sz w:val="24"/>
          <w:szCs w:val="24"/>
          <w:lang w:eastAsia="tr-TR"/>
        </w:rPr>
        <w:t xml:space="preserve"> yaptırım kararı düzenlenen;</w:t>
      </w:r>
    </w:p>
    <w:p w14:paraId="20E2DE91" w14:textId="77777777" w:rsidR="000C2B01" w:rsidRPr="00A52246" w:rsidRDefault="000C2B01" w:rsidP="005E2B02">
      <w:pPr>
        <w:tabs>
          <w:tab w:val="left" w:pos="709"/>
          <w:tab w:val="left" w:pos="851"/>
        </w:tabs>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1) Gerçek kişi ise; adı soyadı, mesleği, adresi, Türkiye Cumhuriyeti kimlik numarası,</w:t>
      </w:r>
    </w:p>
    <w:p w14:paraId="3A812ADB" w14:textId="54C7D485" w:rsidR="000C2B01" w:rsidRPr="00A52246" w:rsidRDefault="000C2B01"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2) Tüzel kişi ise; unvanı, </w:t>
      </w:r>
      <w:r w:rsidR="00114C13" w:rsidRPr="00A52246">
        <w:rPr>
          <w:rFonts w:ascii="Times New Roman" w:eastAsia="Times New Roman" w:hAnsi="Times New Roman" w:cs="Times New Roman"/>
          <w:color w:val="000000"/>
          <w:sz w:val="24"/>
          <w:szCs w:val="24"/>
          <w:lang w:eastAsia="tr-TR"/>
        </w:rPr>
        <w:t xml:space="preserve">bağlı olduğu </w:t>
      </w:r>
      <w:r w:rsidRPr="00A52246">
        <w:rPr>
          <w:rFonts w:ascii="Times New Roman" w:eastAsia="Times New Roman" w:hAnsi="Times New Roman" w:cs="Times New Roman"/>
          <w:color w:val="000000"/>
          <w:sz w:val="24"/>
          <w:szCs w:val="24"/>
          <w:lang w:eastAsia="tr-TR"/>
        </w:rPr>
        <w:t xml:space="preserve">vergi dairesi, </w:t>
      </w:r>
      <w:r w:rsidR="0004160E" w:rsidRPr="00A52246">
        <w:rPr>
          <w:rFonts w:ascii="Times New Roman" w:eastAsia="Times New Roman" w:hAnsi="Times New Roman" w:cs="Times New Roman"/>
          <w:color w:val="000000"/>
          <w:sz w:val="24"/>
          <w:szCs w:val="24"/>
          <w:lang w:eastAsia="tr-TR"/>
        </w:rPr>
        <w:t xml:space="preserve">vergi kimlik numarası, </w:t>
      </w:r>
      <w:r w:rsidRPr="00A52246">
        <w:rPr>
          <w:rFonts w:ascii="Times New Roman" w:eastAsia="Times New Roman" w:hAnsi="Times New Roman" w:cs="Times New Roman"/>
          <w:color w:val="000000"/>
          <w:sz w:val="24"/>
          <w:szCs w:val="24"/>
          <w:lang w:eastAsia="tr-TR"/>
        </w:rPr>
        <w:t>adresi, kanunî temsilcisinin adı soyadı, görevi,</w:t>
      </w:r>
    </w:p>
    <w:p w14:paraId="0855E6A8" w14:textId="77777777" w:rsidR="00194346" w:rsidRPr="00A52246" w:rsidRDefault="000C2B01" w:rsidP="0006698F">
      <w:pPr>
        <w:spacing w:after="0" w:line="240" w:lineRule="auto"/>
        <w:ind w:firstLine="708"/>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b) </w:t>
      </w:r>
      <w:r w:rsidR="00BB6997" w:rsidRPr="00A52246">
        <w:rPr>
          <w:rFonts w:ascii="Times New Roman" w:eastAsia="Times New Roman" w:hAnsi="Times New Roman" w:cs="Times New Roman"/>
          <w:color w:val="000000"/>
          <w:sz w:val="24"/>
          <w:szCs w:val="24"/>
          <w:lang w:eastAsia="tr-TR"/>
        </w:rPr>
        <w:t xml:space="preserve">İdari </w:t>
      </w:r>
      <w:r w:rsidR="00194346" w:rsidRPr="00A52246">
        <w:rPr>
          <w:rFonts w:ascii="Times New Roman" w:eastAsia="Times New Roman" w:hAnsi="Times New Roman" w:cs="Times New Roman"/>
          <w:color w:val="000000"/>
          <w:sz w:val="24"/>
          <w:szCs w:val="24"/>
          <w:lang w:eastAsia="tr-TR"/>
        </w:rPr>
        <w:t xml:space="preserve">yaptırım kararı verilmesini gerektiren </w:t>
      </w:r>
      <w:r w:rsidR="000C6C67" w:rsidRPr="00A52246">
        <w:rPr>
          <w:rFonts w:ascii="Times New Roman" w:eastAsia="Times New Roman" w:hAnsi="Times New Roman" w:cs="Times New Roman"/>
          <w:color w:val="000000"/>
          <w:sz w:val="24"/>
          <w:szCs w:val="24"/>
          <w:lang w:eastAsia="tr-TR"/>
        </w:rPr>
        <w:t xml:space="preserve">aykırılık </w:t>
      </w:r>
      <w:r w:rsidR="00B94CBE" w:rsidRPr="00A52246">
        <w:rPr>
          <w:rFonts w:ascii="Times New Roman" w:eastAsia="Times New Roman" w:hAnsi="Times New Roman" w:cs="Times New Roman"/>
          <w:color w:val="000000"/>
          <w:sz w:val="24"/>
          <w:szCs w:val="24"/>
          <w:lang w:eastAsia="tr-TR"/>
        </w:rPr>
        <w:t>ile</w:t>
      </w:r>
      <w:r w:rsidR="00194346" w:rsidRPr="00A52246">
        <w:rPr>
          <w:rFonts w:ascii="Times New Roman" w:eastAsia="Times New Roman" w:hAnsi="Times New Roman" w:cs="Times New Roman"/>
          <w:color w:val="000000"/>
          <w:sz w:val="24"/>
          <w:szCs w:val="24"/>
          <w:lang w:eastAsia="tr-TR"/>
        </w:rPr>
        <w:t xml:space="preserve"> dayanağı olan mevzuat hükmü,</w:t>
      </w:r>
    </w:p>
    <w:p w14:paraId="60DB5159" w14:textId="4BF91281" w:rsidR="00561034" w:rsidRPr="00A52246" w:rsidRDefault="00316805"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c</w:t>
      </w:r>
      <w:r w:rsidR="000C2B01" w:rsidRPr="00A52246">
        <w:rPr>
          <w:rFonts w:ascii="Times New Roman" w:eastAsia="Times New Roman" w:hAnsi="Times New Roman" w:cs="Times New Roman"/>
          <w:color w:val="000000"/>
          <w:sz w:val="24"/>
          <w:szCs w:val="24"/>
          <w:lang w:eastAsia="tr-TR"/>
        </w:rPr>
        <w:t xml:space="preserve">) </w:t>
      </w:r>
      <w:r w:rsidR="00561034" w:rsidRPr="00A52246">
        <w:rPr>
          <w:rFonts w:ascii="Times New Roman" w:eastAsia="Times New Roman" w:hAnsi="Times New Roman" w:cs="Times New Roman"/>
          <w:color w:val="000000"/>
          <w:sz w:val="24"/>
          <w:szCs w:val="24"/>
          <w:lang w:eastAsia="tr-TR"/>
        </w:rPr>
        <w:t>Uygulanacak idari yaptırımlar,</w:t>
      </w:r>
    </w:p>
    <w:p w14:paraId="20245F23" w14:textId="044DDB7B" w:rsidR="00332236" w:rsidRPr="00A52246" w:rsidRDefault="00561034"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ç)</w:t>
      </w:r>
      <w:r w:rsidR="008E734D" w:rsidRPr="00A52246">
        <w:rPr>
          <w:rFonts w:ascii="Times New Roman" w:eastAsia="Times New Roman" w:hAnsi="Times New Roman" w:cs="Times New Roman"/>
          <w:color w:val="000000"/>
          <w:sz w:val="24"/>
          <w:szCs w:val="24"/>
          <w:lang w:eastAsia="tr-TR"/>
        </w:rPr>
        <w:t xml:space="preserve"> </w:t>
      </w:r>
      <w:r w:rsidR="00332236" w:rsidRPr="00A52246">
        <w:rPr>
          <w:rFonts w:ascii="Times New Roman" w:eastAsia="Times New Roman" w:hAnsi="Times New Roman" w:cs="Times New Roman"/>
          <w:color w:val="000000"/>
          <w:sz w:val="24"/>
          <w:szCs w:val="24"/>
          <w:lang w:eastAsia="tr-TR"/>
        </w:rPr>
        <w:t xml:space="preserve">Aykırılığı ispata yarayacak </w:t>
      </w:r>
      <w:r w:rsidR="004622B5" w:rsidRPr="00A52246">
        <w:rPr>
          <w:rFonts w:ascii="Times New Roman" w:eastAsia="Times New Roman" w:hAnsi="Times New Roman" w:cs="Times New Roman"/>
          <w:color w:val="000000"/>
          <w:sz w:val="24"/>
          <w:szCs w:val="24"/>
          <w:lang w:eastAsia="tr-TR"/>
        </w:rPr>
        <w:t>bilgi ve belgeler</w:t>
      </w:r>
      <w:r w:rsidR="00332236" w:rsidRPr="00A52246">
        <w:rPr>
          <w:rFonts w:ascii="Times New Roman" w:eastAsia="Times New Roman" w:hAnsi="Times New Roman" w:cs="Times New Roman"/>
          <w:color w:val="000000"/>
          <w:sz w:val="24"/>
          <w:szCs w:val="24"/>
          <w:lang w:eastAsia="tr-TR"/>
        </w:rPr>
        <w:t>,</w:t>
      </w:r>
    </w:p>
    <w:p w14:paraId="627E7F5D" w14:textId="2CAB1645" w:rsidR="00A5725B" w:rsidRPr="00A52246" w:rsidRDefault="00561034"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d</w:t>
      </w:r>
      <w:r w:rsidR="00332236" w:rsidRPr="00A52246">
        <w:rPr>
          <w:rFonts w:ascii="Times New Roman" w:eastAsia="Times New Roman" w:hAnsi="Times New Roman" w:cs="Times New Roman"/>
          <w:color w:val="000000"/>
          <w:sz w:val="24"/>
          <w:szCs w:val="24"/>
          <w:lang w:eastAsia="tr-TR"/>
        </w:rPr>
        <w:t xml:space="preserve">) </w:t>
      </w:r>
      <w:r w:rsidR="00BB6997" w:rsidRPr="00A52246">
        <w:rPr>
          <w:rFonts w:ascii="Times New Roman" w:eastAsia="Times New Roman" w:hAnsi="Times New Roman" w:cs="Times New Roman"/>
          <w:color w:val="000000"/>
          <w:sz w:val="24"/>
          <w:szCs w:val="24"/>
          <w:lang w:eastAsia="tr-TR"/>
        </w:rPr>
        <w:t xml:space="preserve">İdari </w:t>
      </w:r>
      <w:r w:rsidR="00880DB3" w:rsidRPr="00A52246">
        <w:rPr>
          <w:rFonts w:ascii="Times New Roman" w:eastAsia="Times New Roman" w:hAnsi="Times New Roman" w:cs="Times New Roman"/>
          <w:color w:val="000000"/>
          <w:sz w:val="24"/>
          <w:szCs w:val="24"/>
          <w:lang w:eastAsia="tr-TR"/>
        </w:rPr>
        <w:t>yaptırım kararı tarihi</w:t>
      </w:r>
      <w:r w:rsidR="00194346" w:rsidRPr="00A52246">
        <w:rPr>
          <w:rFonts w:ascii="Times New Roman" w:eastAsia="Times New Roman" w:hAnsi="Times New Roman" w:cs="Times New Roman"/>
          <w:color w:val="000000"/>
          <w:sz w:val="24"/>
          <w:szCs w:val="24"/>
          <w:lang w:eastAsia="tr-TR"/>
        </w:rPr>
        <w:t>,</w:t>
      </w:r>
    </w:p>
    <w:p w14:paraId="29E905CD" w14:textId="2B20FC10" w:rsidR="000C2B01" w:rsidRPr="00A52246" w:rsidRDefault="00561034">
      <w:pPr>
        <w:spacing w:after="0" w:line="240" w:lineRule="auto"/>
        <w:ind w:firstLine="709"/>
        <w:jc w:val="both"/>
        <w:rPr>
          <w:rFonts w:ascii="Times New Roman" w:eastAsia="Times New Roman" w:hAnsi="Times New Roman" w:cs="Times New Roman"/>
          <w:color w:val="000000"/>
          <w:sz w:val="24"/>
          <w:szCs w:val="24"/>
          <w:lang w:eastAsia="tr-TR"/>
        </w:rPr>
      </w:pPr>
      <w:proofErr w:type="gramStart"/>
      <w:r w:rsidRPr="00A52246">
        <w:rPr>
          <w:rFonts w:ascii="Times New Roman" w:eastAsia="Times New Roman" w:hAnsi="Times New Roman" w:cs="Times New Roman"/>
          <w:color w:val="000000"/>
          <w:sz w:val="24"/>
          <w:szCs w:val="24"/>
          <w:lang w:eastAsia="tr-TR"/>
        </w:rPr>
        <w:t>açıkça</w:t>
      </w:r>
      <w:proofErr w:type="gramEnd"/>
      <w:r w:rsidRPr="00A52246">
        <w:rPr>
          <w:rFonts w:ascii="Times New Roman" w:eastAsia="Times New Roman" w:hAnsi="Times New Roman" w:cs="Times New Roman"/>
          <w:color w:val="000000"/>
          <w:sz w:val="24"/>
          <w:szCs w:val="24"/>
          <w:lang w:eastAsia="tr-TR"/>
        </w:rPr>
        <w:t xml:space="preserve"> yazılır</w:t>
      </w:r>
      <w:r w:rsidR="000C2B01" w:rsidRPr="00A52246">
        <w:rPr>
          <w:rFonts w:ascii="Times New Roman" w:eastAsia="Times New Roman" w:hAnsi="Times New Roman" w:cs="Times New Roman"/>
          <w:color w:val="000000"/>
          <w:sz w:val="24"/>
          <w:szCs w:val="24"/>
          <w:lang w:eastAsia="tr-TR"/>
        </w:rPr>
        <w:t>.</w:t>
      </w:r>
      <w:r w:rsidR="00124B64" w:rsidRPr="00A52246">
        <w:rPr>
          <w:rFonts w:ascii="Times New Roman" w:eastAsia="Times New Roman" w:hAnsi="Times New Roman" w:cs="Times New Roman"/>
          <w:color w:val="000000"/>
          <w:sz w:val="24"/>
          <w:szCs w:val="24"/>
          <w:lang w:eastAsia="tr-TR"/>
        </w:rPr>
        <w:t xml:space="preserve"> </w:t>
      </w:r>
      <w:r w:rsidR="00126288" w:rsidRPr="00A52246">
        <w:rPr>
          <w:rFonts w:ascii="Times New Roman" w:eastAsia="Times New Roman" w:hAnsi="Times New Roman" w:cs="Times New Roman"/>
          <w:color w:val="000000"/>
          <w:sz w:val="24"/>
          <w:szCs w:val="24"/>
          <w:lang w:eastAsia="tr-TR"/>
        </w:rPr>
        <w:t>İhtiyaç duyulması halinde k</w:t>
      </w:r>
      <w:r w:rsidR="00124B64" w:rsidRPr="00A52246">
        <w:rPr>
          <w:rFonts w:ascii="Times New Roman" w:eastAsia="Times New Roman" w:hAnsi="Times New Roman" w:cs="Times New Roman"/>
          <w:color w:val="000000"/>
          <w:sz w:val="24"/>
          <w:szCs w:val="24"/>
          <w:lang w:eastAsia="tr-TR"/>
        </w:rPr>
        <w:t xml:space="preserve">ararda bulunmasında fayda görülen </w:t>
      </w:r>
      <w:r w:rsidR="000E4548" w:rsidRPr="00A52246">
        <w:rPr>
          <w:rFonts w:ascii="Times New Roman" w:eastAsia="Times New Roman" w:hAnsi="Times New Roman" w:cs="Times New Roman"/>
          <w:color w:val="000000"/>
          <w:sz w:val="24"/>
          <w:szCs w:val="24"/>
          <w:lang w:eastAsia="tr-TR"/>
        </w:rPr>
        <w:t xml:space="preserve">diğer </w:t>
      </w:r>
      <w:r w:rsidR="00124B64" w:rsidRPr="00A52246">
        <w:rPr>
          <w:rFonts w:ascii="Times New Roman" w:eastAsia="Times New Roman" w:hAnsi="Times New Roman" w:cs="Times New Roman"/>
          <w:color w:val="000000"/>
          <w:sz w:val="24"/>
          <w:szCs w:val="24"/>
          <w:lang w:eastAsia="tr-TR"/>
        </w:rPr>
        <w:t>hususlar ayrıca ilave edilir.</w:t>
      </w:r>
      <w:r w:rsidR="00DE3F20" w:rsidRPr="00A52246">
        <w:rPr>
          <w:rFonts w:ascii="Times New Roman" w:eastAsia="Times New Roman" w:hAnsi="Times New Roman" w:cs="Times New Roman"/>
          <w:color w:val="000000"/>
          <w:sz w:val="24"/>
          <w:szCs w:val="24"/>
          <w:lang w:eastAsia="tr-TR"/>
        </w:rPr>
        <w:t xml:space="preserve"> </w:t>
      </w:r>
    </w:p>
    <w:p w14:paraId="6B905C57" w14:textId="77777777" w:rsidR="000C2B01" w:rsidRPr="00A52246" w:rsidRDefault="000C2B01" w:rsidP="005E2B02">
      <w:pPr>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F53B67" w:rsidRPr="00A52246">
        <w:rPr>
          <w:rFonts w:ascii="Times New Roman" w:eastAsia="Times New Roman" w:hAnsi="Times New Roman" w:cs="Times New Roman"/>
          <w:color w:val="000000"/>
          <w:sz w:val="24"/>
          <w:szCs w:val="24"/>
          <w:lang w:eastAsia="tr-TR"/>
        </w:rPr>
        <w:t>4</w:t>
      </w:r>
      <w:r w:rsidRPr="00A52246">
        <w:rPr>
          <w:rFonts w:ascii="Times New Roman" w:eastAsia="Times New Roman" w:hAnsi="Times New Roman" w:cs="Times New Roman"/>
          <w:color w:val="000000"/>
          <w:sz w:val="24"/>
          <w:szCs w:val="24"/>
          <w:lang w:eastAsia="tr-TR"/>
        </w:rPr>
        <w:t xml:space="preserve">) </w:t>
      </w:r>
      <w:r w:rsidR="009A40AA" w:rsidRPr="00A52246">
        <w:rPr>
          <w:rFonts w:ascii="Times New Roman" w:eastAsia="Times New Roman" w:hAnsi="Times New Roman" w:cs="Times New Roman"/>
          <w:color w:val="000000"/>
          <w:sz w:val="24"/>
          <w:szCs w:val="24"/>
          <w:lang w:eastAsia="tr-TR"/>
        </w:rPr>
        <w:t>Kurum tarafından uygulanacak i</w:t>
      </w:r>
      <w:r w:rsidR="0011705D" w:rsidRPr="00A52246">
        <w:rPr>
          <w:rFonts w:ascii="Times New Roman" w:eastAsia="Times New Roman" w:hAnsi="Times New Roman" w:cs="Times New Roman"/>
          <w:color w:val="000000"/>
          <w:sz w:val="24"/>
          <w:szCs w:val="24"/>
          <w:lang w:eastAsia="tr-TR"/>
        </w:rPr>
        <w:t>dari para cezaları</w:t>
      </w:r>
      <w:r w:rsidR="00171633" w:rsidRPr="00A52246">
        <w:rPr>
          <w:rFonts w:ascii="Times New Roman" w:eastAsia="Times New Roman" w:hAnsi="Times New Roman" w:cs="Times New Roman"/>
          <w:color w:val="000000"/>
          <w:sz w:val="24"/>
          <w:szCs w:val="24"/>
          <w:lang w:eastAsia="tr-TR"/>
        </w:rPr>
        <w:t>nda</w:t>
      </w:r>
      <w:r w:rsidR="0011705D" w:rsidRPr="00A52246">
        <w:rPr>
          <w:rFonts w:ascii="Times New Roman" w:eastAsia="Times New Roman" w:hAnsi="Times New Roman" w:cs="Times New Roman"/>
          <w:color w:val="000000"/>
          <w:sz w:val="24"/>
          <w:szCs w:val="24"/>
          <w:lang w:eastAsia="tr-TR"/>
        </w:rPr>
        <w:t xml:space="preserve"> </w:t>
      </w:r>
      <w:r w:rsidR="00171633" w:rsidRPr="00A52246">
        <w:rPr>
          <w:rFonts w:ascii="Times New Roman" w:eastAsia="Times New Roman" w:hAnsi="Times New Roman" w:cs="Times New Roman"/>
          <w:color w:val="000000"/>
          <w:sz w:val="24"/>
          <w:szCs w:val="24"/>
          <w:lang w:eastAsia="tr-TR"/>
        </w:rPr>
        <w:t>a</w:t>
      </w:r>
      <w:r w:rsidRPr="00A52246">
        <w:rPr>
          <w:rFonts w:ascii="Times New Roman" w:eastAsia="Times New Roman" w:hAnsi="Times New Roman" w:cs="Times New Roman"/>
          <w:color w:val="000000"/>
          <w:sz w:val="24"/>
          <w:szCs w:val="24"/>
          <w:lang w:eastAsia="tr-TR"/>
        </w:rPr>
        <w:t xml:space="preserve">lt sınırdan ayrılarak ceza verilmesi hâlinde </w:t>
      </w:r>
      <w:r w:rsidR="00114C13" w:rsidRPr="00A52246">
        <w:rPr>
          <w:rFonts w:ascii="Times New Roman" w:eastAsia="Times New Roman" w:hAnsi="Times New Roman" w:cs="Times New Roman"/>
          <w:color w:val="000000"/>
          <w:sz w:val="24"/>
          <w:szCs w:val="24"/>
          <w:lang w:eastAsia="tr-TR"/>
        </w:rPr>
        <w:t>bunun</w:t>
      </w:r>
      <w:r w:rsidRPr="00A52246">
        <w:rPr>
          <w:rFonts w:ascii="Times New Roman" w:eastAsia="Times New Roman" w:hAnsi="Times New Roman" w:cs="Times New Roman"/>
          <w:color w:val="000000"/>
          <w:sz w:val="24"/>
          <w:szCs w:val="24"/>
          <w:lang w:eastAsia="tr-TR"/>
        </w:rPr>
        <w:t xml:space="preserve"> gerekçeleri ayrıca belirtilir.</w:t>
      </w:r>
    </w:p>
    <w:p w14:paraId="1C3371C4" w14:textId="38695CC9" w:rsidR="00DC7019" w:rsidRPr="00A52246" w:rsidRDefault="000C2B01" w:rsidP="00DC7019">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Cs/>
          <w:color w:val="000000"/>
          <w:sz w:val="24"/>
          <w:szCs w:val="24"/>
          <w:lang w:eastAsia="tr-TR"/>
        </w:rPr>
        <w:t>(</w:t>
      </w:r>
      <w:r w:rsidR="00F53B67" w:rsidRPr="00A52246">
        <w:rPr>
          <w:rFonts w:ascii="Times New Roman" w:eastAsia="Times New Roman" w:hAnsi="Times New Roman" w:cs="Times New Roman"/>
          <w:bCs/>
          <w:color w:val="000000"/>
          <w:sz w:val="24"/>
          <w:szCs w:val="24"/>
          <w:lang w:eastAsia="tr-TR"/>
        </w:rPr>
        <w:t>5</w:t>
      </w:r>
      <w:r w:rsidRPr="00A52246">
        <w:rPr>
          <w:rFonts w:ascii="Times New Roman" w:eastAsia="Times New Roman" w:hAnsi="Times New Roman" w:cs="Times New Roman"/>
          <w:bCs/>
          <w:color w:val="000000"/>
          <w:sz w:val="24"/>
          <w:szCs w:val="24"/>
          <w:lang w:eastAsia="tr-TR"/>
        </w:rPr>
        <w:t xml:space="preserve">) </w:t>
      </w:r>
      <w:r w:rsidR="00EE61C8" w:rsidRPr="00A52246">
        <w:rPr>
          <w:rFonts w:ascii="Times New Roman" w:eastAsia="Times New Roman" w:hAnsi="Times New Roman" w:cs="Times New Roman"/>
          <w:bCs/>
          <w:color w:val="000000"/>
          <w:sz w:val="24"/>
          <w:szCs w:val="24"/>
          <w:lang w:eastAsia="tr-TR"/>
        </w:rPr>
        <w:t>İdari yaptırıma ilişkin</w:t>
      </w:r>
      <w:r w:rsidR="00DC7019" w:rsidRPr="00A52246">
        <w:rPr>
          <w:rFonts w:ascii="Times New Roman" w:eastAsia="Times New Roman" w:hAnsi="Times New Roman" w:cs="Times New Roman"/>
          <w:bCs/>
          <w:color w:val="000000"/>
          <w:sz w:val="24"/>
          <w:szCs w:val="24"/>
          <w:lang w:eastAsia="tr-TR"/>
        </w:rPr>
        <w:t xml:space="preserve"> verilen kararlar, </w:t>
      </w:r>
      <w:r w:rsidR="001B60DD" w:rsidRPr="00A52246">
        <w:rPr>
          <w:rFonts w:ascii="Times New Roman" w:eastAsia="Times New Roman" w:hAnsi="Times New Roman" w:cs="Times New Roman"/>
          <w:color w:val="000000"/>
          <w:sz w:val="24"/>
          <w:szCs w:val="24"/>
          <w:lang w:eastAsia="tr-TR"/>
        </w:rPr>
        <w:t xml:space="preserve">idari yaptırım kararlarına karşı başvurulacak yargı yolu ve başvuru süresi </w:t>
      </w:r>
      <w:r w:rsidR="00DC7019" w:rsidRPr="00A52246">
        <w:rPr>
          <w:rFonts w:ascii="Times New Roman" w:eastAsia="Times New Roman" w:hAnsi="Times New Roman" w:cs="Times New Roman"/>
          <w:bCs/>
          <w:color w:val="000000"/>
          <w:sz w:val="24"/>
          <w:szCs w:val="24"/>
          <w:lang w:eastAsia="tr-TR"/>
        </w:rPr>
        <w:t>11/2/1959 tarihli ve 7201 sayılı Tebligat Kanunu hükümlerine göre ilgilisine tebliğ edilir.</w:t>
      </w:r>
    </w:p>
    <w:p w14:paraId="61BA258E" w14:textId="77777777" w:rsidR="00973D54" w:rsidRDefault="00973D54" w:rsidP="00186657">
      <w:pPr>
        <w:shd w:val="clear" w:color="auto" w:fill="FFFFFF"/>
        <w:spacing w:after="0" w:line="240" w:lineRule="auto"/>
        <w:ind w:firstLine="709"/>
        <w:rPr>
          <w:rFonts w:ascii="Times New Roman" w:eastAsia="Times New Roman" w:hAnsi="Times New Roman" w:cs="Times New Roman"/>
          <w:b/>
          <w:color w:val="000000" w:themeColor="text1"/>
          <w:sz w:val="24"/>
          <w:szCs w:val="24"/>
          <w:lang w:eastAsia="tr-TR"/>
        </w:rPr>
      </w:pPr>
    </w:p>
    <w:p w14:paraId="4E08ECEE" w14:textId="77777777" w:rsidR="00973D54" w:rsidRDefault="00973D54" w:rsidP="00186657">
      <w:pPr>
        <w:shd w:val="clear" w:color="auto" w:fill="FFFFFF"/>
        <w:spacing w:after="0" w:line="240" w:lineRule="auto"/>
        <w:ind w:firstLine="709"/>
        <w:rPr>
          <w:rFonts w:ascii="Times New Roman" w:eastAsia="Times New Roman" w:hAnsi="Times New Roman" w:cs="Times New Roman"/>
          <w:b/>
          <w:color w:val="000000" w:themeColor="text1"/>
          <w:sz w:val="24"/>
          <w:szCs w:val="24"/>
          <w:lang w:eastAsia="tr-TR"/>
        </w:rPr>
      </w:pPr>
    </w:p>
    <w:p w14:paraId="1D6B48B5" w14:textId="77777777" w:rsidR="00973D54" w:rsidRDefault="00973D54" w:rsidP="00186657">
      <w:pPr>
        <w:shd w:val="clear" w:color="auto" w:fill="FFFFFF"/>
        <w:spacing w:after="0" w:line="240" w:lineRule="auto"/>
        <w:ind w:firstLine="709"/>
        <w:rPr>
          <w:rFonts w:ascii="Times New Roman" w:eastAsia="Times New Roman" w:hAnsi="Times New Roman" w:cs="Times New Roman"/>
          <w:b/>
          <w:color w:val="000000" w:themeColor="text1"/>
          <w:sz w:val="24"/>
          <w:szCs w:val="24"/>
          <w:lang w:eastAsia="tr-TR"/>
        </w:rPr>
      </w:pPr>
    </w:p>
    <w:p w14:paraId="42E568D3" w14:textId="477638BB" w:rsidR="00186657" w:rsidRPr="00A52246" w:rsidRDefault="00F2167D" w:rsidP="00186657">
      <w:pPr>
        <w:shd w:val="clear" w:color="auto" w:fill="FFFFFF"/>
        <w:spacing w:after="0" w:line="240" w:lineRule="auto"/>
        <w:ind w:firstLine="709"/>
        <w:rPr>
          <w:rFonts w:ascii="Times New Roman" w:eastAsia="Times New Roman" w:hAnsi="Times New Roman" w:cs="Times New Roman"/>
          <w:b/>
          <w:color w:val="000000" w:themeColor="text1"/>
          <w:sz w:val="24"/>
          <w:szCs w:val="24"/>
          <w:lang w:eastAsia="tr-TR"/>
        </w:rPr>
      </w:pPr>
      <w:r w:rsidRPr="00A52246">
        <w:rPr>
          <w:rFonts w:ascii="Times New Roman" w:eastAsia="Times New Roman" w:hAnsi="Times New Roman" w:cs="Times New Roman"/>
          <w:b/>
          <w:color w:val="000000" w:themeColor="text1"/>
          <w:sz w:val="24"/>
          <w:szCs w:val="24"/>
          <w:lang w:eastAsia="tr-TR"/>
        </w:rPr>
        <w:lastRenderedPageBreak/>
        <w:t>Tedbirler</w:t>
      </w:r>
    </w:p>
    <w:p w14:paraId="114E52B4" w14:textId="3C6BA2A8" w:rsidR="00186657" w:rsidRPr="00A52246" w:rsidRDefault="00186657" w:rsidP="00C80F74">
      <w:pPr>
        <w:shd w:val="clear" w:color="auto" w:fill="FFFFFF"/>
        <w:spacing w:after="0" w:line="240" w:lineRule="auto"/>
        <w:ind w:firstLine="709"/>
        <w:jc w:val="both"/>
        <w:rPr>
          <w:rFonts w:ascii="Times New Roman" w:hAnsi="Times New Roman"/>
          <w:b/>
          <w:color w:val="000000" w:themeColor="text1"/>
          <w:sz w:val="24"/>
        </w:rPr>
      </w:pPr>
      <w:r w:rsidRPr="00A52246">
        <w:rPr>
          <w:rFonts w:ascii="Times New Roman" w:eastAsia="Times New Roman" w:hAnsi="Times New Roman" w:cs="Times New Roman"/>
          <w:b/>
          <w:color w:val="000000" w:themeColor="text1"/>
          <w:sz w:val="24"/>
          <w:szCs w:val="24"/>
          <w:lang w:eastAsia="tr-TR"/>
        </w:rPr>
        <w:t>MADDE 11</w:t>
      </w:r>
      <w:r w:rsidR="00D54976" w:rsidRPr="00A52246">
        <w:rPr>
          <w:rFonts w:ascii="Times New Roman" w:eastAsia="Times New Roman" w:hAnsi="Times New Roman" w:cs="Times New Roman"/>
          <w:color w:val="000000" w:themeColor="text1"/>
          <w:sz w:val="24"/>
          <w:szCs w:val="24"/>
          <w:lang w:eastAsia="tr-TR"/>
        </w:rPr>
        <w:t>-</w:t>
      </w:r>
      <w:r w:rsidRPr="00A52246">
        <w:rPr>
          <w:rFonts w:ascii="Times New Roman" w:eastAsia="Times New Roman" w:hAnsi="Times New Roman" w:cs="Times New Roman"/>
          <w:color w:val="000000" w:themeColor="text1"/>
          <w:sz w:val="24"/>
          <w:szCs w:val="24"/>
          <w:lang w:eastAsia="tr-TR"/>
        </w:rPr>
        <w:t xml:space="preserve"> </w:t>
      </w:r>
      <w:r w:rsidR="00F2167D" w:rsidRPr="00A52246">
        <w:rPr>
          <w:rFonts w:ascii="Times New Roman" w:eastAsia="Times New Roman" w:hAnsi="Times New Roman" w:cs="Times New Roman"/>
          <w:color w:val="000000" w:themeColor="text1"/>
          <w:sz w:val="24"/>
          <w:szCs w:val="24"/>
          <w:lang w:eastAsia="tr-TR"/>
        </w:rPr>
        <w:t>(1</w:t>
      </w:r>
      <w:r w:rsidRPr="00A52246">
        <w:rPr>
          <w:rFonts w:ascii="Times New Roman" w:eastAsia="Times New Roman" w:hAnsi="Times New Roman" w:cs="Times New Roman"/>
          <w:color w:val="000000" w:themeColor="text1"/>
          <w:sz w:val="24"/>
          <w:szCs w:val="24"/>
          <w:lang w:eastAsia="tr-TR"/>
        </w:rPr>
        <w:t xml:space="preserve">) </w:t>
      </w:r>
      <w:r w:rsidR="008668F3" w:rsidRPr="00A52246">
        <w:rPr>
          <w:rFonts w:ascii="Times New Roman" w:eastAsia="Times New Roman" w:hAnsi="Times New Roman" w:cs="Times New Roman"/>
          <w:color w:val="000000" w:themeColor="text1"/>
          <w:sz w:val="24"/>
          <w:szCs w:val="24"/>
          <w:lang w:eastAsia="tr-TR"/>
        </w:rPr>
        <w:t>İ</w:t>
      </w:r>
      <w:r w:rsidR="00897924" w:rsidRPr="00A52246">
        <w:rPr>
          <w:rFonts w:ascii="Times New Roman" w:eastAsia="Times New Roman" w:hAnsi="Times New Roman" w:cs="Times New Roman"/>
          <w:color w:val="000000" w:themeColor="text1"/>
          <w:sz w:val="24"/>
          <w:szCs w:val="24"/>
          <w:lang w:eastAsia="tr-TR"/>
        </w:rPr>
        <w:t xml:space="preserve">dari yaptırım uygulanması, yetkilendirilen </w:t>
      </w:r>
      <w:r w:rsidR="00ED0713" w:rsidRPr="00A52246">
        <w:rPr>
          <w:rFonts w:ascii="Times New Roman" w:eastAsia="Times New Roman" w:hAnsi="Times New Roman" w:cs="Times New Roman"/>
          <w:color w:val="000000" w:themeColor="text1"/>
          <w:sz w:val="24"/>
          <w:szCs w:val="24"/>
          <w:lang w:eastAsia="tr-TR"/>
        </w:rPr>
        <w:t xml:space="preserve">kişinin </w:t>
      </w:r>
      <w:r w:rsidR="00897924" w:rsidRPr="00A52246">
        <w:rPr>
          <w:rFonts w:ascii="Times New Roman" w:eastAsia="Times New Roman" w:hAnsi="Times New Roman" w:cs="Times New Roman"/>
          <w:color w:val="000000" w:themeColor="text1"/>
          <w:sz w:val="24"/>
          <w:szCs w:val="24"/>
          <w:lang w:eastAsia="tr-TR"/>
        </w:rPr>
        <w:t>güvenlik ve emniyet tedbirlerini alma</w:t>
      </w:r>
      <w:r w:rsidR="00ED0713" w:rsidRPr="00A52246">
        <w:rPr>
          <w:rFonts w:ascii="Times New Roman" w:eastAsia="Times New Roman" w:hAnsi="Times New Roman" w:cs="Times New Roman"/>
          <w:color w:val="000000" w:themeColor="text1"/>
          <w:sz w:val="24"/>
          <w:szCs w:val="24"/>
          <w:lang w:eastAsia="tr-TR"/>
        </w:rPr>
        <w:t xml:space="preserve"> yükümlülüğünü ve </w:t>
      </w:r>
      <w:r w:rsidR="00ED0713" w:rsidRPr="00A52246">
        <w:rPr>
          <w:rFonts w:ascii="Times New Roman" w:eastAsia="Times New Roman" w:hAnsi="Times New Roman" w:cs="Times New Roman"/>
          <w:color w:val="000000"/>
          <w:sz w:val="24"/>
          <w:szCs w:val="24"/>
          <w:lang w:eastAsia="tr-TR"/>
        </w:rPr>
        <w:t xml:space="preserve">mevzuat kapsamındaki </w:t>
      </w:r>
      <w:r w:rsidR="00ED0713" w:rsidRPr="00A52246">
        <w:rPr>
          <w:rFonts w:ascii="Times New Roman" w:eastAsia="Times New Roman" w:hAnsi="Times New Roman" w:cs="Times New Roman"/>
          <w:color w:val="000000" w:themeColor="text1"/>
          <w:sz w:val="24"/>
          <w:szCs w:val="24"/>
          <w:lang w:eastAsia="tr-TR"/>
        </w:rPr>
        <w:t>sorumluluklarını</w:t>
      </w:r>
      <w:r w:rsidR="00897924" w:rsidRPr="00A52246">
        <w:rPr>
          <w:rFonts w:ascii="Times New Roman" w:eastAsia="Times New Roman" w:hAnsi="Times New Roman" w:cs="Times New Roman"/>
          <w:color w:val="000000" w:themeColor="text1"/>
          <w:sz w:val="24"/>
          <w:szCs w:val="24"/>
          <w:lang w:eastAsia="tr-TR"/>
        </w:rPr>
        <w:t xml:space="preserve"> ortadan kaldırmaz. </w:t>
      </w:r>
    </w:p>
    <w:p w14:paraId="04C78242" w14:textId="612FA5FE" w:rsidR="00186657" w:rsidRPr="00A52246" w:rsidRDefault="00186657" w:rsidP="00186657">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A52246">
        <w:rPr>
          <w:rFonts w:ascii="Times New Roman" w:eastAsia="Times New Roman" w:hAnsi="Times New Roman" w:cs="Times New Roman"/>
          <w:color w:val="000000" w:themeColor="text1"/>
          <w:sz w:val="24"/>
          <w:szCs w:val="24"/>
          <w:lang w:eastAsia="tr-TR"/>
        </w:rPr>
        <w:t>(</w:t>
      </w:r>
      <w:r w:rsidR="00ED0713" w:rsidRPr="00A52246">
        <w:rPr>
          <w:rFonts w:ascii="Times New Roman" w:eastAsia="Times New Roman" w:hAnsi="Times New Roman" w:cs="Times New Roman"/>
          <w:color w:val="000000" w:themeColor="text1"/>
          <w:sz w:val="24"/>
          <w:szCs w:val="24"/>
          <w:lang w:eastAsia="tr-TR"/>
        </w:rPr>
        <w:t>2</w:t>
      </w:r>
      <w:r w:rsidRPr="00A52246">
        <w:rPr>
          <w:rFonts w:ascii="Times New Roman" w:eastAsia="Times New Roman" w:hAnsi="Times New Roman" w:cs="Times New Roman"/>
          <w:color w:val="000000" w:themeColor="text1"/>
          <w:sz w:val="24"/>
          <w:szCs w:val="24"/>
          <w:lang w:eastAsia="tr-TR"/>
        </w:rPr>
        <w:t xml:space="preserve">) </w:t>
      </w:r>
      <w:r w:rsidR="00897924" w:rsidRPr="00A52246">
        <w:rPr>
          <w:rFonts w:ascii="Times New Roman" w:eastAsia="Times New Roman" w:hAnsi="Times New Roman" w:cs="Times New Roman"/>
          <w:color w:val="000000" w:themeColor="text1"/>
          <w:sz w:val="24"/>
          <w:szCs w:val="24"/>
          <w:lang w:eastAsia="tr-TR"/>
        </w:rPr>
        <w:t xml:space="preserve">Kurum, </w:t>
      </w:r>
      <w:r w:rsidR="00897924" w:rsidRPr="00A52246">
        <w:rPr>
          <w:rFonts w:ascii="Times New Roman" w:eastAsia="Times New Roman" w:hAnsi="Times New Roman" w:cs="Times New Roman"/>
          <w:bCs/>
          <w:color w:val="000000" w:themeColor="text1"/>
          <w:sz w:val="24"/>
          <w:szCs w:val="24"/>
          <w:lang w:eastAsia="tr-TR"/>
        </w:rPr>
        <w:t xml:space="preserve">yetkinin </w:t>
      </w:r>
      <w:r w:rsidR="00F7795F" w:rsidRPr="00A52246">
        <w:rPr>
          <w:rFonts w:ascii="Times New Roman" w:eastAsia="Times New Roman" w:hAnsi="Times New Roman" w:cs="Times New Roman"/>
          <w:bCs/>
          <w:color w:val="000000" w:themeColor="text1"/>
          <w:sz w:val="24"/>
          <w:szCs w:val="24"/>
          <w:lang w:eastAsia="tr-TR"/>
        </w:rPr>
        <w:t xml:space="preserve">kısıtlanması veya </w:t>
      </w:r>
      <w:r w:rsidR="00897924" w:rsidRPr="00A52246">
        <w:rPr>
          <w:rFonts w:ascii="Times New Roman" w:eastAsia="Times New Roman" w:hAnsi="Times New Roman" w:cs="Times New Roman"/>
          <w:bCs/>
          <w:color w:val="000000" w:themeColor="text1"/>
          <w:sz w:val="24"/>
          <w:szCs w:val="24"/>
          <w:lang w:eastAsia="tr-TR"/>
        </w:rPr>
        <w:t>askıya alınması durumlarında, yetkilendirilen kişiden düzeltici veya önleyici faaliyetlerin yerine getirilmesini isteyebilir.</w:t>
      </w:r>
    </w:p>
    <w:p w14:paraId="74DCE0A9" w14:textId="03E40B31" w:rsidR="00186657" w:rsidRPr="00A52246" w:rsidRDefault="00897924" w:rsidP="008E734D">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ED0713" w:rsidRPr="00A52246">
        <w:rPr>
          <w:rFonts w:ascii="Times New Roman" w:eastAsia="Times New Roman" w:hAnsi="Times New Roman" w:cs="Times New Roman"/>
          <w:color w:val="000000"/>
          <w:sz w:val="24"/>
          <w:szCs w:val="24"/>
          <w:lang w:eastAsia="tr-TR"/>
        </w:rPr>
        <w:t>3</w:t>
      </w:r>
      <w:r w:rsidRPr="00A52246">
        <w:rPr>
          <w:rFonts w:ascii="Times New Roman" w:eastAsia="Times New Roman" w:hAnsi="Times New Roman" w:cs="Times New Roman"/>
          <w:color w:val="000000"/>
          <w:sz w:val="24"/>
          <w:szCs w:val="24"/>
          <w:lang w:eastAsia="tr-TR"/>
        </w:rPr>
        <w:t>)</w:t>
      </w:r>
      <w:r w:rsidRPr="00A52246" w:rsidDel="005B14D0">
        <w:rPr>
          <w:rFonts w:ascii="Times New Roman" w:eastAsia="Times New Roman" w:hAnsi="Times New Roman" w:cs="Times New Roman"/>
          <w:color w:val="000000"/>
          <w:sz w:val="24"/>
          <w:szCs w:val="24"/>
          <w:lang w:eastAsia="tr-TR"/>
        </w:rPr>
        <w:t xml:space="preserve"> </w:t>
      </w:r>
      <w:r w:rsidR="00464D20" w:rsidRPr="00A52246">
        <w:rPr>
          <w:rFonts w:ascii="Times New Roman" w:eastAsia="Times New Roman" w:hAnsi="Times New Roman" w:cs="Times New Roman"/>
          <w:color w:val="000000"/>
          <w:sz w:val="24"/>
          <w:szCs w:val="24"/>
          <w:lang w:eastAsia="tr-TR"/>
        </w:rPr>
        <w:t>Y</w:t>
      </w:r>
      <w:r w:rsidRPr="00A52246">
        <w:rPr>
          <w:rFonts w:ascii="Times New Roman" w:eastAsia="Times New Roman" w:hAnsi="Times New Roman" w:cs="Times New Roman"/>
          <w:color w:val="000000"/>
          <w:sz w:val="24"/>
          <w:szCs w:val="24"/>
          <w:lang w:eastAsia="tr-TR"/>
        </w:rPr>
        <w:t xml:space="preserve">etkinin iptal edilmesi durumunda, </w:t>
      </w:r>
      <w:r w:rsidRPr="00A52246">
        <w:rPr>
          <w:rFonts w:ascii="Times New Roman" w:eastAsia="Times New Roman" w:hAnsi="Times New Roman" w:cs="Times New Roman"/>
          <w:bCs/>
          <w:color w:val="000000" w:themeColor="text1"/>
          <w:sz w:val="24"/>
          <w:szCs w:val="24"/>
          <w:lang w:eastAsia="tr-TR"/>
        </w:rPr>
        <w:t>yetkilendirilen kişi</w:t>
      </w:r>
      <w:r w:rsidR="00464D20" w:rsidRPr="00A52246">
        <w:rPr>
          <w:rFonts w:ascii="Times New Roman" w:eastAsia="Times New Roman" w:hAnsi="Times New Roman" w:cs="Times New Roman"/>
          <w:bCs/>
          <w:color w:val="000000" w:themeColor="text1"/>
          <w:sz w:val="24"/>
          <w:szCs w:val="24"/>
          <w:lang w:eastAsia="tr-TR"/>
        </w:rPr>
        <w:t xml:space="preserve">, </w:t>
      </w:r>
      <w:r w:rsidR="00464D20" w:rsidRPr="00A52246">
        <w:rPr>
          <w:rFonts w:ascii="Times New Roman" w:eastAsia="Times New Roman" w:hAnsi="Times New Roman" w:cs="Times New Roman"/>
          <w:color w:val="000000"/>
          <w:sz w:val="24"/>
          <w:szCs w:val="24"/>
          <w:lang w:eastAsia="tr-TR"/>
        </w:rPr>
        <w:t xml:space="preserve">Kurum tarafından </w:t>
      </w:r>
      <w:r w:rsidR="001B60DD" w:rsidRPr="00A52246">
        <w:rPr>
          <w:rFonts w:ascii="Times New Roman" w:eastAsia="Times New Roman" w:hAnsi="Times New Roman" w:cs="Times New Roman"/>
          <w:color w:val="000000"/>
          <w:sz w:val="24"/>
          <w:szCs w:val="24"/>
          <w:lang w:eastAsia="tr-TR"/>
        </w:rPr>
        <w:t>gerekli görülmesi hâlinde</w:t>
      </w:r>
      <w:r w:rsidR="001B60DD" w:rsidRPr="00A52246">
        <w:rPr>
          <w:rFonts w:ascii="Times New Roman" w:eastAsia="Times New Roman" w:hAnsi="Times New Roman" w:cs="Times New Roman"/>
          <w:bCs/>
          <w:color w:val="000000"/>
          <w:sz w:val="24"/>
          <w:szCs w:val="24"/>
          <w:lang w:eastAsia="tr-TR"/>
        </w:rPr>
        <w:t xml:space="preserve"> </w:t>
      </w:r>
      <w:r w:rsidRPr="00A52246">
        <w:rPr>
          <w:rFonts w:ascii="Times New Roman" w:eastAsia="Times New Roman" w:hAnsi="Times New Roman" w:cs="Times New Roman"/>
          <w:bCs/>
          <w:color w:val="000000"/>
          <w:sz w:val="24"/>
          <w:szCs w:val="24"/>
          <w:lang w:eastAsia="tr-TR"/>
        </w:rPr>
        <w:t>düzenleyici kontrolden çıkarma işlemlerini</w:t>
      </w:r>
      <w:r w:rsidR="00464D20" w:rsidRPr="00A52246">
        <w:rPr>
          <w:rFonts w:ascii="Times New Roman" w:eastAsia="Times New Roman" w:hAnsi="Times New Roman" w:cs="Times New Roman"/>
          <w:bCs/>
          <w:color w:val="000000"/>
          <w:sz w:val="24"/>
          <w:szCs w:val="24"/>
          <w:lang w:eastAsia="tr-TR"/>
        </w:rPr>
        <w:t xml:space="preserve"> verilen sürede tamamlar</w:t>
      </w:r>
      <w:r w:rsidRPr="00A52246">
        <w:rPr>
          <w:rFonts w:ascii="Times New Roman" w:eastAsia="Times New Roman" w:hAnsi="Times New Roman" w:cs="Times New Roman"/>
          <w:bCs/>
          <w:color w:val="000000"/>
          <w:sz w:val="24"/>
          <w:szCs w:val="24"/>
          <w:lang w:eastAsia="tr-TR"/>
        </w:rPr>
        <w:t>.</w:t>
      </w:r>
      <w:r w:rsidR="00186657" w:rsidRPr="00A52246">
        <w:rPr>
          <w:rFonts w:ascii="Times New Roman" w:eastAsia="Times New Roman" w:hAnsi="Times New Roman" w:cs="Times New Roman"/>
          <w:color w:val="000000"/>
          <w:sz w:val="24"/>
          <w:szCs w:val="24"/>
          <w:lang w:eastAsia="tr-TR"/>
        </w:rPr>
        <w:t xml:space="preserve"> </w:t>
      </w:r>
    </w:p>
    <w:p w14:paraId="396D1983" w14:textId="12B0EACD" w:rsidR="007B3C2D" w:rsidRPr="00A52246" w:rsidRDefault="00897924" w:rsidP="007B3C2D">
      <w:pPr>
        <w:spacing w:after="0" w:line="240" w:lineRule="auto"/>
        <w:ind w:firstLine="708"/>
        <w:jc w:val="both"/>
        <w:rPr>
          <w:rFonts w:ascii="Times New Roman" w:hAnsi="Times New Roman"/>
          <w:sz w:val="24"/>
        </w:rPr>
      </w:pPr>
      <w:r w:rsidRPr="00A52246">
        <w:rPr>
          <w:rFonts w:ascii="Times New Roman" w:eastAsia="Times New Roman" w:hAnsi="Times New Roman" w:cs="Times New Roman"/>
          <w:color w:val="000000" w:themeColor="text1"/>
          <w:sz w:val="24"/>
          <w:szCs w:val="24"/>
          <w:lang w:eastAsia="tr-TR"/>
        </w:rPr>
        <w:t>(</w:t>
      </w:r>
      <w:r w:rsidR="00ED0713" w:rsidRPr="00A52246">
        <w:rPr>
          <w:rFonts w:ascii="Times New Roman" w:eastAsia="Times New Roman" w:hAnsi="Times New Roman" w:cs="Times New Roman"/>
          <w:color w:val="000000" w:themeColor="text1"/>
          <w:sz w:val="24"/>
          <w:szCs w:val="24"/>
          <w:lang w:eastAsia="tr-TR"/>
        </w:rPr>
        <w:t>4</w:t>
      </w:r>
      <w:r w:rsidRPr="00A52246">
        <w:rPr>
          <w:rFonts w:ascii="Times New Roman" w:eastAsia="Times New Roman" w:hAnsi="Times New Roman" w:cs="Times New Roman"/>
          <w:color w:val="000000" w:themeColor="text1"/>
          <w:sz w:val="24"/>
          <w:szCs w:val="24"/>
          <w:lang w:eastAsia="tr-TR"/>
        </w:rPr>
        <w:t xml:space="preserve">) </w:t>
      </w:r>
      <w:r w:rsidR="009F3299" w:rsidRPr="00A52246">
        <w:rPr>
          <w:rFonts w:ascii="Times New Roman" w:eastAsia="Times New Roman" w:hAnsi="Times New Roman" w:cs="Times New Roman"/>
          <w:color w:val="000000" w:themeColor="text1"/>
          <w:sz w:val="24"/>
          <w:szCs w:val="24"/>
          <w:lang w:eastAsia="tr-TR"/>
        </w:rPr>
        <w:t>Radyoaktif maddelerin güvenlik ve emniyetinin sağlanamadığının ve bu durumun halkın, çalışanların, çevrenin ve gelecek nesillerin radyasyondan korunmasını tehdit edebileceğinin Kurum tarafından değerlendirilmesi hâlinde alıkoyma, taşıma ve bertaraf da dâhil olmak üzere Kurum, gereken tedbirleri alabilir veya aldırabilir. Kurumun bu kapsamdaki talepleri ilgili kamu kurum ve kuruluşları tarafından gecikmeksizin karşılanır. Bu kapsamda oluşan masraflar ilgilisinden tahsil edilir.</w:t>
      </w:r>
    </w:p>
    <w:p w14:paraId="16A711DF" w14:textId="282C8421" w:rsidR="007B3C2D" w:rsidRPr="00A52246" w:rsidRDefault="007B3C2D" w:rsidP="00A52246">
      <w:pPr>
        <w:spacing w:after="0" w:line="240" w:lineRule="auto"/>
        <w:ind w:firstLine="708"/>
        <w:jc w:val="both"/>
      </w:pPr>
      <w:r w:rsidRPr="00A52246">
        <w:rPr>
          <w:rFonts w:ascii="Times New Roman" w:hAnsi="Times New Roman" w:cs="Times New Roman"/>
          <w:sz w:val="24"/>
          <w:szCs w:val="24"/>
        </w:rPr>
        <w:t>(</w:t>
      </w:r>
      <w:r w:rsidR="00ED0713" w:rsidRPr="00A52246">
        <w:rPr>
          <w:rFonts w:ascii="Times New Roman" w:hAnsi="Times New Roman" w:cs="Times New Roman"/>
          <w:color w:val="000000"/>
          <w:sz w:val="24"/>
          <w:szCs w:val="24"/>
        </w:rPr>
        <w:t>5</w:t>
      </w:r>
      <w:r w:rsidRPr="00A52246">
        <w:rPr>
          <w:rFonts w:ascii="Times New Roman" w:hAnsi="Times New Roman" w:cs="Times New Roman"/>
          <w:sz w:val="24"/>
          <w:szCs w:val="24"/>
        </w:rPr>
        <w:t>)</w:t>
      </w:r>
      <w:r w:rsidRPr="00A52246">
        <w:rPr>
          <w:rFonts w:ascii="Times New Roman" w:hAnsi="Times New Roman"/>
          <w:sz w:val="24"/>
        </w:rPr>
        <w:t xml:space="preserve"> </w:t>
      </w:r>
      <w:r w:rsidR="009F3299" w:rsidRPr="00A52246">
        <w:rPr>
          <w:rFonts w:ascii="Times New Roman" w:hAnsi="Times New Roman"/>
          <w:sz w:val="24"/>
        </w:rPr>
        <w:t>Kurum tarafından belirlenen salım veya serbestleştirme seviyelerinin üzerinde radyoaktif maddenin çevreye verildiğinin veya halkın mevzuatta belirlenen sınırların üzerinde radyasyona maruz kalabileceğinin tespit edildiği durumlarda, mali ve hukuki sorumluluk yetkilendirilen kişiye ait olmak üzere, yetkilendirilen kişiden ilave tedbirler alması istenebilir.</w:t>
      </w:r>
    </w:p>
    <w:p w14:paraId="0CB3FF7C" w14:textId="2876F55E" w:rsidR="00342774" w:rsidRPr="00A52246" w:rsidRDefault="00111303" w:rsidP="00A52246">
      <w:pPr>
        <w:pStyle w:val="NormalWeb"/>
        <w:ind w:firstLine="709"/>
        <w:jc w:val="both"/>
        <w:rPr>
          <w:color w:val="000000"/>
        </w:rPr>
      </w:pPr>
      <w:r w:rsidRPr="00A52246">
        <w:rPr>
          <w:color w:val="000000"/>
        </w:rPr>
        <w:t>(</w:t>
      </w:r>
      <w:r w:rsidR="00ED0713" w:rsidRPr="00A52246">
        <w:rPr>
          <w:color w:val="000000"/>
        </w:rPr>
        <w:t>6</w:t>
      </w:r>
      <w:r w:rsidRPr="00A52246">
        <w:rPr>
          <w:color w:val="000000"/>
        </w:rPr>
        <w:t>)</w:t>
      </w:r>
      <w:r w:rsidR="009F3299" w:rsidRPr="00A52246">
        <w:rPr>
          <w:color w:val="000000" w:themeColor="text1"/>
        </w:rPr>
        <w:t xml:space="preserve"> İdari yaptırım kararı verilinceye kadar güvenlik veya emniyetin tehlikeye düştüğü veya düşebileceği ve müdahalenin gecikmesinde sakınca bulunan hallerde yetki verilen faaliyetin Başkan tarafından durdurulması veya sınırlanması da dâhil olmak üzere ayrıca gerekli tedbirler alınabilir.</w:t>
      </w:r>
    </w:p>
    <w:p w14:paraId="017CA7FA" w14:textId="77777777" w:rsidR="00A6390E" w:rsidRPr="00A52246" w:rsidRDefault="00256971"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DÖRDÜNCÜ BÖLÜM</w:t>
      </w:r>
    </w:p>
    <w:p w14:paraId="2644C410" w14:textId="76AFDC4E" w:rsidR="00F02B4C" w:rsidRPr="00A52246" w:rsidRDefault="00F02B4C" w:rsidP="00DE08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İdari </w:t>
      </w:r>
      <w:r w:rsidR="00186657" w:rsidRPr="00A52246">
        <w:rPr>
          <w:rFonts w:ascii="Times New Roman" w:eastAsia="Times New Roman" w:hAnsi="Times New Roman" w:cs="Times New Roman"/>
          <w:b/>
          <w:bCs/>
          <w:color w:val="000000"/>
          <w:sz w:val="24"/>
          <w:szCs w:val="24"/>
          <w:lang w:eastAsia="tr-TR"/>
        </w:rPr>
        <w:t>Para Cezalar</w:t>
      </w:r>
      <w:r w:rsidR="00DA453A" w:rsidRPr="00A52246">
        <w:rPr>
          <w:rFonts w:ascii="Times New Roman" w:eastAsia="Times New Roman" w:hAnsi="Times New Roman" w:cs="Times New Roman"/>
          <w:b/>
          <w:bCs/>
          <w:color w:val="000000"/>
          <w:sz w:val="24"/>
          <w:szCs w:val="24"/>
          <w:lang w:eastAsia="tr-TR"/>
        </w:rPr>
        <w:t>ının</w:t>
      </w:r>
      <w:r w:rsidR="00186657"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b/>
          <w:bCs/>
          <w:color w:val="000000"/>
          <w:sz w:val="24"/>
          <w:szCs w:val="24"/>
          <w:lang w:eastAsia="tr-TR"/>
        </w:rPr>
        <w:t>Uygulanması</w:t>
      </w:r>
      <w:r w:rsidR="00DA453A" w:rsidRPr="00A52246">
        <w:rPr>
          <w:rFonts w:ascii="Times New Roman" w:eastAsia="Times New Roman" w:hAnsi="Times New Roman" w:cs="Times New Roman"/>
          <w:b/>
          <w:bCs/>
          <w:color w:val="000000"/>
          <w:sz w:val="24"/>
          <w:szCs w:val="24"/>
          <w:lang w:eastAsia="tr-TR"/>
        </w:rPr>
        <w:t>na İlişkin Esaslar</w:t>
      </w:r>
    </w:p>
    <w:p w14:paraId="09F44E28" w14:textId="728F8C68" w:rsidR="00AA17B1" w:rsidRPr="00A52246" w:rsidRDefault="00E0233B" w:rsidP="00E018DB">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Geçerli bir lisansa sahip olmaksızın </w:t>
      </w:r>
      <w:r w:rsidR="00E018DB" w:rsidRPr="00A52246">
        <w:rPr>
          <w:rFonts w:ascii="Times New Roman" w:eastAsia="Times New Roman" w:hAnsi="Times New Roman" w:cs="Times New Roman"/>
          <w:b/>
          <w:color w:val="000000" w:themeColor="text1"/>
          <w:sz w:val="24"/>
          <w:szCs w:val="24"/>
          <w:lang w:eastAsia="tr-TR"/>
        </w:rPr>
        <w:t>faaliyet yürütülmesi</w:t>
      </w:r>
    </w:p>
    <w:p w14:paraId="1B4FC735" w14:textId="0ED2431A" w:rsidR="004231C7" w:rsidRPr="00A52246" w:rsidRDefault="00AA17B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MADDE </w:t>
      </w:r>
      <w:r w:rsidR="004231C7" w:rsidRPr="00A52246">
        <w:rPr>
          <w:rFonts w:ascii="Times New Roman" w:eastAsia="Times New Roman" w:hAnsi="Times New Roman" w:cs="Times New Roman"/>
          <w:b/>
          <w:color w:val="000000"/>
          <w:sz w:val="24"/>
          <w:szCs w:val="24"/>
          <w:lang w:eastAsia="tr-TR"/>
        </w:rPr>
        <w:t>1</w:t>
      </w:r>
      <w:r w:rsidR="00442506" w:rsidRPr="00A52246">
        <w:rPr>
          <w:rFonts w:ascii="Times New Roman" w:eastAsia="Times New Roman" w:hAnsi="Times New Roman" w:cs="Times New Roman"/>
          <w:b/>
          <w:color w:val="000000"/>
          <w:sz w:val="24"/>
          <w:szCs w:val="24"/>
          <w:lang w:eastAsia="tr-TR"/>
        </w:rPr>
        <w:t>2</w:t>
      </w:r>
      <w:r w:rsidRPr="00A52246">
        <w:rPr>
          <w:rFonts w:ascii="Times New Roman" w:eastAsia="Times New Roman" w:hAnsi="Times New Roman" w:cs="Times New Roman"/>
          <w:b/>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(1</w:t>
      </w:r>
      <w:r w:rsidR="00BB3962" w:rsidRPr="00A52246">
        <w:rPr>
          <w:rFonts w:ascii="Times New Roman" w:eastAsia="Times New Roman" w:hAnsi="Times New Roman" w:cs="Times New Roman"/>
          <w:color w:val="000000"/>
          <w:sz w:val="24"/>
          <w:szCs w:val="24"/>
          <w:lang w:eastAsia="tr-TR"/>
        </w:rPr>
        <w:t>)</w:t>
      </w:r>
      <w:r w:rsidR="00A6390E" w:rsidRPr="00A52246">
        <w:rPr>
          <w:rFonts w:ascii="Times New Roman" w:eastAsia="Times New Roman" w:hAnsi="Times New Roman" w:cs="Times New Roman"/>
          <w:color w:val="000000"/>
          <w:sz w:val="24"/>
          <w:szCs w:val="24"/>
          <w:lang w:eastAsia="tr-TR"/>
        </w:rPr>
        <w:t xml:space="preserve"> </w:t>
      </w:r>
      <w:r w:rsidR="00E0233B" w:rsidRPr="00A52246">
        <w:rPr>
          <w:rFonts w:ascii="Times New Roman" w:eastAsia="Times New Roman" w:hAnsi="Times New Roman" w:cs="Times New Roman"/>
          <w:color w:val="000000"/>
          <w:sz w:val="24"/>
          <w:szCs w:val="24"/>
          <w:lang w:eastAsia="tr-TR"/>
        </w:rPr>
        <w:t xml:space="preserve">Geçerli bir lisansa sahip olmaksızın </w:t>
      </w:r>
      <w:r w:rsidR="00723225" w:rsidRPr="00A52246">
        <w:rPr>
          <w:rFonts w:ascii="Times New Roman" w:eastAsia="Times New Roman" w:hAnsi="Times New Roman" w:cs="Times New Roman"/>
          <w:color w:val="000000"/>
          <w:sz w:val="24"/>
          <w:szCs w:val="24"/>
          <w:lang w:eastAsia="tr-TR"/>
        </w:rPr>
        <w:t>nükleer tesis</w:t>
      </w:r>
      <w:r w:rsidR="00D66A77" w:rsidRPr="00A52246">
        <w:rPr>
          <w:rFonts w:ascii="Times New Roman" w:eastAsia="Times New Roman" w:hAnsi="Times New Roman" w:cs="Times New Roman"/>
          <w:color w:val="000000"/>
          <w:sz w:val="24"/>
          <w:szCs w:val="24"/>
          <w:lang w:eastAsia="tr-TR"/>
        </w:rPr>
        <w:t>ler</w:t>
      </w:r>
      <w:r w:rsidR="00723225" w:rsidRPr="00A52246">
        <w:rPr>
          <w:rFonts w:ascii="Times New Roman" w:eastAsia="Times New Roman" w:hAnsi="Times New Roman" w:cs="Times New Roman"/>
          <w:color w:val="000000"/>
          <w:sz w:val="24"/>
          <w:szCs w:val="24"/>
          <w:lang w:eastAsia="tr-TR"/>
        </w:rPr>
        <w:t xml:space="preserve">, </w:t>
      </w:r>
      <w:r w:rsidR="00E0233B" w:rsidRPr="00A52246">
        <w:rPr>
          <w:rFonts w:ascii="Times New Roman" w:eastAsia="Times New Roman" w:hAnsi="Times New Roman" w:cs="Times New Roman"/>
          <w:color w:val="000000"/>
          <w:sz w:val="24"/>
          <w:szCs w:val="24"/>
          <w:lang w:eastAsia="tr-TR"/>
        </w:rPr>
        <w:t>r</w:t>
      </w:r>
      <w:r w:rsidR="004231C7" w:rsidRPr="00A52246">
        <w:rPr>
          <w:rFonts w:ascii="Times New Roman" w:eastAsia="Times New Roman" w:hAnsi="Times New Roman" w:cs="Times New Roman"/>
          <w:color w:val="000000"/>
          <w:sz w:val="24"/>
          <w:szCs w:val="24"/>
          <w:lang w:eastAsia="tr-TR"/>
        </w:rPr>
        <w:t>adyoaktif atık tesisleri</w:t>
      </w:r>
      <w:r w:rsidR="00EF1237" w:rsidRPr="00A52246">
        <w:rPr>
          <w:rFonts w:ascii="Times New Roman" w:eastAsia="Times New Roman" w:hAnsi="Times New Roman" w:cs="Times New Roman"/>
          <w:color w:val="000000"/>
          <w:sz w:val="24"/>
          <w:szCs w:val="24"/>
          <w:lang w:eastAsia="tr-TR"/>
        </w:rPr>
        <w:t xml:space="preserve"> </w:t>
      </w:r>
      <w:r w:rsidR="00E0233B" w:rsidRPr="00A52246">
        <w:rPr>
          <w:rFonts w:ascii="Times New Roman" w:eastAsia="Times New Roman" w:hAnsi="Times New Roman" w:cs="Times New Roman"/>
          <w:color w:val="000000"/>
          <w:sz w:val="24"/>
          <w:szCs w:val="24"/>
          <w:lang w:eastAsia="tr-TR"/>
        </w:rPr>
        <w:t xml:space="preserve">ile </w:t>
      </w:r>
      <w:r w:rsidR="004231C7" w:rsidRPr="00A52246">
        <w:rPr>
          <w:rFonts w:ascii="Times New Roman" w:eastAsia="Times New Roman" w:hAnsi="Times New Roman" w:cs="Times New Roman"/>
          <w:color w:val="000000"/>
          <w:sz w:val="24"/>
          <w:szCs w:val="24"/>
          <w:lang w:eastAsia="tr-TR"/>
        </w:rPr>
        <w:t>radyasyon tesisleri</w:t>
      </w:r>
      <w:r w:rsidR="00E0233B" w:rsidRPr="00A52246">
        <w:rPr>
          <w:rFonts w:ascii="Times New Roman" w:eastAsia="Times New Roman" w:hAnsi="Times New Roman" w:cs="Times New Roman"/>
          <w:color w:val="000000"/>
          <w:sz w:val="24"/>
          <w:szCs w:val="24"/>
          <w:lang w:eastAsia="tr-TR"/>
        </w:rPr>
        <w:t>nin</w:t>
      </w:r>
      <w:r w:rsidR="00EF1237" w:rsidRPr="00A52246">
        <w:rPr>
          <w:rFonts w:ascii="Times New Roman" w:eastAsia="Times New Roman" w:hAnsi="Times New Roman" w:cs="Times New Roman"/>
          <w:color w:val="000000"/>
          <w:sz w:val="24"/>
          <w:szCs w:val="24"/>
          <w:lang w:eastAsia="tr-TR"/>
        </w:rPr>
        <w:t xml:space="preserve"> </w:t>
      </w:r>
      <w:r w:rsidR="00E0233B" w:rsidRPr="00A52246">
        <w:rPr>
          <w:rFonts w:ascii="Times New Roman" w:eastAsia="Times New Roman" w:hAnsi="Times New Roman" w:cs="Times New Roman"/>
          <w:color w:val="000000"/>
          <w:sz w:val="24"/>
          <w:szCs w:val="24"/>
          <w:lang w:eastAsia="tr-TR"/>
        </w:rPr>
        <w:t xml:space="preserve">işletilmesi </w:t>
      </w:r>
      <w:r w:rsidR="00EF1237" w:rsidRPr="00A52246">
        <w:rPr>
          <w:rFonts w:ascii="Times New Roman" w:eastAsia="Times New Roman" w:hAnsi="Times New Roman" w:cs="Times New Roman"/>
          <w:color w:val="000000"/>
          <w:sz w:val="24"/>
          <w:szCs w:val="24"/>
          <w:lang w:eastAsia="tr-TR"/>
        </w:rPr>
        <w:t xml:space="preserve">ve radyasyon uygulamalarının </w:t>
      </w:r>
      <w:r w:rsidR="004231C7" w:rsidRPr="00A52246">
        <w:rPr>
          <w:rFonts w:ascii="Times New Roman" w:eastAsia="Times New Roman" w:hAnsi="Times New Roman" w:cs="Times New Roman"/>
          <w:color w:val="000000"/>
          <w:sz w:val="24"/>
          <w:szCs w:val="24"/>
          <w:lang w:eastAsia="tr-TR"/>
        </w:rPr>
        <w:t xml:space="preserve">yürütülmesi </w:t>
      </w:r>
      <w:r w:rsidR="00BA0415" w:rsidRPr="00A52246">
        <w:rPr>
          <w:rFonts w:ascii="Times New Roman" w:eastAsia="Times New Roman" w:hAnsi="Times New Roman" w:cs="Times New Roman"/>
          <w:color w:val="000000"/>
          <w:sz w:val="24"/>
          <w:szCs w:val="24"/>
          <w:lang w:eastAsia="tr-TR"/>
        </w:rPr>
        <w:t>durumunda</w:t>
      </w:r>
      <w:r w:rsidR="009C71F5" w:rsidRPr="00A52246">
        <w:rPr>
          <w:rFonts w:ascii="Times New Roman" w:eastAsia="Times New Roman" w:hAnsi="Times New Roman" w:cs="Times New Roman"/>
          <w:color w:val="000000"/>
          <w:sz w:val="24"/>
          <w:szCs w:val="24"/>
          <w:lang w:eastAsia="tr-TR"/>
        </w:rPr>
        <w:t xml:space="preserve"> </w:t>
      </w:r>
      <w:r w:rsidR="00D66A77" w:rsidRPr="00A52246">
        <w:rPr>
          <w:rFonts w:ascii="Times New Roman" w:eastAsia="Times New Roman" w:hAnsi="Times New Roman" w:cs="Times New Roman"/>
          <w:color w:val="000000"/>
          <w:sz w:val="24"/>
          <w:szCs w:val="24"/>
          <w:lang w:eastAsia="tr-TR"/>
        </w:rPr>
        <w:t>7381 sayılı Kanunun 25 inci maddesinin birinci fıkrasının</w:t>
      </w:r>
      <w:r w:rsidR="00EF1237" w:rsidRPr="00A52246">
        <w:rPr>
          <w:rFonts w:ascii="Times New Roman" w:eastAsia="Times New Roman" w:hAnsi="Times New Roman" w:cs="Times New Roman"/>
          <w:color w:val="000000"/>
          <w:sz w:val="24"/>
          <w:szCs w:val="24"/>
          <w:lang w:eastAsia="tr-TR"/>
        </w:rPr>
        <w:t xml:space="preserve"> (a) bendinde belirlenen idari para ceza</w:t>
      </w:r>
      <w:r w:rsidR="00BA0415" w:rsidRPr="00A52246">
        <w:rPr>
          <w:rFonts w:ascii="Times New Roman" w:eastAsia="Times New Roman" w:hAnsi="Times New Roman" w:cs="Times New Roman"/>
          <w:color w:val="000000"/>
          <w:sz w:val="24"/>
          <w:szCs w:val="24"/>
          <w:lang w:eastAsia="tr-TR"/>
        </w:rPr>
        <w:t>lar</w:t>
      </w:r>
      <w:r w:rsidR="00EF1237" w:rsidRPr="00A52246">
        <w:rPr>
          <w:rFonts w:ascii="Times New Roman" w:eastAsia="Times New Roman" w:hAnsi="Times New Roman" w:cs="Times New Roman"/>
          <w:color w:val="000000"/>
          <w:sz w:val="24"/>
          <w:szCs w:val="24"/>
          <w:lang w:eastAsia="tr-TR"/>
        </w:rPr>
        <w:t xml:space="preserve">ı </w:t>
      </w:r>
      <w:r w:rsidR="004231C7" w:rsidRPr="00A52246">
        <w:rPr>
          <w:rFonts w:ascii="Times New Roman" w:eastAsia="Times New Roman" w:hAnsi="Times New Roman" w:cs="Times New Roman"/>
          <w:color w:val="000000"/>
          <w:sz w:val="24"/>
          <w:szCs w:val="24"/>
          <w:lang w:eastAsia="tr-TR"/>
        </w:rPr>
        <w:t xml:space="preserve">uygulanır. </w:t>
      </w:r>
    </w:p>
    <w:p w14:paraId="5E99FF50" w14:textId="7FE33228" w:rsidR="004231C7" w:rsidRPr="00A52246" w:rsidRDefault="004231C7"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İzin</w:t>
      </w:r>
      <w:r w:rsidR="00D66A77" w:rsidRPr="00A52246">
        <w:rPr>
          <w:rFonts w:ascii="Times New Roman" w:eastAsia="Times New Roman" w:hAnsi="Times New Roman" w:cs="Times New Roman"/>
          <w:b/>
          <w:color w:val="000000"/>
          <w:sz w:val="24"/>
          <w:szCs w:val="24"/>
          <w:lang w:eastAsia="tr-TR"/>
        </w:rPr>
        <w:t xml:space="preserve"> </w:t>
      </w:r>
      <w:r w:rsidR="0076260E" w:rsidRPr="00A52246">
        <w:rPr>
          <w:rFonts w:ascii="Times New Roman" w:eastAsia="Times New Roman" w:hAnsi="Times New Roman" w:cs="Times New Roman"/>
          <w:b/>
          <w:color w:val="000000"/>
          <w:sz w:val="24"/>
          <w:szCs w:val="24"/>
          <w:lang w:eastAsia="tr-TR"/>
        </w:rPr>
        <w:t>ve</w:t>
      </w:r>
      <w:r w:rsidR="00CB769A" w:rsidRPr="00A52246">
        <w:rPr>
          <w:rFonts w:ascii="Times New Roman" w:eastAsia="Times New Roman" w:hAnsi="Times New Roman" w:cs="Times New Roman"/>
          <w:b/>
          <w:color w:val="000000"/>
          <w:sz w:val="24"/>
          <w:szCs w:val="24"/>
          <w:lang w:eastAsia="tr-TR"/>
        </w:rPr>
        <w:t>ya</w:t>
      </w:r>
      <w:r w:rsidR="0076260E" w:rsidRPr="00A52246">
        <w:rPr>
          <w:rFonts w:ascii="Times New Roman" w:eastAsia="Times New Roman" w:hAnsi="Times New Roman" w:cs="Times New Roman"/>
          <w:b/>
          <w:color w:val="000000"/>
          <w:sz w:val="24"/>
          <w:szCs w:val="24"/>
          <w:lang w:eastAsia="tr-TR"/>
        </w:rPr>
        <w:t xml:space="preserve"> yetki belgesi</w:t>
      </w:r>
      <w:r w:rsidRPr="00A52246">
        <w:rPr>
          <w:rFonts w:ascii="Times New Roman" w:eastAsia="Times New Roman" w:hAnsi="Times New Roman" w:cs="Times New Roman"/>
          <w:b/>
          <w:color w:val="000000"/>
          <w:sz w:val="24"/>
          <w:szCs w:val="24"/>
          <w:lang w:eastAsia="tr-TR"/>
        </w:rPr>
        <w:t xml:space="preserve"> alınması gereken faaliyetlere ilişkin </w:t>
      </w:r>
      <w:r w:rsidR="00BB6997" w:rsidRPr="00A52246">
        <w:rPr>
          <w:rFonts w:ascii="Times New Roman" w:eastAsia="Times New Roman" w:hAnsi="Times New Roman" w:cs="Times New Roman"/>
          <w:b/>
          <w:color w:val="000000"/>
          <w:sz w:val="24"/>
          <w:szCs w:val="24"/>
          <w:lang w:eastAsia="tr-TR"/>
        </w:rPr>
        <w:t xml:space="preserve">idari </w:t>
      </w:r>
      <w:r w:rsidRPr="00A52246">
        <w:rPr>
          <w:rFonts w:ascii="Times New Roman" w:eastAsia="Times New Roman" w:hAnsi="Times New Roman" w:cs="Times New Roman"/>
          <w:b/>
          <w:color w:val="000000"/>
          <w:sz w:val="24"/>
          <w:szCs w:val="24"/>
          <w:lang w:eastAsia="tr-TR"/>
        </w:rPr>
        <w:t>para ceza</w:t>
      </w:r>
      <w:r w:rsidR="004D5128" w:rsidRPr="00A52246">
        <w:rPr>
          <w:rFonts w:ascii="Times New Roman" w:eastAsia="Times New Roman" w:hAnsi="Times New Roman" w:cs="Times New Roman"/>
          <w:b/>
          <w:color w:val="000000"/>
          <w:sz w:val="24"/>
          <w:szCs w:val="24"/>
          <w:lang w:eastAsia="tr-TR"/>
        </w:rPr>
        <w:t>lar</w:t>
      </w:r>
      <w:r w:rsidRPr="00A52246">
        <w:rPr>
          <w:rFonts w:ascii="Times New Roman" w:eastAsia="Times New Roman" w:hAnsi="Times New Roman" w:cs="Times New Roman"/>
          <w:b/>
          <w:color w:val="000000"/>
          <w:sz w:val="24"/>
          <w:szCs w:val="24"/>
          <w:lang w:eastAsia="tr-TR"/>
        </w:rPr>
        <w:t xml:space="preserve">ı </w:t>
      </w:r>
    </w:p>
    <w:p w14:paraId="54E48FB4" w14:textId="03C7AC84" w:rsidR="004231C7" w:rsidRPr="00A52246" w:rsidRDefault="004231C7"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MADDE 1</w:t>
      </w:r>
      <w:r w:rsidR="00E018DB" w:rsidRPr="00A52246">
        <w:rPr>
          <w:rFonts w:ascii="Times New Roman" w:eastAsia="Times New Roman" w:hAnsi="Times New Roman" w:cs="Times New Roman"/>
          <w:b/>
          <w:color w:val="000000"/>
          <w:sz w:val="24"/>
          <w:szCs w:val="24"/>
          <w:lang w:eastAsia="tr-TR"/>
        </w:rPr>
        <w:t>3</w:t>
      </w:r>
      <w:r w:rsidRPr="00A52246">
        <w:rPr>
          <w:rFonts w:ascii="Times New Roman" w:eastAsia="Times New Roman" w:hAnsi="Times New Roman" w:cs="Times New Roman"/>
          <w:b/>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(1)</w:t>
      </w:r>
      <w:r w:rsidRPr="00A52246">
        <w:rPr>
          <w:rFonts w:ascii="Times New Roman" w:eastAsia="Times New Roman" w:hAnsi="Times New Roman" w:cs="Times New Roman"/>
          <w:b/>
          <w:color w:val="000000"/>
          <w:sz w:val="24"/>
          <w:szCs w:val="24"/>
          <w:lang w:eastAsia="tr-TR"/>
        </w:rPr>
        <w:t xml:space="preserve"> </w:t>
      </w:r>
      <w:r w:rsidR="00AC5168" w:rsidRPr="00A52246">
        <w:rPr>
          <w:rFonts w:ascii="Times New Roman" w:eastAsia="Times New Roman" w:hAnsi="Times New Roman" w:cs="Times New Roman"/>
          <w:color w:val="000000"/>
          <w:sz w:val="24"/>
          <w:szCs w:val="24"/>
          <w:lang w:eastAsia="tr-TR"/>
        </w:rPr>
        <w:t>İ</w:t>
      </w:r>
      <w:r w:rsidRPr="00A52246">
        <w:rPr>
          <w:rFonts w:ascii="Times New Roman" w:eastAsia="Times New Roman" w:hAnsi="Times New Roman" w:cs="Times New Roman"/>
          <w:color w:val="000000"/>
          <w:sz w:val="24"/>
          <w:szCs w:val="24"/>
          <w:lang w:eastAsia="tr-TR"/>
        </w:rPr>
        <w:t xml:space="preserve">zin veya yetki belgesi alınması gereken faaliyetlerin </w:t>
      </w:r>
      <w:r w:rsidR="00D66A77" w:rsidRPr="00A52246">
        <w:rPr>
          <w:rFonts w:ascii="Times New Roman" w:eastAsia="Times New Roman" w:hAnsi="Times New Roman" w:cs="Times New Roman"/>
          <w:color w:val="000000"/>
          <w:sz w:val="24"/>
          <w:szCs w:val="24"/>
          <w:lang w:eastAsia="tr-TR"/>
        </w:rPr>
        <w:t xml:space="preserve">izin veya </w:t>
      </w:r>
      <w:r w:rsidRPr="00A52246">
        <w:rPr>
          <w:rFonts w:ascii="Times New Roman" w:eastAsia="Times New Roman" w:hAnsi="Times New Roman" w:cs="Times New Roman"/>
          <w:color w:val="000000"/>
          <w:sz w:val="24"/>
          <w:szCs w:val="24"/>
          <w:lang w:eastAsia="tr-TR"/>
        </w:rPr>
        <w:t xml:space="preserve">yetki belgesi alınmaksızın yürütülmesi </w:t>
      </w:r>
      <w:r w:rsidR="00BA0415" w:rsidRPr="00A52246">
        <w:rPr>
          <w:rFonts w:ascii="Times New Roman" w:eastAsia="Times New Roman" w:hAnsi="Times New Roman" w:cs="Times New Roman"/>
          <w:color w:val="000000"/>
          <w:sz w:val="24"/>
          <w:szCs w:val="24"/>
          <w:lang w:eastAsia="tr-TR"/>
        </w:rPr>
        <w:t>durumunda</w:t>
      </w:r>
      <w:r w:rsidRPr="00A52246">
        <w:rPr>
          <w:rFonts w:ascii="Times New Roman" w:eastAsia="Times New Roman" w:hAnsi="Times New Roman" w:cs="Times New Roman"/>
          <w:color w:val="000000"/>
          <w:sz w:val="24"/>
          <w:szCs w:val="24"/>
          <w:lang w:eastAsia="tr-TR"/>
        </w:rPr>
        <w:t xml:space="preserve"> </w:t>
      </w:r>
      <w:r w:rsidR="00D66A77" w:rsidRPr="00A52246">
        <w:rPr>
          <w:rFonts w:ascii="Times New Roman" w:eastAsia="Times New Roman" w:hAnsi="Times New Roman" w:cs="Times New Roman"/>
          <w:color w:val="000000"/>
          <w:sz w:val="24"/>
          <w:szCs w:val="24"/>
          <w:lang w:eastAsia="tr-TR"/>
        </w:rPr>
        <w:t>7381 sayılı Kanunun 25 inci maddesinin birinci fıkrasının</w:t>
      </w:r>
      <w:r w:rsidR="00EF1237" w:rsidRPr="00A52246">
        <w:rPr>
          <w:rFonts w:ascii="Times New Roman" w:eastAsia="Times New Roman" w:hAnsi="Times New Roman" w:cs="Times New Roman"/>
          <w:color w:val="000000"/>
          <w:sz w:val="24"/>
          <w:szCs w:val="24"/>
          <w:lang w:eastAsia="tr-TR"/>
        </w:rPr>
        <w:t xml:space="preserve"> (b) bendinde belirlenen </w:t>
      </w:r>
      <w:r w:rsidRPr="00A52246">
        <w:rPr>
          <w:rFonts w:ascii="Times New Roman" w:eastAsia="Times New Roman" w:hAnsi="Times New Roman" w:cs="Times New Roman"/>
          <w:color w:val="000000"/>
          <w:sz w:val="24"/>
          <w:szCs w:val="24"/>
          <w:lang w:eastAsia="tr-TR"/>
        </w:rPr>
        <w:t>idari para ceza</w:t>
      </w:r>
      <w:r w:rsidR="00BA0415" w:rsidRPr="00A52246">
        <w:rPr>
          <w:rFonts w:ascii="Times New Roman" w:eastAsia="Times New Roman" w:hAnsi="Times New Roman" w:cs="Times New Roman"/>
          <w:color w:val="000000"/>
          <w:sz w:val="24"/>
          <w:szCs w:val="24"/>
          <w:lang w:eastAsia="tr-TR"/>
        </w:rPr>
        <w:t>lar</w:t>
      </w:r>
      <w:r w:rsidRPr="00A52246">
        <w:rPr>
          <w:rFonts w:ascii="Times New Roman" w:eastAsia="Times New Roman" w:hAnsi="Times New Roman" w:cs="Times New Roman"/>
          <w:color w:val="000000"/>
          <w:sz w:val="24"/>
          <w:szCs w:val="24"/>
          <w:lang w:eastAsia="tr-TR"/>
        </w:rPr>
        <w:t>ı uygulanır.</w:t>
      </w:r>
    </w:p>
    <w:p w14:paraId="5F69DEF4" w14:textId="77777777" w:rsidR="004231C7" w:rsidRPr="00A52246" w:rsidRDefault="005569E6"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Diğer durumlara ilişkin </w:t>
      </w:r>
      <w:r w:rsidR="00BB6997" w:rsidRPr="00A52246">
        <w:rPr>
          <w:rFonts w:ascii="Times New Roman" w:eastAsia="Times New Roman" w:hAnsi="Times New Roman" w:cs="Times New Roman"/>
          <w:b/>
          <w:color w:val="000000"/>
          <w:sz w:val="24"/>
          <w:szCs w:val="24"/>
          <w:lang w:eastAsia="tr-TR"/>
        </w:rPr>
        <w:t xml:space="preserve">idari </w:t>
      </w:r>
      <w:r w:rsidRPr="00A52246">
        <w:rPr>
          <w:rFonts w:ascii="Times New Roman" w:eastAsia="Times New Roman" w:hAnsi="Times New Roman" w:cs="Times New Roman"/>
          <w:b/>
          <w:color w:val="000000"/>
          <w:sz w:val="24"/>
          <w:szCs w:val="24"/>
          <w:lang w:eastAsia="tr-TR"/>
        </w:rPr>
        <w:t>para cezaları</w:t>
      </w:r>
    </w:p>
    <w:p w14:paraId="590E76A4" w14:textId="0B51C88F" w:rsidR="00937B56" w:rsidRPr="00A52246" w:rsidRDefault="004231C7" w:rsidP="005252BB">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MADDE 1</w:t>
      </w:r>
      <w:r w:rsidR="00E018DB" w:rsidRPr="00A52246">
        <w:rPr>
          <w:rFonts w:ascii="Times New Roman" w:eastAsia="Times New Roman" w:hAnsi="Times New Roman" w:cs="Times New Roman"/>
          <w:b/>
          <w:color w:val="000000"/>
          <w:sz w:val="24"/>
          <w:szCs w:val="24"/>
          <w:lang w:eastAsia="tr-TR"/>
        </w:rPr>
        <w:t>4</w:t>
      </w:r>
      <w:r w:rsidR="0056136B" w:rsidRPr="00A52246">
        <w:rPr>
          <w:rFonts w:ascii="Times New Roman" w:eastAsia="Times New Roman" w:hAnsi="Times New Roman" w:cs="Times New Roman"/>
          <w:color w:val="000000"/>
          <w:sz w:val="24"/>
          <w:szCs w:val="24"/>
          <w:lang w:eastAsia="tr-TR"/>
        </w:rPr>
        <w:t>-</w:t>
      </w:r>
      <w:r w:rsidR="0056136B" w:rsidRPr="00A52246">
        <w:rPr>
          <w:rFonts w:ascii="Times New Roman" w:eastAsia="Times New Roman" w:hAnsi="Times New Roman" w:cs="Times New Roman"/>
          <w:b/>
          <w:color w:val="000000"/>
          <w:sz w:val="24"/>
          <w:szCs w:val="24"/>
          <w:lang w:eastAsia="tr-TR"/>
        </w:rPr>
        <w:t xml:space="preserve"> </w:t>
      </w:r>
      <w:r w:rsidR="00937B56" w:rsidRPr="00A52246">
        <w:rPr>
          <w:rFonts w:ascii="Times New Roman" w:eastAsia="Times New Roman" w:hAnsi="Times New Roman" w:cs="Times New Roman"/>
          <w:color w:val="000000"/>
          <w:sz w:val="24"/>
          <w:szCs w:val="24"/>
          <w:lang w:eastAsia="tr-TR"/>
        </w:rPr>
        <w:t xml:space="preserve">(1) </w:t>
      </w:r>
      <w:r w:rsidR="005919FE" w:rsidRPr="00A52246">
        <w:rPr>
          <w:rFonts w:ascii="Times New Roman" w:eastAsia="Times New Roman" w:hAnsi="Times New Roman" w:cs="Times New Roman"/>
          <w:color w:val="000000"/>
          <w:sz w:val="24"/>
          <w:szCs w:val="24"/>
          <w:lang w:eastAsia="tr-TR"/>
        </w:rPr>
        <w:t>Nükleer tesisler</w:t>
      </w:r>
      <w:r w:rsidR="001723F2" w:rsidRPr="00A52246">
        <w:rPr>
          <w:rFonts w:ascii="Times New Roman" w:eastAsia="Times New Roman" w:hAnsi="Times New Roman" w:cs="Times New Roman"/>
          <w:color w:val="000000"/>
          <w:sz w:val="24"/>
          <w:szCs w:val="24"/>
          <w:lang w:eastAsia="tr-TR"/>
        </w:rPr>
        <w:t>e</w:t>
      </w:r>
      <w:r w:rsidR="005919FE" w:rsidRPr="00A52246">
        <w:rPr>
          <w:rFonts w:ascii="Times New Roman" w:eastAsia="Times New Roman" w:hAnsi="Times New Roman" w:cs="Times New Roman"/>
          <w:color w:val="000000"/>
          <w:sz w:val="24"/>
          <w:szCs w:val="24"/>
          <w:lang w:eastAsia="tr-TR"/>
        </w:rPr>
        <w:t>,  radyoaktif atık tesisleri</w:t>
      </w:r>
      <w:r w:rsidR="001723F2" w:rsidRPr="00A52246">
        <w:rPr>
          <w:rFonts w:ascii="Times New Roman" w:eastAsia="Times New Roman" w:hAnsi="Times New Roman" w:cs="Times New Roman"/>
          <w:color w:val="000000"/>
          <w:sz w:val="24"/>
          <w:szCs w:val="24"/>
          <w:lang w:eastAsia="tr-TR"/>
        </w:rPr>
        <w:t>ne</w:t>
      </w:r>
      <w:r w:rsidR="005919FE" w:rsidRPr="00A52246">
        <w:rPr>
          <w:rFonts w:ascii="Times New Roman" w:eastAsia="Times New Roman" w:hAnsi="Times New Roman" w:cs="Times New Roman"/>
          <w:color w:val="000000"/>
          <w:sz w:val="24"/>
          <w:szCs w:val="24"/>
          <w:lang w:eastAsia="tr-TR"/>
        </w:rPr>
        <w:t>, radyasyon tesisleri</w:t>
      </w:r>
      <w:r w:rsidR="001723F2" w:rsidRPr="00A52246">
        <w:rPr>
          <w:rFonts w:ascii="Times New Roman" w:eastAsia="Times New Roman" w:hAnsi="Times New Roman" w:cs="Times New Roman"/>
          <w:color w:val="000000"/>
          <w:sz w:val="24"/>
          <w:szCs w:val="24"/>
          <w:lang w:eastAsia="tr-TR"/>
        </w:rPr>
        <w:t>ne</w:t>
      </w:r>
      <w:r w:rsidR="005919FE" w:rsidRPr="00A52246">
        <w:rPr>
          <w:rFonts w:ascii="Times New Roman" w:eastAsia="Times New Roman" w:hAnsi="Times New Roman" w:cs="Times New Roman"/>
          <w:color w:val="000000"/>
          <w:sz w:val="24"/>
          <w:szCs w:val="24"/>
          <w:lang w:eastAsia="tr-TR"/>
        </w:rPr>
        <w:t xml:space="preserve"> ve diğer faaliyetlere ilişkin </w:t>
      </w:r>
      <w:r w:rsidR="00EB5083" w:rsidRPr="00A52246">
        <w:rPr>
          <w:rFonts w:ascii="Times New Roman" w:eastAsia="Times New Roman" w:hAnsi="Times New Roman" w:cs="Times New Roman"/>
          <w:color w:val="000000"/>
          <w:sz w:val="24"/>
          <w:szCs w:val="24"/>
          <w:lang w:eastAsia="tr-TR"/>
        </w:rPr>
        <w:t xml:space="preserve">mevzuat veya yetki koşullarına, Kurum kararlarına ve talimatlarına aykırı hareket edildiğinin </w:t>
      </w:r>
      <w:r w:rsidR="00BA0415" w:rsidRPr="00A52246">
        <w:rPr>
          <w:rFonts w:ascii="Times New Roman" w:eastAsia="Times New Roman" w:hAnsi="Times New Roman" w:cs="Times New Roman"/>
          <w:color w:val="000000"/>
          <w:sz w:val="24"/>
          <w:szCs w:val="24"/>
          <w:lang w:eastAsia="tr-TR"/>
        </w:rPr>
        <w:t>tespit edilmesi</w:t>
      </w:r>
      <w:r w:rsidR="00EB5083" w:rsidRPr="00A52246">
        <w:rPr>
          <w:rFonts w:ascii="Times New Roman" w:eastAsia="Times New Roman" w:hAnsi="Times New Roman" w:cs="Times New Roman"/>
          <w:color w:val="000000"/>
          <w:sz w:val="24"/>
          <w:szCs w:val="24"/>
          <w:lang w:eastAsia="tr-TR"/>
        </w:rPr>
        <w:t xml:space="preserve"> </w:t>
      </w:r>
      <w:r w:rsidR="009C71F5" w:rsidRPr="00A52246">
        <w:rPr>
          <w:rFonts w:ascii="Times New Roman" w:eastAsia="Times New Roman" w:hAnsi="Times New Roman" w:cs="Times New Roman"/>
          <w:color w:val="000000"/>
          <w:sz w:val="24"/>
          <w:szCs w:val="24"/>
          <w:lang w:eastAsia="tr-TR"/>
        </w:rPr>
        <w:t xml:space="preserve">hâlinde </w:t>
      </w:r>
      <w:r w:rsidR="00D66A77" w:rsidRPr="00A52246">
        <w:rPr>
          <w:rFonts w:ascii="Times New Roman" w:eastAsia="Times New Roman" w:hAnsi="Times New Roman" w:cs="Times New Roman"/>
          <w:color w:val="000000"/>
          <w:sz w:val="24"/>
          <w:szCs w:val="24"/>
          <w:lang w:eastAsia="tr-TR"/>
        </w:rPr>
        <w:t xml:space="preserve">7381 sayılı Kanunun 25 inci maddesinin birinci fıkrasının </w:t>
      </w:r>
      <w:r w:rsidR="005919FE" w:rsidRPr="00A52246">
        <w:rPr>
          <w:rFonts w:ascii="Times New Roman" w:eastAsia="Times New Roman" w:hAnsi="Times New Roman" w:cs="Times New Roman"/>
          <w:color w:val="000000"/>
          <w:sz w:val="24"/>
          <w:szCs w:val="24"/>
          <w:lang w:eastAsia="tr-TR"/>
        </w:rPr>
        <w:t xml:space="preserve">(c) bendinde belirlenen </w:t>
      </w:r>
      <w:r w:rsidR="005A0C74" w:rsidRPr="00A52246">
        <w:rPr>
          <w:rFonts w:ascii="Times New Roman" w:eastAsia="Times New Roman" w:hAnsi="Times New Roman" w:cs="Times New Roman"/>
          <w:color w:val="000000"/>
          <w:sz w:val="24"/>
          <w:szCs w:val="24"/>
          <w:lang w:eastAsia="tr-TR"/>
        </w:rPr>
        <w:t>idar</w:t>
      </w:r>
      <w:r w:rsidR="00BB6997" w:rsidRPr="00A52246">
        <w:rPr>
          <w:rFonts w:ascii="Times New Roman" w:eastAsia="Times New Roman" w:hAnsi="Times New Roman" w:cs="Times New Roman"/>
          <w:color w:val="000000"/>
          <w:sz w:val="24"/>
          <w:szCs w:val="24"/>
          <w:lang w:eastAsia="tr-TR"/>
        </w:rPr>
        <w:t>i</w:t>
      </w:r>
      <w:r w:rsidR="005A0C74" w:rsidRPr="00A52246">
        <w:rPr>
          <w:rFonts w:ascii="Times New Roman" w:eastAsia="Times New Roman" w:hAnsi="Times New Roman" w:cs="Times New Roman"/>
          <w:color w:val="000000"/>
          <w:sz w:val="24"/>
          <w:szCs w:val="24"/>
          <w:lang w:eastAsia="tr-TR"/>
        </w:rPr>
        <w:t xml:space="preserve"> para ceza</w:t>
      </w:r>
      <w:r w:rsidR="00BA0415" w:rsidRPr="00A52246">
        <w:rPr>
          <w:rFonts w:ascii="Times New Roman" w:eastAsia="Times New Roman" w:hAnsi="Times New Roman" w:cs="Times New Roman"/>
          <w:color w:val="000000"/>
          <w:sz w:val="24"/>
          <w:szCs w:val="24"/>
          <w:lang w:eastAsia="tr-TR"/>
        </w:rPr>
        <w:t>lar</w:t>
      </w:r>
      <w:r w:rsidR="005A0C74" w:rsidRPr="00A52246">
        <w:rPr>
          <w:rFonts w:ascii="Times New Roman" w:eastAsia="Times New Roman" w:hAnsi="Times New Roman" w:cs="Times New Roman"/>
          <w:color w:val="000000"/>
          <w:sz w:val="24"/>
          <w:szCs w:val="24"/>
          <w:lang w:eastAsia="tr-TR"/>
        </w:rPr>
        <w:t>ı uygulanır.</w:t>
      </w:r>
    </w:p>
    <w:p w14:paraId="19780310" w14:textId="0A331968" w:rsidR="004231C7" w:rsidRPr="00A52246" w:rsidRDefault="004231C7" w:rsidP="005252BB">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(2) </w:t>
      </w:r>
      <w:r w:rsidR="005919FE" w:rsidRPr="00A52246">
        <w:rPr>
          <w:rFonts w:ascii="Times New Roman" w:eastAsia="Times New Roman" w:hAnsi="Times New Roman" w:cs="Times New Roman"/>
          <w:color w:val="000000"/>
          <w:sz w:val="24"/>
          <w:szCs w:val="24"/>
          <w:lang w:eastAsia="tr-TR"/>
        </w:rPr>
        <w:t>Nükleer tesisler,  radyoaktif atık tesisleri, radyasyon tesisleri ve diğer</w:t>
      </w:r>
      <w:r w:rsidR="00264EC2" w:rsidRPr="00A52246">
        <w:rPr>
          <w:rFonts w:ascii="Times New Roman" w:eastAsia="Times New Roman" w:hAnsi="Times New Roman" w:cs="Times New Roman"/>
          <w:color w:val="000000"/>
          <w:sz w:val="24"/>
          <w:szCs w:val="24"/>
          <w:lang w:eastAsia="tr-TR"/>
        </w:rPr>
        <w:t xml:space="preserve"> faaliyetlere ilişkin</w:t>
      </w:r>
      <w:r w:rsidR="005919FE" w:rsidRPr="00A52246">
        <w:rPr>
          <w:rFonts w:ascii="Times New Roman" w:eastAsia="Times New Roman" w:hAnsi="Times New Roman" w:cs="Times New Roman"/>
          <w:color w:val="000000"/>
          <w:sz w:val="24"/>
          <w:szCs w:val="24"/>
          <w:lang w:eastAsia="tr-TR"/>
        </w:rPr>
        <w:t xml:space="preserve"> y</w:t>
      </w:r>
      <w:r w:rsidRPr="00A52246">
        <w:rPr>
          <w:rFonts w:ascii="Times New Roman" w:eastAsia="Times New Roman" w:hAnsi="Times New Roman" w:cs="Times New Roman"/>
          <w:color w:val="000000"/>
          <w:sz w:val="24"/>
          <w:szCs w:val="24"/>
          <w:lang w:eastAsia="tr-TR"/>
        </w:rPr>
        <w:t xml:space="preserve">etkilendirme için yapılan başvurularda veya yetkilendirme yapıldıktan sonra, yetkilendirilen kişi tarafından Kuruma gerçeğe aykırı belge sunulması veya yanıltıcı bilgi verilmesi veya yetkilendirme yapılmasını etkileyecek yetki koşullarındaki değişikliklerin bildirilmemesi </w:t>
      </w:r>
      <w:r w:rsidR="009C71F5" w:rsidRPr="00A52246">
        <w:rPr>
          <w:rFonts w:ascii="Times New Roman" w:eastAsia="Times New Roman" w:hAnsi="Times New Roman" w:cs="Times New Roman"/>
          <w:color w:val="000000"/>
          <w:sz w:val="24"/>
          <w:szCs w:val="24"/>
          <w:lang w:eastAsia="tr-TR"/>
        </w:rPr>
        <w:t>hâlinde</w:t>
      </w:r>
      <w:r w:rsidRPr="00A52246">
        <w:rPr>
          <w:rFonts w:ascii="Times New Roman" w:eastAsia="Times New Roman" w:hAnsi="Times New Roman" w:cs="Times New Roman"/>
          <w:color w:val="000000"/>
          <w:sz w:val="24"/>
          <w:szCs w:val="24"/>
          <w:lang w:eastAsia="tr-TR"/>
        </w:rPr>
        <w:t>, ceza hükümleri saklı kalmak kaydıyla</w:t>
      </w:r>
      <w:r w:rsidR="005919FE" w:rsidRPr="00A52246">
        <w:rPr>
          <w:rFonts w:ascii="Times New Roman" w:eastAsia="Times New Roman" w:hAnsi="Times New Roman" w:cs="Times New Roman"/>
          <w:color w:val="000000"/>
          <w:sz w:val="24"/>
          <w:szCs w:val="24"/>
          <w:lang w:eastAsia="tr-TR"/>
        </w:rPr>
        <w:t xml:space="preserve"> </w:t>
      </w:r>
      <w:r w:rsidR="00D66A77" w:rsidRPr="00A52246">
        <w:rPr>
          <w:rFonts w:ascii="Times New Roman" w:eastAsia="Times New Roman" w:hAnsi="Times New Roman" w:cs="Times New Roman"/>
          <w:color w:val="000000"/>
          <w:sz w:val="24"/>
          <w:szCs w:val="24"/>
          <w:lang w:eastAsia="tr-TR"/>
        </w:rPr>
        <w:t>7381 sayılı Kanunun 25 inci maddesinin birinci</w:t>
      </w:r>
      <w:r w:rsidR="004D30D7" w:rsidRPr="00A52246">
        <w:rPr>
          <w:rFonts w:ascii="Times New Roman" w:eastAsia="Times New Roman" w:hAnsi="Times New Roman" w:cs="Times New Roman"/>
          <w:color w:val="000000"/>
          <w:sz w:val="24"/>
          <w:szCs w:val="24"/>
          <w:lang w:eastAsia="tr-TR"/>
        </w:rPr>
        <w:t xml:space="preserve"> fıkrasının</w:t>
      </w:r>
      <w:r w:rsidR="005919FE" w:rsidRPr="00A52246">
        <w:rPr>
          <w:rFonts w:ascii="Times New Roman" w:eastAsia="Times New Roman" w:hAnsi="Times New Roman" w:cs="Times New Roman"/>
          <w:color w:val="000000"/>
          <w:sz w:val="24"/>
          <w:szCs w:val="24"/>
          <w:lang w:eastAsia="tr-TR"/>
        </w:rPr>
        <w:t xml:space="preserve"> (ç) bendinde belirlenen </w:t>
      </w:r>
      <w:r w:rsidRPr="00A52246">
        <w:rPr>
          <w:rFonts w:ascii="Times New Roman" w:eastAsia="Times New Roman" w:hAnsi="Times New Roman" w:cs="Times New Roman"/>
          <w:color w:val="000000"/>
          <w:sz w:val="24"/>
          <w:szCs w:val="24"/>
          <w:lang w:eastAsia="tr-TR"/>
        </w:rPr>
        <w:t>idar</w:t>
      </w:r>
      <w:r w:rsidR="00BB6997" w:rsidRPr="00A52246">
        <w:rPr>
          <w:rFonts w:ascii="Times New Roman" w:eastAsia="Times New Roman" w:hAnsi="Times New Roman" w:cs="Times New Roman"/>
          <w:color w:val="000000"/>
          <w:sz w:val="24"/>
          <w:szCs w:val="24"/>
          <w:lang w:eastAsia="tr-TR"/>
        </w:rPr>
        <w:t>i</w:t>
      </w:r>
      <w:r w:rsidRPr="00A52246">
        <w:rPr>
          <w:rFonts w:ascii="Times New Roman" w:eastAsia="Times New Roman" w:hAnsi="Times New Roman" w:cs="Times New Roman"/>
          <w:color w:val="000000"/>
          <w:sz w:val="24"/>
          <w:szCs w:val="24"/>
          <w:lang w:eastAsia="tr-TR"/>
        </w:rPr>
        <w:t xml:space="preserve"> para ceza</w:t>
      </w:r>
      <w:r w:rsidR="00BA0415" w:rsidRPr="00A52246">
        <w:rPr>
          <w:rFonts w:ascii="Times New Roman" w:eastAsia="Times New Roman" w:hAnsi="Times New Roman" w:cs="Times New Roman"/>
          <w:color w:val="000000"/>
          <w:sz w:val="24"/>
          <w:szCs w:val="24"/>
          <w:lang w:eastAsia="tr-TR"/>
        </w:rPr>
        <w:t>lar</w:t>
      </w:r>
      <w:r w:rsidRPr="00A52246">
        <w:rPr>
          <w:rFonts w:ascii="Times New Roman" w:eastAsia="Times New Roman" w:hAnsi="Times New Roman" w:cs="Times New Roman"/>
          <w:color w:val="000000"/>
          <w:sz w:val="24"/>
          <w:szCs w:val="24"/>
          <w:lang w:eastAsia="tr-TR"/>
        </w:rPr>
        <w:t>ı uygulanır.</w:t>
      </w:r>
    </w:p>
    <w:p w14:paraId="7B62633E" w14:textId="5CD81788" w:rsidR="00342774" w:rsidRPr="00A52246" w:rsidRDefault="00342774" w:rsidP="005252BB">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Sigorta yaptırma veya teminat gösterme yükümlülüğünün yerine getirilmemesi</w:t>
      </w:r>
    </w:p>
    <w:p w14:paraId="690B9EB6" w14:textId="77EE6413" w:rsidR="00342774" w:rsidRPr="00A52246" w:rsidRDefault="00342774" w:rsidP="005252BB">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MADDE 15-</w:t>
      </w:r>
      <w:r w:rsidRPr="00A52246">
        <w:rPr>
          <w:rFonts w:ascii="Times New Roman" w:eastAsia="Times New Roman" w:hAnsi="Times New Roman" w:cs="Times New Roman"/>
          <w:color w:val="000000"/>
          <w:sz w:val="24"/>
          <w:szCs w:val="24"/>
          <w:lang w:eastAsia="tr-TR"/>
        </w:rPr>
        <w:t xml:space="preserve"> (1) 7381 sayılı Kanunun 14 üncü maddesinde belirlenen sigorta yaptırma veya teminat gösterme yükümlülüğünü yerine getirmeyen işletenlere, sorumluluk sınırının binde üçü kadar idari para cezası uygulanır.</w:t>
      </w:r>
    </w:p>
    <w:p w14:paraId="6C14009F" w14:textId="77777777" w:rsidR="00973D54" w:rsidRDefault="00973D54"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p>
    <w:p w14:paraId="2C1A433F" w14:textId="37D11B60" w:rsidR="00A6390E" w:rsidRPr="00A52246" w:rsidRDefault="00A6390E"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lastRenderedPageBreak/>
        <w:t>İdari para cezalarının uygulanması</w:t>
      </w:r>
    </w:p>
    <w:p w14:paraId="069297D7" w14:textId="52011EC3" w:rsidR="00A6390E" w:rsidRPr="00A52246" w:rsidRDefault="00A6390E"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MADDE </w:t>
      </w:r>
      <w:r w:rsidR="004231C7" w:rsidRPr="00A52246">
        <w:rPr>
          <w:rFonts w:ascii="Times New Roman" w:eastAsia="Times New Roman" w:hAnsi="Times New Roman" w:cs="Times New Roman"/>
          <w:b/>
          <w:color w:val="000000"/>
          <w:sz w:val="24"/>
          <w:szCs w:val="24"/>
          <w:lang w:eastAsia="tr-TR"/>
        </w:rPr>
        <w:t>1</w:t>
      </w:r>
      <w:r w:rsidR="00342774" w:rsidRPr="00A52246">
        <w:rPr>
          <w:rFonts w:ascii="Times New Roman" w:eastAsia="Times New Roman" w:hAnsi="Times New Roman" w:cs="Times New Roman"/>
          <w:b/>
          <w:color w:val="000000"/>
          <w:sz w:val="24"/>
          <w:szCs w:val="24"/>
          <w:lang w:eastAsia="tr-TR"/>
        </w:rPr>
        <w:t>6</w:t>
      </w:r>
      <w:r w:rsidR="00563BBB" w:rsidRPr="00A52246">
        <w:rPr>
          <w:rFonts w:ascii="Times New Roman" w:eastAsia="Times New Roman" w:hAnsi="Times New Roman" w:cs="Times New Roman"/>
          <w:color w:val="000000"/>
          <w:sz w:val="24"/>
          <w:szCs w:val="24"/>
          <w:lang w:eastAsia="tr-TR"/>
        </w:rPr>
        <w:t>-</w:t>
      </w:r>
      <w:r w:rsidRPr="00A52246">
        <w:rPr>
          <w:rFonts w:ascii="Times New Roman" w:eastAsia="Times New Roman" w:hAnsi="Times New Roman" w:cs="Times New Roman"/>
          <w:color w:val="000000"/>
          <w:sz w:val="24"/>
          <w:szCs w:val="24"/>
          <w:lang w:eastAsia="tr-TR"/>
        </w:rPr>
        <w:t xml:space="preserve"> (1) Bu Yönetmelik uyarınca uygulanan idari para cezalarına ek olarak aykırılıkların giderilmesi için Kurum tarafından ilgili kişiye </w:t>
      </w:r>
      <w:r w:rsidR="00DF239E" w:rsidRPr="00A52246">
        <w:rPr>
          <w:rFonts w:ascii="Times New Roman" w:eastAsia="Times New Roman" w:hAnsi="Times New Roman" w:cs="Times New Roman"/>
          <w:color w:val="000000"/>
          <w:sz w:val="24"/>
          <w:szCs w:val="24"/>
          <w:lang w:eastAsia="tr-TR"/>
        </w:rPr>
        <w:t xml:space="preserve">uygun bir </w:t>
      </w:r>
      <w:r w:rsidRPr="00A52246">
        <w:rPr>
          <w:rFonts w:ascii="Times New Roman" w:eastAsia="Times New Roman" w:hAnsi="Times New Roman" w:cs="Times New Roman"/>
          <w:color w:val="000000"/>
          <w:sz w:val="24"/>
          <w:szCs w:val="24"/>
          <w:lang w:eastAsia="tr-TR"/>
        </w:rPr>
        <w:t>süre verilir. Aykırılıkların verilen süre içerisinde giderilmemesi hâlinde idari para cezaları, her defasında bir önceki cezanın iki katı tutarında uygulanır.</w:t>
      </w:r>
    </w:p>
    <w:p w14:paraId="2D3631A0" w14:textId="78C01E18" w:rsidR="00A40DA1" w:rsidRPr="00A52246" w:rsidRDefault="00A40DA1" w:rsidP="00A40DA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(2) İdari para cezası uygulanmasını gerektiren fiillerin halk veya çevre sağlığına ve güvenliğine tehdit oluşturacak şekilde tahribata yol açtığının tespit edilmesi h</w:t>
      </w:r>
      <w:r w:rsidR="00DA453A" w:rsidRPr="00A52246">
        <w:rPr>
          <w:rFonts w:ascii="Times New Roman" w:eastAsia="Times New Roman" w:hAnsi="Times New Roman" w:cs="Times New Roman"/>
          <w:color w:val="000000"/>
          <w:sz w:val="24"/>
          <w:szCs w:val="24"/>
          <w:lang w:eastAsia="tr-TR"/>
        </w:rPr>
        <w:t>â</w:t>
      </w:r>
      <w:r w:rsidRPr="00A52246">
        <w:rPr>
          <w:rFonts w:ascii="Times New Roman" w:eastAsia="Times New Roman" w:hAnsi="Times New Roman" w:cs="Times New Roman"/>
          <w:color w:val="000000"/>
          <w:sz w:val="24"/>
          <w:szCs w:val="24"/>
          <w:lang w:eastAsia="tr-TR"/>
        </w:rPr>
        <w:t>linde uygulanacak idari para cezası bir kat artırılır.</w:t>
      </w:r>
    </w:p>
    <w:p w14:paraId="40D7BF50" w14:textId="3FC574C6" w:rsidR="00A6390E" w:rsidRPr="00A52246" w:rsidRDefault="00A6390E" w:rsidP="00A40DA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A40DA1" w:rsidRPr="00A52246">
        <w:rPr>
          <w:rFonts w:ascii="Times New Roman" w:eastAsia="Times New Roman" w:hAnsi="Times New Roman" w:cs="Times New Roman"/>
          <w:color w:val="000000"/>
          <w:sz w:val="24"/>
          <w:szCs w:val="24"/>
          <w:lang w:eastAsia="tr-TR"/>
        </w:rPr>
        <w:t>3</w:t>
      </w:r>
      <w:r w:rsidRPr="00A52246">
        <w:rPr>
          <w:rFonts w:ascii="Times New Roman" w:eastAsia="Times New Roman" w:hAnsi="Times New Roman" w:cs="Times New Roman"/>
          <w:color w:val="000000"/>
          <w:sz w:val="24"/>
          <w:szCs w:val="24"/>
          <w:lang w:eastAsia="tr-TR"/>
        </w:rPr>
        <w:t xml:space="preserve">) </w:t>
      </w:r>
      <w:r w:rsidR="00C80F74" w:rsidRPr="00A52246">
        <w:rPr>
          <w:rFonts w:ascii="Times New Roman" w:eastAsia="Times New Roman" w:hAnsi="Times New Roman" w:cs="Times New Roman"/>
          <w:color w:val="000000"/>
          <w:sz w:val="24"/>
          <w:szCs w:val="24"/>
          <w:lang w:eastAsia="tr-TR"/>
        </w:rPr>
        <w:t xml:space="preserve">Aykırılığı oluşturan fiilin, işlendiği tarihten itibaren iki yıl içinde aynı kişi tarafından tekrar işlenmesi hâlinde idari para cezası her defasında bir kat artırılarak uygulanır. Bu cezaların verildiği tarihten itibaren iki yıl içinde idari para cezası verilmesini gerektiren aynı fiil tekrar işlenmediği takdirde önceki cezalar tekrarda esas alınmaz. </w:t>
      </w:r>
    </w:p>
    <w:p w14:paraId="56585977" w14:textId="77777777"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İdari para ce</w:t>
      </w:r>
      <w:r w:rsidR="00340468" w:rsidRPr="00A52246">
        <w:rPr>
          <w:rFonts w:ascii="Times New Roman" w:eastAsia="Times New Roman" w:hAnsi="Times New Roman" w:cs="Times New Roman"/>
          <w:b/>
          <w:bCs/>
          <w:color w:val="000000"/>
          <w:sz w:val="24"/>
          <w:szCs w:val="24"/>
          <w:lang w:eastAsia="tr-TR"/>
        </w:rPr>
        <w:t>zalarının öde</w:t>
      </w:r>
      <w:r w:rsidR="00F42C6C" w:rsidRPr="00A52246">
        <w:rPr>
          <w:rFonts w:ascii="Times New Roman" w:eastAsia="Times New Roman" w:hAnsi="Times New Roman" w:cs="Times New Roman"/>
          <w:b/>
          <w:bCs/>
          <w:color w:val="000000"/>
          <w:sz w:val="24"/>
          <w:szCs w:val="24"/>
          <w:lang w:eastAsia="tr-TR"/>
        </w:rPr>
        <w:t>n</w:t>
      </w:r>
      <w:r w:rsidR="00340468" w:rsidRPr="00A52246">
        <w:rPr>
          <w:rFonts w:ascii="Times New Roman" w:eastAsia="Times New Roman" w:hAnsi="Times New Roman" w:cs="Times New Roman"/>
          <w:b/>
          <w:bCs/>
          <w:color w:val="000000"/>
          <w:sz w:val="24"/>
          <w:szCs w:val="24"/>
          <w:lang w:eastAsia="tr-TR"/>
        </w:rPr>
        <w:t>me süresi</w:t>
      </w:r>
      <w:r w:rsidR="00B90BCA" w:rsidRPr="00A52246">
        <w:rPr>
          <w:rFonts w:ascii="Times New Roman" w:eastAsia="Times New Roman" w:hAnsi="Times New Roman" w:cs="Times New Roman"/>
          <w:b/>
          <w:bCs/>
          <w:color w:val="000000"/>
          <w:sz w:val="24"/>
          <w:szCs w:val="24"/>
          <w:lang w:eastAsia="tr-TR"/>
        </w:rPr>
        <w:t>, öde</w:t>
      </w:r>
      <w:r w:rsidR="00F42C6C" w:rsidRPr="00A52246">
        <w:rPr>
          <w:rFonts w:ascii="Times New Roman" w:eastAsia="Times New Roman" w:hAnsi="Times New Roman" w:cs="Times New Roman"/>
          <w:b/>
          <w:bCs/>
          <w:color w:val="000000"/>
          <w:sz w:val="24"/>
          <w:szCs w:val="24"/>
          <w:lang w:eastAsia="tr-TR"/>
        </w:rPr>
        <w:t>n</w:t>
      </w:r>
      <w:r w:rsidR="00B90BCA" w:rsidRPr="00A52246">
        <w:rPr>
          <w:rFonts w:ascii="Times New Roman" w:eastAsia="Times New Roman" w:hAnsi="Times New Roman" w:cs="Times New Roman"/>
          <w:b/>
          <w:bCs/>
          <w:color w:val="000000"/>
          <w:sz w:val="24"/>
          <w:szCs w:val="24"/>
          <w:lang w:eastAsia="tr-TR"/>
        </w:rPr>
        <w:t xml:space="preserve">me </w:t>
      </w:r>
      <w:r w:rsidR="00340468" w:rsidRPr="00A52246">
        <w:rPr>
          <w:rFonts w:ascii="Times New Roman" w:eastAsia="Times New Roman" w:hAnsi="Times New Roman" w:cs="Times New Roman"/>
          <w:b/>
          <w:bCs/>
          <w:color w:val="000000"/>
          <w:sz w:val="24"/>
          <w:szCs w:val="24"/>
          <w:lang w:eastAsia="tr-TR"/>
        </w:rPr>
        <w:t xml:space="preserve">yeri ve </w:t>
      </w:r>
      <w:r w:rsidR="00520BF4" w:rsidRPr="00A52246">
        <w:rPr>
          <w:rFonts w:ascii="Times New Roman" w:eastAsia="Times New Roman" w:hAnsi="Times New Roman" w:cs="Times New Roman"/>
          <w:b/>
          <w:bCs/>
          <w:color w:val="000000"/>
          <w:sz w:val="24"/>
          <w:szCs w:val="24"/>
          <w:lang w:eastAsia="tr-TR"/>
        </w:rPr>
        <w:t xml:space="preserve">tahsili </w:t>
      </w:r>
    </w:p>
    <w:p w14:paraId="166D20D8" w14:textId="7D4F8044"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342774" w:rsidRPr="00A52246">
        <w:rPr>
          <w:rFonts w:ascii="Times New Roman" w:eastAsia="Times New Roman" w:hAnsi="Times New Roman" w:cs="Times New Roman"/>
          <w:b/>
          <w:bCs/>
          <w:color w:val="000000"/>
          <w:sz w:val="24"/>
          <w:szCs w:val="24"/>
          <w:lang w:eastAsia="tr-TR"/>
        </w:rPr>
        <w:t>17</w:t>
      </w:r>
      <w:r w:rsidR="000E7D18" w:rsidRPr="00A52246">
        <w:rPr>
          <w:rFonts w:ascii="Times New Roman" w:eastAsia="Times New Roman" w:hAnsi="Times New Roman" w:cs="Times New Roman"/>
          <w:b/>
          <w:bCs/>
          <w:color w:val="000000"/>
          <w:sz w:val="24"/>
          <w:szCs w:val="24"/>
          <w:lang w:eastAsia="tr-TR"/>
        </w:rPr>
        <w:t>-</w:t>
      </w:r>
      <w:r w:rsidR="008A4DC1"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 xml:space="preserve">(1) İdari para cezası, idari yaptırım kararının tebliğinden itibaren bir ay içinde </w:t>
      </w:r>
      <w:r w:rsidR="00B03D27" w:rsidRPr="00A52246">
        <w:rPr>
          <w:rFonts w:ascii="Times New Roman" w:eastAsia="Times New Roman" w:hAnsi="Times New Roman" w:cs="Times New Roman"/>
          <w:color w:val="000000"/>
          <w:sz w:val="24"/>
          <w:szCs w:val="24"/>
          <w:lang w:eastAsia="tr-TR"/>
        </w:rPr>
        <w:t>Kurum</w:t>
      </w:r>
      <w:r w:rsidR="008E605D" w:rsidRPr="00A52246">
        <w:rPr>
          <w:rFonts w:ascii="Times New Roman" w:eastAsia="Times New Roman" w:hAnsi="Times New Roman" w:cs="Times New Roman"/>
          <w:color w:val="000000"/>
          <w:sz w:val="24"/>
          <w:szCs w:val="24"/>
          <w:lang w:eastAsia="tr-TR"/>
        </w:rPr>
        <w:t xml:space="preserve"> </w:t>
      </w:r>
      <w:r w:rsidR="00F86D98" w:rsidRPr="00A52246">
        <w:rPr>
          <w:rFonts w:ascii="Times New Roman" w:eastAsia="Times New Roman" w:hAnsi="Times New Roman" w:cs="Times New Roman"/>
          <w:color w:val="000000"/>
          <w:sz w:val="24"/>
          <w:szCs w:val="24"/>
          <w:lang w:eastAsia="tr-TR"/>
        </w:rPr>
        <w:t xml:space="preserve">tarafından bildirilen </w:t>
      </w:r>
      <w:r w:rsidR="005320BF" w:rsidRPr="00A52246">
        <w:rPr>
          <w:rFonts w:ascii="Times New Roman" w:eastAsia="Times New Roman" w:hAnsi="Times New Roman" w:cs="Times New Roman"/>
          <w:color w:val="000000"/>
          <w:sz w:val="24"/>
          <w:szCs w:val="24"/>
          <w:lang w:eastAsia="tr-TR"/>
        </w:rPr>
        <w:t xml:space="preserve">banka </w:t>
      </w:r>
      <w:r w:rsidR="008E605D" w:rsidRPr="00A52246">
        <w:rPr>
          <w:rFonts w:ascii="Times New Roman" w:eastAsia="Times New Roman" w:hAnsi="Times New Roman" w:cs="Times New Roman"/>
          <w:color w:val="000000"/>
          <w:sz w:val="24"/>
          <w:szCs w:val="24"/>
          <w:lang w:eastAsia="tr-TR"/>
        </w:rPr>
        <w:t>h</w:t>
      </w:r>
      <w:r w:rsidR="00042784" w:rsidRPr="00A52246">
        <w:rPr>
          <w:rFonts w:ascii="Times New Roman" w:eastAsia="Times New Roman" w:hAnsi="Times New Roman" w:cs="Times New Roman"/>
          <w:color w:val="000000"/>
          <w:sz w:val="24"/>
          <w:szCs w:val="24"/>
          <w:lang w:eastAsia="tr-TR"/>
        </w:rPr>
        <w:t>esab</w:t>
      </w:r>
      <w:r w:rsidR="005320BF" w:rsidRPr="00A52246">
        <w:rPr>
          <w:rFonts w:ascii="Times New Roman" w:eastAsia="Times New Roman" w:hAnsi="Times New Roman" w:cs="Times New Roman"/>
          <w:color w:val="000000"/>
          <w:sz w:val="24"/>
          <w:szCs w:val="24"/>
          <w:lang w:eastAsia="tr-TR"/>
        </w:rPr>
        <w:t>ın</w:t>
      </w:r>
      <w:r w:rsidRPr="00A52246">
        <w:rPr>
          <w:rFonts w:ascii="Times New Roman" w:eastAsia="Times New Roman" w:hAnsi="Times New Roman" w:cs="Times New Roman"/>
          <w:color w:val="000000"/>
          <w:sz w:val="24"/>
          <w:szCs w:val="24"/>
          <w:lang w:eastAsia="tr-TR"/>
        </w:rPr>
        <w:t>a ödenir.</w:t>
      </w:r>
    </w:p>
    <w:p w14:paraId="2FA66F51" w14:textId="00F8EB24" w:rsidR="00F01553" w:rsidRPr="00A52246" w:rsidRDefault="000C2B01" w:rsidP="008266A5">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(2) İdari para cezasını, </w:t>
      </w:r>
      <w:r w:rsidR="00342774" w:rsidRPr="00A52246">
        <w:rPr>
          <w:rFonts w:ascii="Times New Roman" w:eastAsia="Times New Roman" w:hAnsi="Times New Roman" w:cs="Times New Roman"/>
          <w:color w:val="000000"/>
          <w:sz w:val="24"/>
          <w:szCs w:val="24"/>
          <w:lang w:eastAsia="tr-TR"/>
        </w:rPr>
        <w:t xml:space="preserve">20 </w:t>
      </w:r>
      <w:proofErr w:type="spellStart"/>
      <w:r w:rsidR="00342774" w:rsidRPr="00A52246">
        <w:rPr>
          <w:rFonts w:ascii="Times New Roman" w:eastAsia="Times New Roman" w:hAnsi="Times New Roman" w:cs="Times New Roman"/>
          <w:color w:val="000000"/>
          <w:sz w:val="24"/>
          <w:szCs w:val="24"/>
          <w:lang w:eastAsia="tr-TR"/>
        </w:rPr>
        <w:t>nci</w:t>
      </w:r>
      <w:proofErr w:type="spellEnd"/>
      <w:r w:rsidR="00A377BA"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 xml:space="preserve">maddede belirtilen </w:t>
      </w:r>
      <w:r w:rsidR="001C6F75" w:rsidRPr="00A52246">
        <w:rPr>
          <w:rFonts w:ascii="Times New Roman" w:eastAsia="Times New Roman" w:hAnsi="Times New Roman" w:cs="Times New Roman"/>
          <w:color w:val="000000"/>
          <w:sz w:val="24"/>
          <w:szCs w:val="24"/>
          <w:lang w:eastAsia="tr-TR"/>
        </w:rPr>
        <w:t>yargı</w:t>
      </w:r>
      <w:r w:rsidRPr="00A52246">
        <w:rPr>
          <w:rFonts w:ascii="Times New Roman" w:eastAsia="Times New Roman" w:hAnsi="Times New Roman" w:cs="Times New Roman"/>
          <w:color w:val="000000"/>
          <w:sz w:val="24"/>
          <w:szCs w:val="24"/>
          <w:lang w:eastAsia="tr-TR"/>
        </w:rPr>
        <w:t xml:space="preserve"> yoluna başvurmadan önce ödeyen kişiden cezanın dörtte üçü tahsil edilir. Peşin ödeme, kişinin bu karara karşı </w:t>
      </w:r>
      <w:r w:rsidR="00E254EC" w:rsidRPr="00A52246">
        <w:rPr>
          <w:rFonts w:ascii="Times New Roman" w:eastAsia="Times New Roman" w:hAnsi="Times New Roman" w:cs="Times New Roman"/>
          <w:color w:val="000000"/>
          <w:sz w:val="24"/>
          <w:szCs w:val="24"/>
          <w:lang w:eastAsia="tr-TR"/>
        </w:rPr>
        <w:t xml:space="preserve">yargı </w:t>
      </w:r>
      <w:r w:rsidRPr="00A52246">
        <w:rPr>
          <w:rFonts w:ascii="Times New Roman" w:eastAsia="Times New Roman" w:hAnsi="Times New Roman" w:cs="Times New Roman"/>
          <w:color w:val="000000"/>
          <w:sz w:val="24"/>
          <w:szCs w:val="24"/>
          <w:lang w:eastAsia="tr-TR"/>
        </w:rPr>
        <w:t>yoluna başvurma hakkını etkilemez.</w:t>
      </w:r>
    </w:p>
    <w:p w14:paraId="3A7ADF06" w14:textId="790C0DD6" w:rsidR="001C0BE7"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(3)</w:t>
      </w:r>
      <w:r w:rsidR="00DA453A" w:rsidRPr="00A52246">
        <w:rPr>
          <w:rFonts w:ascii="Times New Roman" w:eastAsia="Times New Roman" w:hAnsi="Times New Roman" w:cs="Times New Roman"/>
          <w:color w:val="000000"/>
          <w:sz w:val="24"/>
          <w:szCs w:val="24"/>
          <w:lang w:eastAsia="tr-TR"/>
        </w:rPr>
        <w:t xml:space="preserve"> İ</w:t>
      </w:r>
      <w:r w:rsidR="00D57A2E" w:rsidRPr="00A52246">
        <w:rPr>
          <w:rFonts w:ascii="Times New Roman" w:eastAsia="Times New Roman" w:hAnsi="Times New Roman" w:cs="Times New Roman"/>
          <w:color w:val="000000"/>
          <w:sz w:val="24"/>
          <w:szCs w:val="24"/>
          <w:lang w:eastAsia="tr-TR"/>
        </w:rPr>
        <w:t xml:space="preserve">dari para cezasının tebliğinden itibaren </w:t>
      </w:r>
      <w:r w:rsidR="00A52246">
        <w:rPr>
          <w:rFonts w:ascii="Times New Roman" w:eastAsia="Times New Roman" w:hAnsi="Times New Roman" w:cs="Times New Roman"/>
          <w:color w:val="000000"/>
          <w:sz w:val="24"/>
          <w:szCs w:val="24"/>
          <w:lang w:eastAsia="tr-TR"/>
        </w:rPr>
        <w:t>ödeme süresi içi</w:t>
      </w:r>
      <w:r w:rsidR="00D57A2E" w:rsidRPr="00A52246">
        <w:rPr>
          <w:rFonts w:ascii="Times New Roman" w:eastAsia="Times New Roman" w:hAnsi="Times New Roman" w:cs="Times New Roman"/>
          <w:color w:val="000000"/>
          <w:sz w:val="24"/>
          <w:szCs w:val="24"/>
          <w:lang w:eastAsia="tr-TR"/>
        </w:rPr>
        <w:t xml:space="preserve">nde </w:t>
      </w:r>
      <w:r w:rsidR="0068725F" w:rsidRPr="00A52246">
        <w:rPr>
          <w:rFonts w:ascii="Times New Roman" w:eastAsia="Times New Roman" w:hAnsi="Times New Roman" w:cs="Times New Roman"/>
          <w:color w:val="000000"/>
          <w:sz w:val="24"/>
          <w:szCs w:val="24"/>
          <w:lang w:eastAsia="tr-TR"/>
        </w:rPr>
        <w:t xml:space="preserve">idari </w:t>
      </w:r>
      <w:r w:rsidR="00D57A2E" w:rsidRPr="00A52246">
        <w:rPr>
          <w:rFonts w:ascii="Times New Roman" w:eastAsia="Times New Roman" w:hAnsi="Times New Roman" w:cs="Times New Roman"/>
          <w:color w:val="000000"/>
          <w:sz w:val="24"/>
          <w:szCs w:val="24"/>
          <w:lang w:eastAsia="tr-TR"/>
        </w:rPr>
        <w:t>para cezasının biri peşin olmak üzere dört eşit taksitte ödenmesi</w:t>
      </w:r>
      <w:r w:rsidR="00DA453A" w:rsidRPr="00A52246">
        <w:rPr>
          <w:rFonts w:ascii="Times New Roman" w:eastAsia="Times New Roman" w:hAnsi="Times New Roman" w:cs="Times New Roman"/>
          <w:color w:val="000000"/>
          <w:sz w:val="24"/>
          <w:szCs w:val="24"/>
          <w:lang w:eastAsia="tr-TR"/>
        </w:rPr>
        <w:t xml:space="preserve"> için</w:t>
      </w:r>
      <w:r w:rsidR="00D57A2E" w:rsidRPr="00A52246">
        <w:rPr>
          <w:rFonts w:ascii="Times New Roman" w:eastAsia="Times New Roman" w:hAnsi="Times New Roman" w:cs="Times New Roman"/>
          <w:color w:val="000000"/>
          <w:sz w:val="24"/>
          <w:szCs w:val="24"/>
          <w:lang w:eastAsia="tr-TR"/>
        </w:rPr>
        <w:t xml:space="preserve"> </w:t>
      </w:r>
      <w:r w:rsidR="00DA453A" w:rsidRPr="00A52246">
        <w:rPr>
          <w:rFonts w:ascii="Times New Roman" w:eastAsia="Times New Roman" w:hAnsi="Times New Roman" w:cs="Times New Roman"/>
          <w:color w:val="000000"/>
          <w:sz w:val="24"/>
          <w:szCs w:val="24"/>
          <w:lang w:eastAsia="tr-TR"/>
        </w:rPr>
        <w:t xml:space="preserve">Kuruma </w:t>
      </w:r>
      <w:r w:rsidR="00D57A2E" w:rsidRPr="00A52246">
        <w:rPr>
          <w:rFonts w:ascii="Times New Roman" w:eastAsia="Times New Roman" w:hAnsi="Times New Roman" w:cs="Times New Roman"/>
          <w:color w:val="000000"/>
          <w:sz w:val="24"/>
          <w:szCs w:val="24"/>
          <w:lang w:eastAsia="tr-TR"/>
        </w:rPr>
        <w:t xml:space="preserve">başvuruda bulunulabilir. Kişinin </w:t>
      </w:r>
      <w:r w:rsidR="00661C06" w:rsidRPr="00A52246">
        <w:rPr>
          <w:rFonts w:ascii="Times New Roman" w:eastAsia="Times New Roman" w:hAnsi="Times New Roman" w:cs="Times New Roman"/>
          <w:color w:val="000000"/>
          <w:sz w:val="24"/>
          <w:szCs w:val="24"/>
          <w:lang w:eastAsia="tr-TR"/>
        </w:rPr>
        <w:t xml:space="preserve">idari para </w:t>
      </w:r>
      <w:r w:rsidR="009618E1" w:rsidRPr="00A52246">
        <w:rPr>
          <w:rFonts w:ascii="Times New Roman" w:eastAsia="Times New Roman" w:hAnsi="Times New Roman" w:cs="Times New Roman"/>
          <w:color w:val="000000"/>
          <w:sz w:val="24"/>
          <w:szCs w:val="24"/>
          <w:lang w:eastAsia="tr-TR"/>
        </w:rPr>
        <w:t xml:space="preserve">cezasını </w:t>
      </w:r>
      <w:r w:rsidR="00D57A2E" w:rsidRPr="00A52246">
        <w:rPr>
          <w:rFonts w:ascii="Times New Roman" w:eastAsia="Times New Roman" w:hAnsi="Times New Roman" w:cs="Times New Roman"/>
          <w:color w:val="000000"/>
          <w:sz w:val="24"/>
          <w:szCs w:val="24"/>
          <w:lang w:eastAsia="tr-TR"/>
        </w:rPr>
        <w:t xml:space="preserve">taksitlendirme isteğinde bulunması halinde, </w:t>
      </w:r>
      <w:r w:rsidR="00C17D82" w:rsidRPr="00A52246">
        <w:rPr>
          <w:rFonts w:ascii="Times New Roman" w:eastAsia="Times New Roman" w:hAnsi="Times New Roman" w:cs="Times New Roman"/>
          <w:color w:val="000000"/>
          <w:sz w:val="24"/>
          <w:szCs w:val="24"/>
          <w:lang w:eastAsia="tr-TR"/>
        </w:rPr>
        <w:t xml:space="preserve">idari </w:t>
      </w:r>
      <w:r w:rsidR="00D57A2E" w:rsidRPr="00A52246">
        <w:rPr>
          <w:rFonts w:ascii="Times New Roman" w:eastAsia="Times New Roman" w:hAnsi="Times New Roman" w:cs="Times New Roman"/>
          <w:color w:val="000000"/>
          <w:sz w:val="24"/>
          <w:szCs w:val="24"/>
          <w:lang w:eastAsia="tr-TR"/>
        </w:rPr>
        <w:t xml:space="preserve">para cezası, ilk taksitinin peşin ödenmesi koşuluyla, bir yıl içinde ve </w:t>
      </w:r>
      <w:r w:rsidR="00E6343B" w:rsidRPr="00A52246">
        <w:rPr>
          <w:rFonts w:ascii="Times New Roman" w:eastAsia="Times New Roman" w:hAnsi="Times New Roman" w:cs="Times New Roman"/>
          <w:color w:val="000000"/>
          <w:sz w:val="24"/>
          <w:szCs w:val="24"/>
          <w:lang w:eastAsia="tr-TR"/>
        </w:rPr>
        <w:t xml:space="preserve">eşit vadelerle </w:t>
      </w:r>
      <w:r w:rsidR="00D57A2E" w:rsidRPr="00A52246">
        <w:rPr>
          <w:rFonts w:ascii="Times New Roman" w:eastAsia="Times New Roman" w:hAnsi="Times New Roman" w:cs="Times New Roman"/>
          <w:color w:val="000000"/>
          <w:sz w:val="24"/>
          <w:szCs w:val="24"/>
          <w:lang w:eastAsia="tr-TR"/>
        </w:rPr>
        <w:t xml:space="preserve">dört eşit taksit halinde </w:t>
      </w:r>
      <w:r w:rsidR="00D57A2E" w:rsidRPr="00A52246">
        <w:rPr>
          <w:rFonts w:ascii="Times New Roman" w:eastAsia="Times New Roman" w:hAnsi="Times New Roman" w:cs="Times New Roman"/>
          <w:color w:val="000000" w:themeColor="text1"/>
          <w:sz w:val="24"/>
          <w:szCs w:val="24"/>
          <w:lang w:eastAsia="tr-TR"/>
        </w:rPr>
        <w:t>öden</w:t>
      </w:r>
      <w:r w:rsidR="00294303" w:rsidRPr="00A52246">
        <w:rPr>
          <w:rFonts w:ascii="Times New Roman" w:eastAsia="Times New Roman" w:hAnsi="Times New Roman" w:cs="Times New Roman"/>
          <w:color w:val="000000" w:themeColor="text1"/>
          <w:sz w:val="24"/>
          <w:szCs w:val="24"/>
          <w:lang w:eastAsia="tr-TR"/>
        </w:rPr>
        <w:t>ebil</w:t>
      </w:r>
      <w:r w:rsidR="00D57A2E" w:rsidRPr="00A52246">
        <w:rPr>
          <w:rFonts w:ascii="Times New Roman" w:eastAsia="Times New Roman" w:hAnsi="Times New Roman" w:cs="Times New Roman"/>
          <w:color w:val="000000" w:themeColor="text1"/>
          <w:sz w:val="24"/>
          <w:szCs w:val="24"/>
          <w:lang w:eastAsia="tr-TR"/>
        </w:rPr>
        <w:t xml:space="preserve">ir. </w:t>
      </w:r>
      <w:r w:rsidR="00D57A2E" w:rsidRPr="00A52246">
        <w:rPr>
          <w:rFonts w:ascii="Times New Roman" w:eastAsia="Times New Roman" w:hAnsi="Times New Roman" w:cs="Times New Roman"/>
          <w:color w:val="000000"/>
          <w:sz w:val="24"/>
          <w:szCs w:val="24"/>
          <w:lang w:eastAsia="tr-TR"/>
        </w:rPr>
        <w:t xml:space="preserve">Taksitlerin zamanında ve tam olarak ödenmemesi halinde, </w:t>
      </w:r>
      <w:r w:rsidR="00BB6997" w:rsidRPr="00A52246">
        <w:rPr>
          <w:rFonts w:ascii="Times New Roman" w:eastAsia="Times New Roman" w:hAnsi="Times New Roman" w:cs="Times New Roman"/>
          <w:color w:val="000000"/>
          <w:sz w:val="24"/>
          <w:szCs w:val="24"/>
          <w:lang w:eastAsia="tr-TR"/>
        </w:rPr>
        <w:t xml:space="preserve">idari </w:t>
      </w:r>
      <w:r w:rsidR="00D57A2E" w:rsidRPr="00A52246">
        <w:rPr>
          <w:rFonts w:ascii="Times New Roman" w:eastAsia="Times New Roman" w:hAnsi="Times New Roman" w:cs="Times New Roman"/>
          <w:color w:val="000000"/>
          <w:sz w:val="24"/>
          <w:szCs w:val="24"/>
          <w:lang w:eastAsia="tr-TR"/>
        </w:rPr>
        <w:t>para cezasının kalan kısmının tamamı tahsil edilir.</w:t>
      </w:r>
    </w:p>
    <w:p w14:paraId="16CAADE4" w14:textId="31D6985E"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(4) Kesinleşen idari para cezalarının ödeme süresi içinde ödenmemesi veya taksitlerin tam ve zamanında ödenmemesi halinde, ödenmeyen idari para cezaları, Kurumun bildirimi üzerine 21/7/1953 tarihli ve 6183 sayılı Amme Alacaklarının Tahsil Usulü Hakkında Kanun hükümlerine göre takip ve tahsil edilir. </w:t>
      </w:r>
    </w:p>
    <w:p w14:paraId="787DCCF4" w14:textId="77777777"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Yeniden değerleme</w:t>
      </w:r>
    </w:p>
    <w:p w14:paraId="0D2CB7A3" w14:textId="30225238"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342774" w:rsidRPr="00A52246">
        <w:rPr>
          <w:rFonts w:ascii="Times New Roman" w:eastAsia="Times New Roman" w:hAnsi="Times New Roman" w:cs="Times New Roman"/>
          <w:b/>
          <w:bCs/>
          <w:color w:val="000000"/>
          <w:sz w:val="24"/>
          <w:szCs w:val="24"/>
          <w:lang w:eastAsia="tr-TR"/>
        </w:rPr>
        <w:t>18</w:t>
      </w:r>
      <w:r w:rsidR="000E7D18" w:rsidRPr="00A52246">
        <w:rPr>
          <w:rFonts w:ascii="Times New Roman" w:eastAsia="Times New Roman" w:hAnsi="Times New Roman" w:cs="Times New Roman"/>
          <w:bCs/>
          <w:color w:val="000000"/>
          <w:sz w:val="24"/>
          <w:szCs w:val="24"/>
          <w:lang w:eastAsia="tr-TR"/>
        </w:rPr>
        <w:t>-</w:t>
      </w:r>
      <w:r w:rsidR="000E7D18"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(1)</w:t>
      </w:r>
      <w:r w:rsidR="008A4DC1" w:rsidRPr="00A52246">
        <w:rPr>
          <w:rFonts w:ascii="Times New Roman" w:eastAsia="Times New Roman" w:hAnsi="Times New Roman" w:cs="Times New Roman"/>
          <w:color w:val="000000"/>
          <w:sz w:val="24"/>
          <w:szCs w:val="24"/>
          <w:lang w:eastAsia="tr-TR"/>
        </w:rPr>
        <w:t xml:space="preserve"> </w:t>
      </w:r>
      <w:r w:rsidR="00C013A4" w:rsidRPr="00A52246">
        <w:rPr>
          <w:rFonts w:ascii="Times New Roman" w:eastAsia="Times New Roman" w:hAnsi="Times New Roman" w:cs="Times New Roman"/>
          <w:color w:val="000000"/>
          <w:sz w:val="24"/>
          <w:szCs w:val="24"/>
          <w:lang w:eastAsia="tr-TR"/>
        </w:rPr>
        <w:t>7381 sayılı Kanun</w:t>
      </w:r>
      <w:r w:rsidR="00F46605" w:rsidRPr="00A52246">
        <w:rPr>
          <w:rFonts w:ascii="Times New Roman" w:eastAsia="Times New Roman" w:hAnsi="Times New Roman" w:cs="Times New Roman"/>
          <w:color w:val="000000"/>
          <w:sz w:val="24"/>
          <w:szCs w:val="24"/>
          <w:lang w:eastAsia="tr-TR"/>
        </w:rPr>
        <w:t xml:space="preserve"> uyarınca </w:t>
      </w:r>
      <w:r w:rsidR="00517C92" w:rsidRPr="00A52246">
        <w:rPr>
          <w:rFonts w:ascii="Times New Roman" w:eastAsia="Times New Roman" w:hAnsi="Times New Roman" w:cs="Times New Roman"/>
          <w:color w:val="000000"/>
          <w:sz w:val="24"/>
          <w:szCs w:val="24"/>
          <w:lang w:eastAsia="tr-TR"/>
        </w:rPr>
        <w:t>uygulanacak</w:t>
      </w:r>
      <w:r w:rsidR="00422BC9"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 xml:space="preserve">idari para cezaları, </w:t>
      </w:r>
      <w:r w:rsidR="00AF1678" w:rsidRPr="00A52246">
        <w:rPr>
          <w:rFonts w:ascii="Times New Roman" w:eastAsia="Times New Roman" w:hAnsi="Times New Roman" w:cs="Times New Roman"/>
          <w:color w:val="000000"/>
          <w:sz w:val="24"/>
          <w:szCs w:val="24"/>
          <w:lang w:eastAsia="tr-TR"/>
        </w:rPr>
        <w:t xml:space="preserve">30/3/2005 tarihli ve </w:t>
      </w:r>
      <w:r w:rsidR="0072256A" w:rsidRPr="00A52246">
        <w:rPr>
          <w:rFonts w:ascii="Times New Roman" w:eastAsia="Times New Roman" w:hAnsi="Times New Roman" w:cs="Times New Roman"/>
          <w:color w:val="000000"/>
          <w:sz w:val="24"/>
          <w:szCs w:val="24"/>
          <w:lang w:eastAsia="tr-TR"/>
        </w:rPr>
        <w:t xml:space="preserve">5326 sayılı </w:t>
      </w:r>
      <w:r w:rsidR="007A4906" w:rsidRPr="00A52246">
        <w:rPr>
          <w:rFonts w:ascii="Times New Roman" w:eastAsia="Times New Roman" w:hAnsi="Times New Roman" w:cs="Times New Roman"/>
          <w:color w:val="000000"/>
          <w:sz w:val="24"/>
          <w:szCs w:val="24"/>
          <w:lang w:eastAsia="tr-TR"/>
        </w:rPr>
        <w:t xml:space="preserve">Kabahatler </w:t>
      </w:r>
      <w:r w:rsidRPr="00A52246">
        <w:rPr>
          <w:rFonts w:ascii="Times New Roman" w:eastAsia="Times New Roman" w:hAnsi="Times New Roman" w:cs="Times New Roman"/>
          <w:color w:val="000000"/>
          <w:sz w:val="24"/>
          <w:szCs w:val="24"/>
          <w:lang w:eastAsia="tr-TR"/>
        </w:rPr>
        <w:t>Kanunun</w:t>
      </w:r>
      <w:r w:rsidR="007A4906" w:rsidRPr="00A52246">
        <w:rPr>
          <w:rFonts w:ascii="Times New Roman" w:eastAsia="Times New Roman" w:hAnsi="Times New Roman" w:cs="Times New Roman"/>
          <w:color w:val="000000"/>
          <w:sz w:val="24"/>
          <w:szCs w:val="24"/>
          <w:lang w:eastAsia="tr-TR"/>
        </w:rPr>
        <w:t>un</w:t>
      </w:r>
      <w:r w:rsidRPr="00A52246">
        <w:rPr>
          <w:rFonts w:ascii="Times New Roman" w:eastAsia="Times New Roman" w:hAnsi="Times New Roman" w:cs="Times New Roman"/>
          <w:color w:val="000000"/>
          <w:sz w:val="24"/>
          <w:szCs w:val="24"/>
          <w:lang w:eastAsia="tr-TR"/>
        </w:rPr>
        <w:t xml:space="preserve"> 17 </w:t>
      </w:r>
      <w:proofErr w:type="spellStart"/>
      <w:r w:rsidRPr="00A52246">
        <w:rPr>
          <w:rFonts w:ascii="Times New Roman" w:eastAsia="Times New Roman" w:hAnsi="Times New Roman" w:cs="Times New Roman"/>
          <w:color w:val="000000"/>
          <w:sz w:val="24"/>
          <w:szCs w:val="24"/>
          <w:lang w:eastAsia="tr-TR"/>
        </w:rPr>
        <w:t>nci</w:t>
      </w:r>
      <w:proofErr w:type="spellEnd"/>
      <w:r w:rsidRPr="00A52246">
        <w:rPr>
          <w:rFonts w:ascii="Times New Roman" w:eastAsia="Times New Roman" w:hAnsi="Times New Roman" w:cs="Times New Roman"/>
          <w:color w:val="000000"/>
          <w:sz w:val="24"/>
          <w:szCs w:val="24"/>
          <w:lang w:eastAsia="tr-TR"/>
        </w:rPr>
        <w:t xml:space="preserve"> maddesinin yedinci fıkrasına uygun şekilde yeniden değerleme oranında artırılarak uygulanır. Yeniden değerleme yapıla</w:t>
      </w:r>
      <w:r w:rsidR="00422BC9" w:rsidRPr="00A52246">
        <w:rPr>
          <w:rFonts w:ascii="Times New Roman" w:eastAsia="Times New Roman" w:hAnsi="Times New Roman" w:cs="Times New Roman"/>
          <w:color w:val="000000"/>
          <w:sz w:val="24"/>
          <w:szCs w:val="24"/>
          <w:lang w:eastAsia="tr-TR"/>
        </w:rPr>
        <w:t xml:space="preserve">n </w:t>
      </w:r>
      <w:r w:rsidRPr="00A52246">
        <w:rPr>
          <w:rFonts w:ascii="Times New Roman" w:eastAsia="Times New Roman" w:hAnsi="Times New Roman" w:cs="Times New Roman"/>
          <w:color w:val="000000"/>
          <w:sz w:val="24"/>
          <w:szCs w:val="24"/>
          <w:lang w:eastAsia="tr-TR"/>
        </w:rPr>
        <w:t>idari para cezası sınırlarına iliş</w:t>
      </w:r>
      <w:r w:rsidR="00B136B4" w:rsidRPr="00A52246">
        <w:rPr>
          <w:rFonts w:ascii="Times New Roman" w:eastAsia="Times New Roman" w:hAnsi="Times New Roman" w:cs="Times New Roman"/>
          <w:color w:val="000000"/>
          <w:sz w:val="24"/>
          <w:szCs w:val="24"/>
          <w:lang w:eastAsia="tr-TR"/>
        </w:rPr>
        <w:t xml:space="preserve">kin </w:t>
      </w:r>
      <w:r w:rsidR="001378E2" w:rsidRPr="00A52246">
        <w:rPr>
          <w:rFonts w:ascii="Times New Roman" w:eastAsia="Times New Roman" w:hAnsi="Times New Roman" w:cs="Times New Roman"/>
          <w:color w:val="000000"/>
          <w:sz w:val="24"/>
          <w:szCs w:val="24"/>
          <w:lang w:eastAsia="tr-TR"/>
        </w:rPr>
        <w:t>tebliğ</w:t>
      </w:r>
      <w:r w:rsidR="00B907EA" w:rsidRPr="00A52246">
        <w:rPr>
          <w:rFonts w:ascii="Times New Roman" w:eastAsia="Times New Roman" w:hAnsi="Times New Roman" w:cs="Times New Roman"/>
          <w:color w:val="000000"/>
          <w:sz w:val="24"/>
          <w:szCs w:val="24"/>
          <w:lang w:eastAsia="tr-TR"/>
        </w:rPr>
        <w:t xml:space="preserve"> </w:t>
      </w:r>
      <w:r w:rsidR="00B136B4" w:rsidRPr="00A52246">
        <w:rPr>
          <w:rFonts w:ascii="Times New Roman" w:eastAsia="Times New Roman" w:hAnsi="Times New Roman" w:cs="Times New Roman"/>
          <w:color w:val="000000"/>
          <w:sz w:val="24"/>
          <w:szCs w:val="24"/>
          <w:lang w:eastAsia="tr-TR"/>
        </w:rPr>
        <w:t xml:space="preserve">her yıl Resmî </w:t>
      </w:r>
      <w:proofErr w:type="spellStart"/>
      <w:r w:rsidR="00B136B4" w:rsidRPr="00A52246">
        <w:rPr>
          <w:rFonts w:ascii="Times New Roman" w:eastAsia="Times New Roman" w:hAnsi="Times New Roman" w:cs="Times New Roman"/>
          <w:color w:val="000000"/>
          <w:sz w:val="24"/>
          <w:szCs w:val="24"/>
          <w:lang w:eastAsia="tr-TR"/>
        </w:rPr>
        <w:t>Gazete’</w:t>
      </w:r>
      <w:r w:rsidRPr="00A52246">
        <w:rPr>
          <w:rFonts w:ascii="Times New Roman" w:eastAsia="Times New Roman" w:hAnsi="Times New Roman" w:cs="Times New Roman"/>
          <w:color w:val="000000"/>
          <w:sz w:val="24"/>
          <w:szCs w:val="24"/>
          <w:lang w:eastAsia="tr-TR"/>
        </w:rPr>
        <w:t>de</w:t>
      </w:r>
      <w:proofErr w:type="spellEnd"/>
      <w:r w:rsidRPr="00A52246">
        <w:rPr>
          <w:rFonts w:ascii="Times New Roman" w:eastAsia="Times New Roman" w:hAnsi="Times New Roman" w:cs="Times New Roman"/>
          <w:color w:val="000000"/>
          <w:sz w:val="24"/>
          <w:szCs w:val="24"/>
          <w:lang w:eastAsia="tr-TR"/>
        </w:rPr>
        <w:t xml:space="preserve"> yayımlanır ve Kurumun internet </w:t>
      </w:r>
      <w:r w:rsidR="001378E2" w:rsidRPr="00A52246">
        <w:rPr>
          <w:rFonts w:ascii="Times New Roman" w:eastAsia="Times New Roman" w:hAnsi="Times New Roman" w:cs="Times New Roman"/>
          <w:color w:val="000000"/>
          <w:sz w:val="24"/>
          <w:szCs w:val="24"/>
          <w:lang w:eastAsia="tr-TR"/>
        </w:rPr>
        <w:t xml:space="preserve">sayfasında </w:t>
      </w:r>
      <w:r w:rsidRPr="00A52246">
        <w:rPr>
          <w:rFonts w:ascii="Times New Roman" w:eastAsia="Times New Roman" w:hAnsi="Times New Roman" w:cs="Times New Roman"/>
          <w:color w:val="000000"/>
          <w:sz w:val="24"/>
          <w:szCs w:val="24"/>
          <w:lang w:eastAsia="tr-TR"/>
        </w:rPr>
        <w:t>duyurulur.</w:t>
      </w:r>
    </w:p>
    <w:p w14:paraId="5E4A2A98" w14:textId="77777777"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İçtima</w:t>
      </w:r>
    </w:p>
    <w:p w14:paraId="5E50E2E8" w14:textId="674DF253"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MADDE </w:t>
      </w:r>
      <w:r w:rsidR="00342774" w:rsidRPr="00A52246">
        <w:rPr>
          <w:rFonts w:ascii="Times New Roman" w:eastAsia="Times New Roman" w:hAnsi="Times New Roman" w:cs="Times New Roman"/>
          <w:b/>
          <w:color w:val="000000"/>
          <w:sz w:val="24"/>
          <w:szCs w:val="24"/>
          <w:lang w:eastAsia="tr-TR"/>
        </w:rPr>
        <w:t>19</w:t>
      </w:r>
      <w:r w:rsidR="000E7D18" w:rsidRPr="00A52246">
        <w:rPr>
          <w:rFonts w:ascii="Times New Roman" w:eastAsia="Times New Roman" w:hAnsi="Times New Roman" w:cs="Times New Roman"/>
          <w:color w:val="000000"/>
          <w:sz w:val="24"/>
          <w:szCs w:val="24"/>
          <w:lang w:eastAsia="tr-TR"/>
        </w:rPr>
        <w:t>-</w:t>
      </w:r>
      <w:r w:rsidR="005B1870"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 xml:space="preserve">(1) Bir fiil ile </w:t>
      </w:r>
      <w:r w:rsidR="00C17D82" w:rsidRPr="00A52246">
        <w:rPr>
          <w:rFonts w:ascii="Times New Roman" w:eastAsia="Times New Roman" w:hAnsi="Times New Roman" w:cs="Times New Roman"/>
          <w:color w:val="000000"/>
          <w:sz w:val="24"/>
          <w:szCs w:val="24"/>
          <w:lang w:eastAsia="tr-TR"/>
        </w:rPr>
        <w:t xml:space="preserve">idari </w:t>
      </w:r>
      <w:r w:rsidR="00B43EF2" w:rsidRPr="00A52246">
        <w:rPr>
          <w:rFonts w:ascii="Times New Roman" w:eastAsia="Times New Roman" w:hAnsi="Times New Roman" w:cs="Times New Roman"/>
          <w:color w:val="000000"/>
          <w:sz w:val="24"/>
          <w:szCs w:val="24"/>
          <w:lang w:eastAsia="tr-TR"/>
        </w:rPr>
        <w:t xml:space="preserve">para cezası gerektiren </w:t>
      </w:r>
      <w:r w:rsidRPr="00A52246">
        <w:rPr>
          <w:rFonts w:ascii="Times New Roman" w:eastAsia="Times New Roman" w:hAnsi="Times New Roman" w:cs="Times New Roman"/>
          <w:color w:val="000000"/>
          <w:sz w:val="24"/>
          <w:szCs w:val="24"/>
          <w:lang w:eastAsia="tr-TR"/>
        </w:rPr>
        <w:t xml:space="preserve">birden fazla </w:t>
      </w:r>
      <w:r w:rsidR="00ED0C2C" w:rsidRPr="00A52246">
        <w:rPr>
          <w:rFonts w:ascii="Times New Roman" w:eastAsia="Times New Roman" w:hAnsi="Times New Roman" w:cs="Times New Roman"/>
          <w:color w:val="000000"/>
          <w:sz w:val="24"/>
          <w:szCs w:val="24"/>
          <w:lang w:eastAsia="tr-TR"/>
        </w:rPr>
        <w:t xml:space="preserve">aykırılık </w:t>
      </w:r>
      <w:r w:rsidR="004776F9" w:rsidRPr="00A52246">
        <w:rPr>
          <w:rFonts w:ascii="Times New Roman" w:eastAsia="Times New Roman" w:hAnsi="Times New Roman" w:cs="Times New Roman"/>
          <w:color w:val="000000"/>
          <w:sz w:val="24"/>
          <w:szCs w:val="24"/>
          <w:lang w:eastAsia="tr-TR"/>
        </w:rPr>
        <w:t xml:space="preserve">durumu </w:t>
      </w:r>
      <w:r w:rsidR="002063C6" w:rsidRPr="00A52246">
        <w:rPr>
          <w:rFonts w:ascii="Times New Roman" w:eastAsia="Times New Roman" w:hAnsi="Times New Roman" w:cs="Times New Roman"/>
          <w:color w:val="000000"/>
          <w:sz w:val="24"/>
          <w:szCs w:val="24"/>
          <w:lang w:eastAsia="tr-TR"/>
        </w:rPr>
        <w:t>gerçekleşmesi</w:t>
      </w:r>
      <w:r w:rsidRPr="00A52246">
        <w:rPr>
          <w:rFonts w:ascii="Times New Roman" w:eastAsia="Times New Roman" w:hAnsi="Times New Roman" w:cs="Times New Roman"/>
          <w:color w:val="000000"/>
          <w:sz w:val="24"/>
          <w:szCs w:val="24"/>
          <w:lang w:eastAsia="tr-TR"/>
        </w:rPr>
        <w:t xml:space="preserve"> halinde bu </w:t>
      </w:r>
      <w:r w:rsidR="00ED0C2C" w:rsidRPr="00A52246">
        <w:rPr>
          <w:rFonts w:ascii="Times New Roman" w:eastAsia="Times New Roman" w:hAnsi="Times New Roman" w:cs="Times New Roman"/>
          <w:color w:val="000000"/>
          <w:sz w:val="24"/>
          <w:szCs w:val="24"/>
          <w:lang w:eastAsia="tr-TR"/>
        </w:rPr>
        <w:t xml:space="preserve">aykırılık </w:t>
      </w:r>
      <w:r w:rsidRPr="00A52246">
        <w:rPr>
          <w:rFonts w:ascii="Times New Roman" w:eastAsia="Times New Roman" w:hAnsi="Times New Roman" w:cs="Times New Roman"/>
          <w:color w:val="000000"/>
          <w:sz w:val="24"/>
          <w:szCs w:val="24"/>
          <w:lang w:eastAsia="tr-TR"/>
        </w:rPr>
        <w:t xml:space="preserve">için </w:t>
      </w:r>
      <w:r w:rsidR="00D82833" w:rsidRPr="00A52246">
        <w:rPr>
          <w:rFonts w:ascii="Times New Roman" w:eastAsia="Times New Roman" w:hAnsi="Times New Roman" w:cs="Times New Roman"/>
          <w:color w:val="000000"/>
          <w:sz w:val="24"/>
          <w:szCs w:val="24"/>
          <w:lang w:eastAsia="tr-TR"/>
        </w:rPr>
        <w:t xml:space="preserve">öngörülen idari para cezalarından </w:t>
      </w:r>
      <w:r w:rsidR="00DA453A" w:rsidRPr="00A52246">
        <w:rPr>
          <w:rFonts w:ascii="Times New Roman" w:eastAsia="Times New Roman" w:hAnsi="Times New Roman" w:cs="Times New Roman"/>
          <w:color w:val="000000"/>
          <w:sz w:val="24"/>
          <w:szCs w:val="24"/>
          <w:lang w:eastAsia="tr-TR"/>
        </w:rPr>
        <w:t xml:space="preserve">en </w:t>
      </w:r>
      <w:r w:rsidR="00D82833" w:rsidRPr="00A52246">
        <w:rPr>
          <w:rFonts w:ascii="Times New Roman" w:eastAsia="Times New Roman" w:hAnsi="Times New Roman" w:cs="Times New Roman"/>
          <w:color w:val="000000"/>
          <w:sz w:val="24"/>
          <w:szCs w:val="24"/>
          <w:lang w:eastAsia="tr-TR"/>
        </w:rPr>
        <w:t xml:space="preserve">yüksek olanı uygulanır. </w:t>
      </w:r>
    </w:p>
    <w:p w14:paraId="16E629CE" w14:textId="3288A78D" w:rsidR="007B1300" w:rsidRPr="00A52246" w:rsidRDefault="000C2B01" w:rsidP="005E2B02">
      <w:pPr>
        <w:shd w:val="clear" w:color="auto" w:fill="FFFFFF"/>
        <w:spacing w:after="0" w:line="240" w:lineRule="auto"/>
        <w:ind w:firstLine="709"/>
        <w:jc w:val="both"/>
        <w:rPr>
          <w:rFonts w:ascii="Times New Roman" w:hAnsi="Times New Roman"/>
          <w:b/>
          <w:color w:val="000000"/>
          <w:sz w:val="24"/>
        </w:rPr>
      </w:pPr>
      <w:r w:rsidRPr="00A52246">
        <w:rPr>
          <w:rFonts w:ascii="Times New Roman" w:eastAsia="Times New Roman" w:hAnsi="Times New Roman" w:cs="Times New Roman"/>
          <w:color w:val="000000"/>
          <w:sz w:val="24"/>
          <w:szCs w:val="24"/>
          <w:lang w:eastAsia="tr-TR"/>
        </w:rPr>
        <w:t xml:space="preserve">(2) Kesintisiz fiille işlenebilen </w:t>
      </w:r>
      <w:r w:rsidR="00ED0C2C" w:rsidRPr="00A52246">
        <w:rPr>
          <w:rFonts w:ascii="Times New Roman" w:eastAsia="Times New Roman" w:hAnsi="Times New Roman" w:cs="Times New Roman"/>
          <w:color w:val="000000"/>
          <w:sz w:val="24"/>
          <w:szCs w:val="24"/>
          <w:lang w:eastAsia="tr-TR"/>
        </w:rPr>
        <w:t>aykırılığa</w:t>
      </w:r>
      <w:r w:rsidR="00D57022" w:rsidRPr="00A52246">
        <w:rPr>
          <w:rFonts w:ascii="Times New Roman" w:eastAsia="Times New Roman" w:hAnsi="Times New Roman" w:cs="Times New Roman"/>
          <w:color w:val="000000"/>
          <w:sz w:val="24"/>
          <w:szCs w:val="24"/>
          <w:lang w:eastAsia="tr-TR"/>
        </w:rPr>
        <w:t xml:space="preserve"> ilişkin </w:t>
      </w:r>
      <w:r w:rsidRPr="00A52246">
        <w:rPr>
          <w:rFonts w:ascii="Times New Roman" w:eastAsia="Times New Roman" w:hAnsi="Times New Roman" w:cs="Times New Roman"/>
          <w:color w:val="000000"/>
          <w:sz w:val="24"/>
          <w:szCs w:val="24"/>
          <w:lang w:eastAsia="tr-TR"/>
        </w:rPr>
        <w:t xml:space="preserve">idari yaptırım kararı verilinceye kadar bu </w:t>
      </w:r>
      <w:r w:rsidR="00ED0C2C" w:rsidRPr="00A52246">
        <w:rPr>
          <w:rFonts w:ascii="Times New Roman" w:eastAsia="Times New Roman" w:hAnsi="Times New Roman" w:cs="Times New Roman"/>
          <w:color w:val="000000"/>
          <w:sz w:val="24"/>
          <w:szCs w:val="24"/>
          <w:lang w:eastAsia="tr-TR"/>
        </w:rPr>
        <w:t xml:space="preserve">aykırılık </w:t>
      </w:r>
      <w:r w:rsidRPr="00A52246">
        <w:rPr>
          <w:rFonts w:ascii="Times New Roman" w:eastAsia="Times New Roman" w:hAnsi="Times New Roman" w:cs="Times New Roman"/>
          <w:color w:val="000000"/>
          <w:sz w:val="24"/>
          <w:szCs w:val="24"/>
          <w:lang w:eastAsia="tr-TR"/>
        </w:rPr>
        <w:t>tek fiil sayılır.</w:t>
      </w:r>
    </w:p>
    <w:p w14:paraId="719D12DE" w14:textId="52D212C1"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İdari </w:t>
      </w:r>
      <w:r w:rsidR="00B00BB2" w:rsidRPr="00A52246">
        <w:rPr>
          <w:rFonts w:ascii="Times New Roman" w:eastAsia="Times New Roman" w:hAnsi="Times New Roman" w:cs="Times New Roman"/>
          <w:b/>
          <w:bCs/>
          <w:color w:val="000000"/>
          <w:sz w:val="24"/>
          <w:szCs w:val="24"/>
          <w:lang w:eastAsia="tr-TR"/>
        </w:rPr>
        <w:t>para cezası</w:t>
      </w:r>
      <w:r w:rsidRPr="00A52246">
        <w:rPr>
          <w:rFonts w:ascii="Times New Roman" w:eastAsia="Times New Roman" w:hAnsi="Times New Roman" w:cs="Times New Roman"/>
          <w:b/>
          <w:bCs/>
          <w:color w:val="000000"/>
          <w:sz w:val="24"/>
          <w:szCs w:val="24"/>
          <w:lang w:eastAsia="tr-TR"/>
        </w:rPr>
        <w:t xml:space="preserve"> kararlarına </w:t>
      </w:r>
      <w:r w:rsidR="00CC00B2" w:rsidRPr="00A52246">
        <w:rPr>
          <w:rFonts w:ascii="Times New Roman" w:eastAsia="Times New Roman" w:hAnsi="Times New Roman" w:cs="Times New Roman"/>
          <w:b/>
          <w:bCs/>
          <w:color w:val="000000"/>
          <w:sz w:val="24"/>
          <w:szCs w:val="24"/>
          <w:lang w:eastAsia="tr-TR"/>
        </w:rPr>
        <w:t xml:space="preserve">karşı </w:t>
      </w:r>
      <w:r w:rsidR="001C6F75" w:rsidRPr="00A52246">
        <w:rPr>
          <w:rFonts w:ascii="Times New Roman" w:eastAsia="Times New Roman" w:hAnsi="Times New Roman" w:cs="Times New Roman"/>
          <w:b/>
          <w:bCs/>
          <w:color w:val="000000"/>
          <w:sz w:val="24"/>
          <w:szCs w:val="24"/>
          <w:lang w:eastAsia="tr-TR"/>
        </w:rPr>
        <w:t xml:space="preserve">yargı </w:t>
      </w:r>
      <w:r w:rsidR="00CC00B2" w:rsidRPr="00A52246">
        <w:rPr>
          <w:rFonts w:ascii="Times New Roman" w:eastAsia="Times New Roman" w:hAnsi="Times New Roman" w:cs="Times New Roman"/>
          <w:b/>
          <w:bCs/>
          <w:color w:val="000000"/>
          <w:sz w:val="24"/>
          <w:szCs w:val="24"/>
          <w:lang w:eastAsia="tr-TR"/>
        </w:rPr>
        <w:t>yolu</w:t>
      </w:r>
    </w:p>
    <w:p w14:paraId="65036430" w14:textId="6B9F373A" w:rsidR="008266A5" w:rsidRPr="00A52246" w:rsidRDefault="000C2B01" w:rsidP="00F0155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342774" w:rsidRPr="00A52246">
        <w:rPr>
          <w:rFonts w:ascii="Times New Roman" w:eastAsia="Times New Roman" w:hAnsi="Times New Roman" w:cs="Times New Roman"/>
          <w:b/>
          <w:bCs/>
          <w:color w:val="000000"/>
          <w:sz w:val="24"/>
          <w:szCs w:val="24"/>
          <w:lang w:eastAsia="tr-TR"/>
        </w:rPr>
        <w:t>20</w:t>
      </w:r>
      <w:r w:rsidR="000E7D18" w:rsidRPr="00A52246">
        <w:rPr>
          <w:rFonts w:ascii="Times New Roman" w:eastAsia="Times New Roman" w:hAnsi="Times New Roman" w:cs="Times New Roman"/>
          <w:b/>
          <w:bCs/>
          <w:color w:val="000000"/>
          <w:sz w:val="24"/>
          <w:szCs w:val="24"/>
          <w:lang w:eastAsia="tr-TR"/>
        </w:rPr>
        <w:t>-</w:t>
      </w:r>
      <w:r w:rsidR="005B1870"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 xml:space="preserve">(1) İdari para cezalarına karşı </w:t>
      </w:r>
      <w:r w:rsidR="00D12DED" w:rsidRPr="00A52246">
        <w:rPr>
          <w:rFonts w:ascii="Times New Roman" w:eastAsia="Times New Roman" w:hAnsi="Times New Roman" w:cs="Times New Roman"/>
          <w:color w:val="000000"/>
          <w:sz w:val="24"/>
          <w:szCs w:val="24"/>
          <w:lang w:eastAsia="tr-TR"/>
        </w:rPr>
        <w:t>kararın tebliği</w:t>
      </w:r>
      <w:r w:rsidR="005F1502" w:rsidRPr="00A52246">
        <w:rPr>
          <w:rFonts w:ascii="Times New Roman" w:eastAsia="Times New Roman" w:hAnsi="Times New Roman" w:cs="Times New Roman"/>
          <w:color w:val="000000"/>
          <w:sz w:val="24"/>
          <w:szCs w:val="24"/>
          <w:lang w:eastAsia="tr-TR"/>
        </w:rPr>
        <w:t>nden</w:t>
      </w:r>
      <w:r w:rsidR="00D12DED" w:rsidRPr="00A52246">
        <w:rPr>
          <w:rFonts w:ascii="Times New Roman" w:eastAsia="Times New Roman" w:hAnsi="Times New Roman" w:cs="Times New Roman"/>
          <w:color w:val="000000"/>
          <w:sz w:val="24"/>
          <w:szCs w:val="24"/>
          <w:lang w:eastAsia="tr-TR"/>
        </w:rPr>
        <w:t xml:space="preserve"> itibaren </w:t>
      </w:r>
      <w:r w:rsidRPr="00A52246">
        <w:rPr>
          <w:rFonts w:ascii="Times New Roman" w:eastAsia="Times New Roman" w:hAnsi="Times New Roman" w:cs="Times New Roman"/>
          <w:color w:val="000000"/>
          <w:sz w:val="24"/>
          <w:szCs w:val="24"/>
          <w:lang w:eastAsia="tr-TR"/>
        </w:rPr>
        <w:t xml:space="preserve">otuz gün içerisinde idare mahkemelerinde dava açılabilir. </w:t>
      </w:r>
      <w:r w:rsidR="008266A5" w:rsidRPr="00A52246">
        <w:rPr>
          <w:rFonts w:ascii="Times New Roman" w:eastAsia="Times New Roman" w:hAnsi="Times New Roman" w:cs="Times New Roman"/>
          <w:color w:val="000000"/>
          <w:sz w:val="24"/>
          <w:szCs w:val="24"/>
          <w:lang w:eastAsia="tr-TR"/>
        </w:rPr>
        <w:t>Bu süre içerisinde başvurunun yapılmamış olması halinde idari para cezaları kesinleşir.</w:t>
      </w:r>
    </w:p>
    <w:p w14:paraId="6DB76408" w14:textId="72C0CD00" w:rsidR="008266A5" w:rsidRPr="00A52246" w:rsidRDefault="008266A5" w:rsidP="008266A5">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(2) </w:t>
      </w:r>
      <w:r w:rsidR="00E850C6" w:rsidRPr="00A52246">
        <w:rPr>
          <w:rFonts w:ascii="Times New Roman" w:eastAsia="Times New Roman" w:hAnsi="Times New Roman" w:cs="Times New Roman"/>
          <w:color w:val="000000"/>
          <w:sz w:val="24"/>
          <w:szCs w:val="24"/>
          <w:lang w:eastAsia="tr-TR"/>
        </w:rPr>
        <w:t>Uygulanan idari para cezalarına karşı yargı yoluna başvurulması</w:t>
      </w:r>
      <w:r w:rsidR="00E1411B" w:rsidRPr="00A52246">
        <w:rPr>
          <w:rFonts w:ascii="Times New Roman" w:eastAsia="Times New Roman" w:hAnsi="Times New Roman" w:cs="Times New Roman"/>
          <w:color w:val="000000"/>
          <w:sz w:val="24"/>
          <w:szCs w:val="24"/>
          <w:lang w:eastAsia="tr-TR"/>
        </w:rPr>
        <w:t>,</w:t>
      </w:r>
      <w:r w:rsidR="00E850C6" w:rsidRPr="00A52246">
        <w:rPr>
          <w:rFonts w:ascii="Times New Roman" w:eastAsia="Times New Roman" w:hAnsi="Times New Roman" w:cs="Times New Roman"/>
          <w:color w:val="000000"/>
          <w:sz w:val="24"/>
          <w:szCs w:val="24"/>
          <w:lang w:eastAsia="tr-TR"/>
        </w:rPr>
        <w:t xml:space="preserve"> ilgili vergi dairesine idari para cezasına ilişkin banka teminat mektubu verilmesi durumu hariç</w:t>
      </w:r>
      <w:r w:rsidR="00E1411B" w:rsidRPr="00A52246">
        <w:rPr>
          <w:rFonts w:ascii="Times New Roman" w:eastAsia="Times New Roman" w:hAnsi="Times New Roman" w:cs="Times New Roman"/>
          <w:color w:val="000000"/>
          <w:sz w:val="24"/>
          <w:szCs w:val="24"/>
          <w:lang w:eastAsia="tr-TR"/>
        </w:rPr>
        <w:t>,</w:t>
      </w:r>
      <w:r w:rsidR="00E850C6" w:rsidRPr="00A52246">
        <w:rPr>
          <w:rFonts w:ascii="Times New Roman" w:eastAsia="Times New Roman" w:hAnsi="Times New Roman" w:cs="Times New Roman"/>
          <w:color w:val="000000"/>
          <w:sz w:val="24"/>
          <w:szCs w:val="24"/>
          <w:lang w:eastAsia="tr-TR"/>
        </w:rPr>
        <w:t xml:space="preserve"> tahsil işlemlerini durdurmaz.</w:t>
      </w:r>
      <w:r w:rsidRPr="00A52246">
        <w:rPr>
          <w:rFonts w:ascii="Times New Roman" w:eastAsia="Times New Roman" w:hAnsi="Times New Roman" w:cs="Times New Roman"/>
          <w:color w:val="000000"/>
          <w:sz w:val="24"/>
          <w:szCs w:val="24"/>
          <w:lang w:eastAsia="tr-TR"/>
        </w:rPr>
        <w:t xml:space="preserve"> Teminat mektubunun</w:t>
      </w:r>
      <w:r w:rsidR="00E1411B" w:rsidRPr="00A52246">
        <w:rPr>
          <w:rFonts w:ascii="Times New Roman" w:eastAsia="Times New Roman" w:hAnsi="Times New Roman" w:cs="Times New Roman"/>
          <w:color w:val="000000"/>
          <w:sz w:val="24"/>
          <w:szCs w:val="24"/>
          <w:lang w:eastAsia="tr-TR"/>
        </w:rPr>
        <w:t>;</w:t>
      </w:r>
      <w:r w:rsidRPr="00A52246">
        <w:rPr>
          <w:rFonts w:ascii="Times New Roman" w:eastAsia="Times New Roman" w:hAnsi="Times New Roman" w:cs="Times New Roman"/>
          <w:color w:val="000000"/>
          <w:sz w:val="24"/>
          <w:szCs w:val="24"/>
          <w:lang w:eastAsia="tr-TR"/>
        </w:rPr>
        <w:t xml:space="preserve"> dava açma süresi içinde sunulması</w:t>
      </w:r>
      <w:r w:rsidR="007B1300" w:rsidRPr="00A52246">
        <w:rPr>
          <w:rFonts w:ascii="Times New Roman" w:eastAsia="Times New Roman" w:hAnsi="Times New Roman" w:cs="Times New Roman"/>
          <w:color w:val="000000"/>
          <w:sz w:val="24"/>
          <w:szCs w:val="24"/>
          <w:lang w:eastAsia="tr-TR"/>
        </w:rPr>
        <w:t>,</w:t>
      </w:r>
      <w:r w:rsidRPr="00A52246">
        <w:rPr>
          <w:rFonts w:ascii="Times New Roman" w:eastAsia="Times New Roman" w:hAnsi="Times New Roman" w:cs="Times New Roman"/>
          <w:color w:val="000000"/>
          <w:sz w:val="24"/>
          <w:szCs w:val="24"/>
          <w:lang w:eastAsia="tr-TR"/>
        </w:rPr>
        <w:t xml:space="preserve"> kesin, süresiz, limit dışı ve idari para cezası tutarında olması hâlinde idari para cezasının tahsili durur. </w:t>
      </w:r>
    </w:p>
    <w:p w14:paraId="6FD7085A" w14:textId="0B8ED36C" w:rsidR="0094228C" w:rsidRPr="00A52246" w:rsidRDefault="008266A5" w:rsidP="00D31DBD">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lastRenderedPageBreak/>
        <w:t>(3) İdari para cezasının ödenmemiş olması şartıyla, dava açma süresi içinde yargı yoluna başvurulmama</w:t>
      </w:r>
      <w:r w:rsidR="00E1411B" w:rsidRPr="00A52246">
        <w:rPr>
          <w:rFonts w:ascii="Times New Roman" w:eastAsia="Times New Roman" w:hAnsi="Times New Roman" w:cs="Times New Roman"/>
          <w:color w:val="000000"/>
          <w:sz w:val="24"/>
          <w:szCs w:val="24"/>
          <w:lang w:eastAsia="tr-TR"/>
        </w:rPr>
        <w:t>sı ya da açılan davanın reddi k</w:t>
      </w:r>
      <w:r w:rsidRPr="00A52246">
        <w:rPr>
          <w:rFonts w:ascii="Times New Roman" w:eastAsia="Times New Roman" w:hAnsi="Times New Roman" w:cs="Times New Roman"/>
          <w:color w:val="000000"/>
          <w:sz w:val="24"/>
          <w:szCs w:val="24"/>
          <w:lang w:eastAsia="tr-TR"/>
        </w:rPr>
        <w:t>ararı</w:t>
      </w:r>
      <w:r w:rsidR="00E1411B" w:rsidRPr="00A52246">
        <w:rPr>
          <w:rFonts w:ascii="Times New Roman" w:eastAsia="Times New Roman" w:hAnsi="Times New Roman" w:cs="Times New Roman"/>
          <w:color w:val="000000"/>
          <w:sz w:val="24"/>
          <w:szCs w:val="24"/>
          <w:lang w:eastAsia="tr-TR"/>
        </w:rPr>
        <w:t>nı</w:t>
      </w:r>
      <w:r w:rsidRPr="00A52246">
        <w:rPr>
          <w:rFonts w:ascii="Times New Roman" w:eastAsia="Times New Roman" w:hAnsi="Times New Roman" w:cs="Times New Roman"/>
          <w:color w:val="000000"/>
          <w:sz w:val="24"/>
          <w:szCs w:val="24"/>
          <w:lang w:eastAsia="tr-TR"/>
        </w:rPr>
        <w:t>n kesinleşmiş olması hâlinde teminat paraya çevrilir.</w:t>
      </w:r>
    </w:p>
    <w:p w14:paraId="276867D2" w14:textId="77777777" w:rsidR="000C2B01" w:rsidRPr="00A52246" w:rsidRDefault="00B00BB2" w:rsidP="00DE08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BEŞİNCİ</w:t>
      </w:r>
      <w:r w:rsidR="000C2B01" w:rsidRPr="00A52246">
        <w:rPr>
          <w:rFonts w:ascii="Times New Roman" w:eastAsia="Times New Roman" w:hAnsi="Times New Roman" w:cs="Times New Roman"/>
          <w:b/>
          <w:bCs/>
          <w:color w:val="000000"/>
          <w:sz w:val="24"/>
          <w:szCs w:val="24"/>
          <w:lang w:eastAsia="tr-TR"/>
        </w:rPr>
        <w:t xml:space="preserve"> BÖLÜM</w:t>
      </w:r>
    </w:p>
    <w:p w14:paraId="6B63B855" w14:textId="77777777" w:rsidR="0056136B" w:rsidRPr="00A52246" w:rsidRDefault="0056136B" w:rsidP="00DE08B3">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Yetkinin </w:t>
      </w:r>
      <w:r w:rsidR="00D60CAA" w:rsidRPr="00A52246">
        <w:rPr>
          <w:rFonts w:ascii="Times New Roman" w:eastAsia="Times New Roman" w:hAnsi="Times New Roman" w:cs="Times New Roman"/>
          <w:b/>
          <w:bCs/>
          <w:color w:val="000000"/>
          <w:sz w:val="24"/>
          <w:szCs w:val="24"/>
          <w:lang w:eastAsia="tr-TR"/>
        </w:rPr>
        <w:t xml:space="preserve">Kısıtlanması, </w:t>
      </w:r>
      <w:r w:rsidRPr="00A52246">
        <w:rPr>
          <w:rFonts w:ascii="Times New Roman" w:eastAsia="Times New Roman" w:hAnsi="Times New Roman" w:cs="Times New Roman"/>
          <w:b/>
          <w:bCs/>
          <w:color w:val="000000"/>
          <w:sz w:val="24"/>
          <w:szCs w:val="24"/>
          <w:lang w:eastAsia="tr-TR"/>
        </w:rPr>
        <w:t>Askıya Alınması ve İptali</w:t>
      </w:r>
    </w:p>
    <w:p w14:paraId="6BA374EF" w14:textId="77777777" w:rsidR="0056136B" w:rsidRPr="00A52246" w:rsidRDefault="003E0DE4"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Y</w:t>
      </w:r>
      <w:r w:rsidR="0056136B" w:rsidRPr="00A52246">
        <w:rPr>
          <w:rFonts w:ascii="Times New Roman" w:eastAsia="Times New Roman" w:hAnsi="Times New Roman" w:cs="Times New Roman"/>
          <w:b/>
          <w:color w:val="000000"/>
          <w:sz w:val="24"/>
          <w:szCs w:val="24"/>
          <w:lang w:eastAsia="tr-TR"/>
        </w:rPr>
        <w:t>etkinin kısıtlanması, askıya alınması</w:t>
      </w:r>
      <w:r w:rsidR="00950AF3" w:rsidRPr="00A52246">
        <w:rPr>
          <w:rFonts w:ascii="Times New Roman" w:eastAsia="Times New Roman" w:hAnsi="Times New Roman" w:cs="Times New Roman"/>
          <w:b/>
          <w:color w:val="000000"/>
          <w:sz w:val="24"/>
          <w:szCs w:val="24"/>
          <w:lang w:eastAsia="tr-TR"/>
        </w:rPr>
        <w:t>, iptali</w:t>
      </w:r>
    </w:p>
    <w:p w14:paraId="53864348" w14:textId="3AAB9B7E" w:rsidR="00070E01" w:rsidRPr="00A52246" w:rsidRDefault="0056136B" w:rsidP="00DD585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MADDE </w:t>
      </w:r>
      <w:r w:rsidR="00A377BA" w:rsidRPr="00A52246">
        <w:rPr>
          <w:rFonts w:ascii="Times New Roman" w:eastAsia="Times New Roman" w:hAnsi="Times New Roman" w:cs="Times New Roman"/>
          <w:b/>
          <w:color w:val="000000"/>
          <w:sz w:val="24"/>
          <w:szCs w:val="24"/>
          <w:lang w:eastAsia="tr-TR"/>
        </w:rPr>
        <w:t>2</w:t>
      </w:r>
      <w:r w:rsidR="00342774" w:rsidRPr="00A52246">
        <w:rPr>
          <w:rFonts w:ascii="Times New Roman" w:eastAsia="Times New Roman" w:hAnsi="Times New Roman" w:cs="Times New Roman"/>
          <w:b/>
          <w:color w:val="000000"/>
          <w:sz w:val="24"/>
          <w:szCs w:val="24"/>
          <w:lang w:eastAsia="tr-TR"/>
        </w:rPr>
        <w:t>1</w:t>
      </w:r>
      <w:r w:rsidRPr="00A52246">
        <w:rPr>
          <w:rFonts w:ascii="Times New Roman" w:eastAsia="Times New Roman" w:hAnsi="Times New Roman" w:cs="Times New Roman"/>
          <w:color w:val="000000"/>
          <w:sz w:val="24"/>
          <w:szCs w:val="24"/>
          <w:lang w:eastAsia="tr-TR"/>
        </w:rPr>
        <w:t>- (1)</w:t>
      </w:r>
      <w:r w:rsidR="00AC2F06" w:rsidRPr="00A52246">
        <w:rPr>
          <w:rFonts w:ascii="Times New Roman" w:eastAsia="Times New Roman" w:hAnsi="Times New Roman" w:cs="Times New Roman"/>
          <w:color w:val="000000"/>
          <w:sz w:val="24"/>
          <w:szCs w:val="24"/>
          <w:lang w:eastAsia="tr-TR"/>
        </w:rPr>
        <w:t xml:space="preserve"> </w:t>
      </w:r>
      <w:r w:rsidR="00070E01" w:rsidRPr="00A52246">
        <w:rPr>
          <w:rFonts w:ascii="Times New Roman" w:eastAsia="Times New Roman" w:hAnsi="Times New Roman" w:cs="Times New Roman"/>
          <w:color w:val="000000"/>
          <w:sz w:val="24"/>
          <w:szCs w:val="24"/>
          <w:lang w:eastAsia="tr-TR"/>
        </w:rPr>
        <w:t>Yetkilendirilen kişinin sorumlulukları kapsamında güvenliğin veya emniyetin tehlikeye düştüğü veya düşebileceği durumlarda;</w:t>
      </w:r>
    </w:p>
    <w:p w14:paraId="18F02A76" w14:textId="422B189E" w:rsidR="00DD5853" w:rsidRPr="00A52246" w:rsidRDefault="00070E01" w:rsidP="00DD585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a) </w:t>
      </w:r>
      <w:r w:rsidR="00207903" w:rsidRPr="00A52246">
        <w:rPr>
          <w:rFonts w:ascii="Times New Roman" w:eastAsia="Times New Roman" w:hAnsi="Times New Roman" w:cs="Times New Roman"/>
          <w:color w:val="000000"/>
          <w:sz w:val="24"/>
          <w:szCs w:val="24"/>
          <w:lang w:eastAsia="tr-TR"/>
        </w:rPr>
        <w:t>Kuru</w:t>
      </w:r>
      <w:r w:rsidR="00BE6351" w:rsidRPr="00A52246">
        <w:rPr>
          <w:rFonts w:ascii="Times New Roman" w:eastAsia="Times New Roman" w:hAnsi="Times New Roman" w:cs="Times New Roman"/>
          <w:color w:val="000000"/>
          <w:sz w:val="24"/>
          <w:szCs w:val="24"/>
          <w:lang w:eastAsia="tr-TR"/>
        </w:rPr>
        <w:t>l</w:t>
      </w:r>
      <w:r w:rsidR="00207903" w:rsidRPr="00A52246">
        <w:rPr>
          <w:rFonts w:ascii="Times New Roman" w:eastAsia="Times New Roman" w:hAnsi="Times New Roman" w:cs="Times New Roman"/>
          <w:color w:val="000000"/>
          <w:sz w:val="24"/>
          <w:szCs w:val="24"/>
          <w:lang w:eastAsia="tr-TR"/>
        </w:rPr>
        <w:t>un y</w:t>
      </w:r>
      <w:r w:rsidR="00DD5853" w:rsidRPr="00A52246">
        <w:rPr>
          <w:rFonts w:ascii="Times New Roman" w:eastAsia="Times New Roman" w:hAnsi="Times New Roman" w:cs="Times New Roman"/>
          <w:color w:val="000000"/>
          <w:sz w:val="24"/>
          <w:szCs w:val="24"/>
          <w:lang w:eastAsia="tr-TR"/>
        </w:rPr>
        <w:t xml:space="preserve">etkinin kısıtlanması </w:t>
      </w:r>
      <w:r w:rsidR="00BE6351" w:rsidRPr="00A52246">
        <w:rPr>
          <w:rFonts w:ascii="Times New Roman" w:eastAsia="Times New Roman" w:hAnsi="Times New Roman" w:cs="Times New Roman"/>
          <w:color w:val="000000"/>
          <w:sz w:val="24"/>
          <w:szCs w:val="24"/>
          <w:lang w:eastAsia="tr-TR"/>
        </w:rPr>
        <w:t>kararıyla,</w:t>
      </w:r>
      <w:r w:rsidR="00DD5853" w:rsidRPr="00A52246">
        <w:rPr>
          <w:rFonts w:ascii="Times New Roman" w:eastAsia="Times New Roman" w:hAnsi="Times New Roman" w:cs="Times New Roman"/>
          <w:color w:val="000000"/>
          <w:sz w:val="24"/>
          <w:szCs w:val="24"/>
          <w:lang w:eastAsia="tr-TR"/>
        </w:rPr>
        <w:t xml:space="preserve"> yetkilendirilen kişinin yetki kapsamında yürüttüğü faaliyetler; yetki koşulları, kapsam veya süre bakımından </w:t>
      </w:r>
      <w:r w:rsidR="00BE6351" w:rsidRPr="00A52246">
        <w:rPr>
          <w:rFonts w:ascii="Times New Roman" w:eastAsia="Times New Roman" w:hAnsi="Times New Roman" w:cs="Times New Roman"/>
          <w:color w:val="000000"/>
          <w:sz w:val="24"/>
          <w:szCs w:val="24"/>
          <w:lang w:eastAsia="tr-TR"/>
        </w:rPr>
        <w:t>sınırlandırılır.</w:t>
      </w:r>
    </w:p>
    <w:p w14:paraId="76FE87D0" w14:textId="51127A0E" w:rsidR="00D45C97" w:rsidRPr="00A52246" w:rsidRDefault="00070E01" w:rsidP="00DD585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b) </w:t>
      </w:r>
      <w:r w:rsidR="00BE6351" w:rsidRPr="00A52246">
        <w:rPr>
          <w:rFonts w:ascii="Times New Roman" w:eastAsia="Times New Roman" w:hAnsi="Times New Roman" w:cs="Times New Roman"/>
          <w:color w:val="000000"/>
          <w:sz w:val="24"/>
          <w:szCs w:val="24"/>
          <w:lang w:eastAsia="tr-TR"/>
        </w:rPr>
        <w:t>Kurulun y</w:t>
      </w:r>
      <w:r w:rsidR="00DD5853" w:rsidRPr="00A52246">
        <w:rPr>
          <w:rFonts w:ascii="Times New Roman" w:eastAsia="Times New Roman" w:hAnsi="Times New Roman" w:cs="Times New Roman"/>
          <w:color w:val="000000"/>
          <w:sz w:val="24"/>
          <w:szCs w:val="24"/>
          <w:lang w:eastAsia="tr-TR"/>
        </w:rPr>
        <w:t>et</w:t>
      </w:r>
      <w:r w:rsidR="00BE6351" w:rsidRPr="00A52246">
        <w:rPr>
          <w:rFonts w:ascii="Times New Roman" w:eastAsia="Times New Roman" w:hAnsi="Times New Roman" w:cs="Times New Roman"/>
          <w:color w:val="000000"/>
          <w:sz w:val="24"/>
          <w:szCs w:val="24"/>
          <w:lang w:eastAsia="tr-TR"/>
        </w:rPr>
        <w:t>kinin askıya alınması kararıyla,</w:t>
      </w:r>
      <w:r w:rsidR="00DD5853" w:rsidRPr="00A52246">
        <w:rPr>
          <w:rFonts w:ascii="Times New Roman" w:eastAsia="Times New Roman" w:hAnsi="Times New Roman" w:cs="Times New Roman"/>
          <w:color w:val="000000"/>
          <w:sz w:val="24"/>
          <w:szCs w:val="24"/>
          <w:lang w:eastAsia="tr-TR"/>
        </w:rPr>
        <w:t xml:space="preserve"> yetkilendirilen kişi belirlenen süre boyunca yetki kapsamındaki faaliyetlerini yürütemez.</w:t>
      </w:r>
    </w:p>
    <w:p w14:paraId="117A3B2D" w14:textId="2665F931" w:rsidR="00E850C6" w:rsidRPr="00A52246" w:rsidRDefault="00E61F6B" w:rsidP="00E850C6">
      <w:pPr>
        <w:shd w:val="clear" w:color="auto" w:fill="FFFFFF"/>
        <w:spacing w:after="0" w:line="240" w:lineRule="auto"/>
        <w:ind w:firstLine="709"/>
        <w:jc w:val="both"/>
        <w:rPr>
          <w:rFonts w:ascii="Times New Roman" w:hAnsi="Times New Roman"/>
          <w:sz w:val="24"/>
        </w:rPr>
      </w:pPr>
      <w:r w:rsidRPr="00A52246">
        <w:rPr>
          <w:rFonts w:ascii="Times New Roman" w:eastAsia="Times New Roman" w:hAnsi="Times New Roman" w:cs="Times New Roman"/>
          <w:color w:val="000000"/>
          <w:sz w:val="24"/>
          <w:szCs w:val="24"/>
          <w:lang w:eastAsia="tr-TR"/>
        </w:rPr>
        <w:t>c)</w:t>
      </w:r>
      <w:r w:rsidRPr="00A52246">
        <w:rPr>
          <w:rFonts w:ascii="Times New Roman" w:hAnsi="Times New Roman"/>
          <w:sz w:val="24"/>
        </w:rPr>
        <w:t xml:space="preserve"> </w:t>
      </w:r>
      <w:r w:rsidRPr="00A52246">
        <w:rPr>
          <w:rFonts w:ascii="Times New Roman" w:eastAsia="Times New Roman" w:hAnsi="Times New Roman" w:cs="Times New Roman"/>
          <w:color w:val="000000"/>
          <w:sz w:val="24"/>
          <w:szCs w:val="24"/>
          <w:lang w:eastAsia="tr-TR"/>
        </w:rPr>
        <w:t>Kurulun yetkinin iptal edilmesi kararıyla, yetkilendirilen kişi yetki kapsamındaki faaliyetlerini yeniden yetkilendirme yapılmaksızın yürütemez.</w:t>
      </w:r>
      <w:r w:rsidR="00E850C6" w:rsidRPr="00A52246">
        <w:t xml:space="preserve"> </w:t>
      </w:r>
      <w:r w:rsidR="00E850C6" w:rsidRPr="00A52246">
        <w:rPr>
          <w:rFonts w:ascii="Times New Roman" w:hAnsi="Times New Roman" w:cs="Times New Roman"/>
          <w:sz w:val="24"/>
          <w:szCs w:val="24"/>
        </w:rPr>
        <w:t xml:space="preserve">Bir yetkilendirmenin iptal edilmesi hâlinde, iptal tarihinden başlamak üzere; </w:t>
      </w:r>
    </w:p>
    <w:p w14:paraId="15E16C49" w14:textId="77777777" w:rsidR="00E850C6" w:rsidRPr="00A52246" w:rsidRDefault="00E850C6" w:rsidP="00E850C6">
      <w:pPr>
        <w:shd w:val="clear" w:color="auto" w:fill="FFFFFF"/>
        <w:spacing w:after="0" w:line="240" w:lineRule="auto"/>
        <w:ind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1) Yetki belgesi alınması gereken faaliyetler için üç ay, </w:t>
      </w:r>
    </w:p>
    <w:p w14:paraId="42D8EF1B" w14:textId="77777777" w:rsidR="00E850C6" w:rsidRPr="00A52246" w:rsidRDefault="00E850C6" w:rsidP="00E850C6">
      <w:pPr>
        <w:shd w:val="clear" w:color="auto" w:fill="FFFFFF"/>
        <w:spacing w:after="0" w:line="240" w:lineRule="auto"/>
        <w:ind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2) İzin alınması gereken faaliyetler için altı ay, </w:t>
      </w:r>
    </w:p>
    <w:p w14:paraId="65142F0C" w14:textId="77777777" w:rsidR="00E850C6" w:rsidRPr="00A52246" w:rsidRDefault="00E850C6" w:rsidP="00E850C6">
      <w:pPr>
        <w:shd w:val="clear" w:color="auto" w:fill="FFFFFF"/>
        <w:spacing w:after="0" w:line="240" w:lineRule="auto"/>
        <w:ind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3) Lisans alınması gereken faaliyetler için bir yıl, </w:t>
      </w:r>
    </w:p>
    <w:p w14:paraId="4CE14D51" w14:textId="6F853A22" w:rsidR="00E61F6B" w:rsidRPr="00A52246" w:rsidRDefault="00E850C6" w:rsidP="00E850C6">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roofErr w:type="gramStart"/>
      <w:r w:rsidRPr="00A52246">
        <w:rPr>
          <w:rFonts w:ascii="Times New Roman" w:hAnsi="Times New Roman" w:cs="Times New Roman"/>
          <w:sz w:val="24"/>
          <w:szCs w:val="24"/>
        </w:rPr>
        <w:t>süre</w:t>
      </w:r>
      <w:proofErr w:type="gramEnd"/>
      <w:r w:rsidRPr="00A52246">
        <w:rPr>
          <w:rFonts w:ascii="Times New Roman" w:hAnsi="Times New Roman" w:cs="Times New Roman"/>
          <w:sz w:val="24"/>
          <w:szCs w:val="24"/>
        </w:rPr>
        <w:t xml:space="preserve"> ile iptal edilen yetkilendirmeye konu faaliyet için aynı kişi tarafından yeniden yetkilendirme başvurusunda bulunulamaz ve Kurum tarafından bu kişilere yetki verilmez.</w:t>
      </w:r>
    </w:p>
    <w:p w14:paraId="76066815" w14:textId="3E400BD1" w:rsidR="0056136B" w:rsidRPr="00A52246" w:rsidRDefault="00D45C97" w:rsidP="00B741F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497E9A" w:rsidRPr="00A52246">
        <w:rPr>
          <w:rFonts w:ascii="Times New Roman" w:eastAsia="Times New Roman" w:hAnsi="Times New Roman" w:cs="Times New Roman"/>
          <w:color w:val="000000"/>
          <w:sz w:val="24"/>
          <w:szCs w:val="24"/>
          <w:lang w:eastAsia="tr-TR"/>
        </w:rPr>
        <w:t>2</w:t>
      </w:r>
      <w:r w:rsidRPr="00A52246">
        <w:rPr>
          <w:rFonts w:ascii="Times New Roman" w:eastAsia="Times New Roman" w:hAnsi="Times New Roman" w:cs="Times New Roman"/>
          <w:color w:val="000000"/>
          <w:sz w:val="24"/>
          <w:szCs w:val="24"/>
          <w:lang w:eastAsia="tr-TR"/>
        </w:rPr>
        <w:t>)</w:t>
      </w:r>
      <w:r w:rsidR="00070E01" w:rsidRPr="00A52246">
        <w:rPr>
          <w:rFonts w:ascii="Times New Roman" w:eastAsia="Times New Roman" w:hAnsi="Times New Roman" w:cs="Times New Roman"/>
          <w:color w:val="000000"/>
          <w:sz w:val="24"/>
          <w:szCs w:val="24"/>
          <w:lang w:eastAsia="tr-TR"/>
        </w:rPr>
        <w:t xml:space="preserve"> T</w:t>
      </w:r>
      <w:r w:rsidR="0056136B" w:rsidRPr="00A52246">
        <w:rPr>
          <w:rFonts w:ascii="Times New Roman" w:eastAsia="Times New Roman" w:hAnsi="Times New Roman" w:cs="Times New Roman"/>
          <w:color w:val="000000"/>
          <w:sz w:val="24"/>
          <w:szCs w:val="24"/>
          <w:lang w:eastAsia="tr-TR"/>
        </w:rPr>
        <w:t xml:space="preserve">espit edilen </w:t>
      </w:r>
      <w:r w:rsidR="009262BB" w:rsidRPr="00A52246">
        <w:rPr>
          <w:rFonts w:ascii="Times New Roman" w:eastAsia="Times New Roman" w:hAnsi="Times New Roman" w:cs="Times New Roman"/>
          <w:color w:val="000000"/>
          <w:sz w:val="24"/>
          <w:szCs w:val="24"/>
          <w:lang w:eastAsia="tr-TR"/>
        </w:rPr>
        <w:t>aykırılıkların</w:t>
      </w:r>
      <w:r w:rsidR="0056136B" w:rsidRPr="00A52246">
        <w:rPr>
          <w:rFonts w:ascii="Times New Roman" w:eastAsia="Times New Roman" w:hAnsi="Times New Roman" w:cs="Times New Roman"/>
          <w:color w:val="000000"/>
          <w:sz w:val="24"/>
          <w:szCs w:val="24"/>
          <w:lang w:eastAsia="tr-TR"/>
        </w:rPr>
        <w:t xml:space="preserve"> yetkilendirilen kişi tarafından giderilmesi için</w:t>
      </w:r>
      <w:r w:rsidR="00E1411B" w:rsidRPr="00A52246">
        <w:rPr>
          <w:rFonts w:ascii="Times New Roman" w:eastAsia="Times New Roman" w:hAnsi="Times New Roman" w:cs="Times New Roman"/>
          <w:color w:val="000000"/>
          <w:sz w:val="24"/>
          <w:szCs w:val="24"/>
          <w:lang w:eastAsia="tr-TR"/>
        </w:rPr>
        <w:t>,</w:t>
      </w:r>
      <w:r w:rsidR="0056136B" w:rsidRPr="00A52246">
        <w:rPr>
          <w:rFonts w:ascii="Times New Roman" w:eastAsia="Times New Roman" w:hAnsi="Times New Roman" w:cs="Times New Roman"/>
          <w:color w:val="000000"/>
          <w:sz w:val="24"/>
          <w:szCs w:val="24"/>
          <w:lang w:eastAsia="tr-TR"/>
        </w:rPr>
        <w:t xml:space="preserve"> </w:t>
      </w:r>
      <w:r w:rsidR="00292D21" w:rsidRPr="00A52246">
        <w:rPr>
          <w:rFonts w:ascii="Times New Roman" w:eastAsia="Times New Roman" w:hAnsi="Times New Roman" w:cs="Times New Roman"/>
          <w:color w:val="000000"/>
          <w:sz w:val="24"/>
          <w:szCs w:val="24"/>
          <w:lang w:eastAsia="tr-TR"/>
        </w:rPr>
        <w:t>f</w:t>
      </w:r>
      <w:r w:rsidR="00292D21" w:rsidRPr="00A52246">
        <w:rPr>
          <w:rFonts w:ascii="Times New Roman" w:eastAsia="Times New Roman" w:hAnsi="Times New Roman" w:cs="Times New Roman"/>
          <w:color w:val="000000" w:themeColor="text1"/>
          <w:sz w:val="24"/>
          <w:szCs w:val="24"/>
          <w:lang w:eastAsia="tr-TR"/>
        </w:rPr>
        <w:t xml:space="preserve">iillerin halk ve çevre üzerinde oluşturduğu </w:t>
      </w:r>
      <w:r w:rsidR="0056136B" w:rsidRPr="00A52246">
        <w:rPr>
          <w:rFonts w:ascii="Times New Roman" w:eastAsia="Times New Roman" w:hAnsi="Times New Roman" w:cs="Times New Roman"/>
          <w:bCs/>
          <w:color w:val="000000"/>
          <w:sz w:val="24"/>
          <w:szCs w:val="24"/>
          <w:lang w:eastAsia="tr-TR"/>
        </w:rPr>
        <w:t>riskin ağırlığına göre</w:t>
      </w:r>
      <w:r w:rsidR="00E1411B" w:rsidRPr="00A52246">
        <w:rPr>
          <w:rFonts w:ascii="Times New Roman" w:eastAsia="Times New Roman" w:hAnsi="Times New Roman" w:cs="Times New Roman"/>
          <w:bCs/>
          <w:color w:val="000000"/>
          <w:sz w:val="24"/>
          <w:szCs w:val="24"/>
          <w:lang w:eastAsia="tr-TR"/>
        </w:rPr>
        <w:t>,</w:t>
      </w:r>
      <w:r w:rsidR="009201F0" w:rsidRPr="00A52246">
        <w:rPr>
          <w:rFonts w:ascii="Times New Roman" w:eastAsia="Times New Roman" w:hAnsi="Times New Roman" w:cs="Times New Roman"/>
          <w:bCs/>
          <w:color w:val="000000"/>
          <w:sz w:val="24"/>
          <w:szCs w:val="24"/>
          <w:lang w:eastAsia="tr-TR"/>
        </w:rPr>
        <w:t xml:space="preserve"> idari para cezasına ek olarak</w:t>
      </w:r>
      <w:r w:rsidR="0056136B" w:rsidRPr="00A52246">
        <w:rPr>
          <w:rFonts w:ascii="Times New Roman" w:eastAsia="Times New Roman" w:hAnsi="Times New Roman" w:cs="Times New Roman"/>
          <w:bCs/>
          <w:color w:val="000000"/>
          <w:sz w:val="24"/>
          <w:szCs w:val="24"/>
          <w:lang w:eastAsia="tr-TR"/>
        </w:rPr>
        <w:t xml:space="preserve"> </w:t>
      </w:r>
      <w:r w:rsidR="0056136B" w:rsidRPr="00A52246">
        <w:rPr>
          <w:rFonts w:ascii="Times New Roman" w:eastAsia="Times New Roman" w:hAnsi="Times New Roman" w:cs="Times New Roman"/>
          <w:color w:val="000000"/>
          <w:sz w:val="24"/>
          <w:szCs w:val="24"/>
          <w:lang w:eastAsia="tr-TR"/>
        </w:rPr>
        <w:t>yetki kısıtlanabilir veya askıya alınabilir.</w:t>
      </w:r>
      <w:r w:rsidR="00056818" w:rsidRPr="00A52246">
        <w:rPr>
          <w:rFonts w:ascii="Times New Roman" w:eastAsia="Times New Roman" w:hAnsi="Times New Roman" w:cs="Times New Roman"/>
          <w:color w:val="000000"/>
          <w:sz w:val="24"/>
          <w:szCs w:val="24"/>
          <w:lang w:eastAsia="tr-TR"/>
        </w:rPr>
        <w:t xml:space="preserve"> </w:t>
      </w:r>
      <w:r w:rsidR="00207903" w:rsidRPr="00A52246">
        <w:rPr>
          <w:rFonts w:ascii="Times New Roman" w:eastAsia="Times New Roman" w:hAnsi="Times New Roman" w:cs="Times New Roman"/>
          <w:color w:val="000000"/>
          <w:sz w:val="24"/>
          <w:szCs w:val="24"/>
          <w:lang w:eastAsia="tr-TR"/>
        </w:rPr>
        <w:t>A</w:t>
      </w:r>
      <w:r w:rsidR="006A7705" w:rsidRPr="00A52246">
        <w:rPr>
          <w:rFonts w:ascii="Times New Roman" w:eastAsia="Times New Roman" w:hAnsi="Times New Roman" w:cs="Times New Roman"/>
          <w:color w:val="000000"/>
          <w:sz w:val="24"/>
          <w:szCs w:val="24"/>
          <w:lang w:eastAsia="tr-TR"/>
        </w:rPr>
        <w:t>ykırılığın</w:t>
      </w:r>
      <w:r w:rsidR="0056136B" w:rsidRPr="00A52246">
        <w:rPr>
          <w:rFonts w:ascii="Times New Roman" w:eastAsia="Times New Roman" w:hAnsi="Times New Roman" w:cs="Times New Roman"/>
          <w:color w:val="000000"/>
          <w:sz w:val="24"/>
          <w:szCs w:val="24"/>
          <w:lang w:eastAsia="tr-TR"/>
        </w:rPr>
        <w:t xml:space="preserve"> </w:t>
      </w:r>
      <w:r w:rsidR="00044F43" w:rsidRPr="00A52246">
        <w:rPr>
          <w:rFonts w:ascii="Times New Roman" w:eastAsia="Times New Roman" w:hAnsi="Times New Roman" w:cs="Times New Roman"/>
          <w:bCs/>
          <w:color w:val="000000"/>
          <w:sz w:val="24"/>
          <w:szCs w:val="24"/>
          <w:lang w:eastAsia="tr-TR"/>
        </w:rPr>
        <w:t>belirlenen</w:t>
      </w:r>
      <w:r w:rsidR="00044F43" w:rsidRPr="00A52246">
        <w:rPr>
          <w:rFonts w:ascii="Times New Roman" w:eastAsia="Times New Roman" w:hAnsi="Times New Roman" w:cs="Times New Roman"/>
          <w:color w:val="000000"/>
          <w:sz w:val="24"/>
          <w:szCs w:val="24"/>
          <w:lang w:eastAsia="tr-TR"/>
        </w:rPr>
        <w:t xml:space="preserve"> süre içerisinde</w:t>
      </w:r>
      <w:r w:rsidR="0056136B" w:rsidRPr="00A52246">
        <w:rPr>
          <w:rFonts w:ascii="Times New Roman" w:eastAsia="Times New Roman" w:hAnsi="Times New Roman" w:cs="Times New Roman"/>
          <w:color w:val="000000"/>
          <w:sz w:val="24"/>
          <w:szCs w:val="24"/>
          <w:lang w:eastAsia="tr-TR"/>
        </w:rPr>
        <w:t xml:space="preserve"> yetkilendir</w:t>
      </w:r>
      <w:r w:rsidR="00207903" w:rsidRPr="00A52246">
        <w:rPr>
          <w:rFonts w:ascii="Times New Roman" w:eastAsia="Times New Roman" w:hAnsi="Times New Roman" w:cs="Times New Roman"/>
          <w:color w:val="000000"/>
          <w:sz w:val="24"/>
          <w:szCs w:val="24"/>
          <w:lang w:eastAsia="tr-TR"/>
        </w:rPr>
        <w:t>ilen kişi tarafından giderildiğinin Kurum tarafından tespit edildiği durum</w:t>
      </w:r>
      <w:r w:rsidR="0056136B" w:rsidRPr="00A52246">
        <w:rPr>
          <w:rFonts w:ascii="Times New Roman" w:eastAsia="Times New Roman" w:hAnsi="Times New Roman" w:cs="Times New Roman"/>
          <w:color w:val="000000"/>
          <w:sz w:val="24"/>
          <w:szCs w:val="24"/>
          <w:lang w:eastAsia="tr-TR"/>
        </w:rPr>
        <w:t xml:space="preserve">da, </w:t>
      </w:r>
      <w:r w:rsidR="00361107" w:rsidRPr="00A52246">
        <w:rPr>
          <w:rFonts w:ascii="Times New Roman" w:eastAsia="Times New Roman" w:hAnsi="Times New Roman" w:cs="Times New Roman"/>
          <w:color w:val="000000"/>
          <w:sz w:val="24"/>
          <w:szCs w:val="24"/>
          <w:lang w:eastAsia="tr-TR"/>
        </w:rPr>
        <w:t xml:space="preserve">yetkinin kısıtlanması veya askıya alınması kararı </w:t>
      </w:r>
      <w:r w:rsidR="0056136B" w:rsidRPr="00A52246">
        <w:rPr>
          <w:rFonts w:ascii="Times New Roman" w:eastAsia="Times New Roman" w:hAnsi="Times New Roman" w:cs="Times New Roman"/>
          <w:color w:val="000000"/>
          <w:sz w:val="24"/>
          <w:szCs w:val="24"/>
          <w:lang w:eastAsia="tr-TR"/>
        </w:rPr>
        <w:t>kaldırılır.</w:t>
      </w:r>
      <w:r w:rsidR="005B1870" w:rsidRPr="00A52246">
        <w:rPr>
          <w:rFonts w:ascii="Times New Roman" w:eastAsia="Times New Roman" w:hAnsi="Times New Roman" w:cs="Times New Roman"/>
          <w:color w:val="000000"/>
          <w:sz w:val="24"/>
          <w:szCs w:val="24"/>
          <w:lang w:eastAsia="tr-TR"/>
        </w:rPr>
        <w:t xml:space="preserve"> </w:t>
      </w:r>
    </w:p>
    <w:p w14:paraId="6ED3D9BF" w14:textId="3B8DEC80" w:rsidR="0056136B" w:rsidRPr="00A52246" w:rsidRDefault="00B741F1" w:rsidP="003E5F57">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w:t>
      </w:r>
      <w:r w:rsidR="00497E9A" w:rsidRPr="00A52246">
        <w:rPr>
          <w:rFonts w:ascii="Times New Roman" w:eastAsia="Times New Roman" w:hAnsi="Times New Roman" w:cs="Times New Roman"/>
          <w:color w:val="000000"/>
          <w:sz w:val="24"/>
          <w:szCs w:val="24"/>
          <w:lang w:eastAsia="tr-TR"/>
        </w:rPr>
        <w:t>3</w:t>
      </w:r>
      <w:r w:rsidRPr="00A52246">
        <w:rPr>
          <w:rFonts w:ascii="Times New Roman" w:eastAsia="Times New Roman" w:hAnsi="Times New Roman" w:cs="Times New Roman"/>
          <w:color w:val="000000"/>
          <w:sz w:val="24"/>
          <w:szCs w:val="24"/>
          <w:lang w:eastAsia="tr-TR"/>
        </w:rPr>
        <w:t xml:space="preserve">) </w:t>
      </w:r>
      <w:r w:rsidR="00D45C97" w:rsidRPr="00A52246">
        <w:rPr>
          <w:rFonts w:ascii="Times New Roman" w:eastAsia="Times New Roman" w:hAnsi="Times New Roman" w:cs="Times New Roman"/>
          <w:color w:val="000000"/>
          <w:sz w:val="24"/>
          <w:szCs w:val="24"/>
          <w:lang w:eastAsia="tr-TR"/>
        </w:rPr>
        <w:t>Tespit edilen</w:t>
      </w:r>
      <w:r w:rsidR="00D45C97" w:rsidRPr="00A52246" w:rsidDel="00D45C97">
        <w:rPr>
          <w:rFonts w:ascii="Times New Roman" w:eastAsia="Times New Roman" w:hAnsi="Times New Roman" w:cs="Times New Roman"/>
          <w:color w:val="000000"/>
          <w:sz w:val="24"/>
          <w:szCs w:val="24"/>
          <w:lang w:eastAsia="tr-TR"/>
        </w:rPr>
        <w:t xml:space="preserve"> </w:t>
      </w:r>
      <w:r w:rsidR="00D45C97" w:rsidRPr="00A52246">
        <w:rPr>
          <w:rFonts w:ascii="Times New Roman" w:eastAsia="Times New Roman" w:hAnsi="Times New Roman" w:cs="Times New Roman"/>
          <w:color w:val="000000"/>
          <w:sz w:val="24"/>
          <w:szCs w:val="24"/>
          <w:lang w:eastAsia="tr-TR"/>
        </w:rPr>
        <w:t>a</w:t>
      </w:r>
      <w:r w:rsidR="00932C32" w:rsidRPr="00A52246">
        <w:rPr>
          <w:rFonts w:ascii="Times New Roman" w:eastAsia="Times New Roman" w:hAnsi="Times New Roman" w:cs="Times New Roman"/>
          <w:color w:val="000000"/>
          <w:sz w:val="24"/>
          <w:szCs w:val="24"/>
          <w:lang w:eastAsia="tr-TR"/>
        </w:rPr>
        <w:t xml:space="preserve">ykırılıkların </w:t>
      </w:r>
      <w:r w:rsidRPr="00A52246">
        <w:rPr>
          <w:rFonts w:ascii="Times New Roman" w:eastAsia="Times New Roman" w:hAnsi="Times New Roman" w:cs="Times New Roman"/>
          <w:color w:val="000000"/>
          <w:sz w:val="24"/>
          <w:szCs w:val="24"/>
          <w:lang w:eastAsia="tr-TR"/>
        </w:rPr>
        <w:t xml:space="preserve">yetkilendirilen kişi tarafından </w:t>
      </w:r>
      <w:r w:rsidR="00932C32" w:rsidRPr="00A52246">
        <w:rPr>
          <w:rFonts w:ascii="Times New Roman" w:eastAsia="Times New Roman" w:hAnsi="Times New Roman" w:cs="Times New Roman"/>
          <w:color w:val="000000"/>
          <w:sz w:val="24"/>
          <w:szCs w:val="24"/>
          <w:lang w:eastAsia="tr-TR"/>
        </w:rPr>
        <w:t xml:space="preserve">giderilme imkânı bulunmadığının ve </w:t>
      </w:r>
      <w:r w:rsidR="0056136B" w:rsidRPr="00A52246">
        <w:rPr>
          <w:rFonts w:ascii="Times New Roman" w:eastAsia="Times New Roman" w:hAnsi="Times New Roman" w:cs="Times New Roman"/>
          <w:color w:val="000000"/>
          <w:sz w:val="24"/>
          <w:szCs w:val="24"/>
          <w:lang w:eastAsia="tr-TR"/>
        </w:rPr>
        <w:t>bu durumun halkın, çalışanların, çevrenin ve gelecek nesillerin radyasyondan korunmasını tehdit edebileceğinin değerlendiril</w:t>
      </w:r>
      <w:r w:rsidR="00767FCA" w:rsidRPr="00A52246">
        <w:rPr>
          <w:rFonts w:ascii="Times New Roman" w:eastAsia="Times New Roman" w:hAnsi="Times New Roman" w:cs="Times New Roman"/>
          <w:color w:val="000000"/>
          <w:sz w:val="24"/>
          <w:szCs w:val="24"/>
          <w:lang w:eastAsia="tr-TR"/>
        </w:rPr>
        <w:t xml:space="preserve">mesi </w:t>
      </w:r>
      <w:r w:rsidR="0056136B" w:rsidRPr="00A52246">
        <w:rPr>
          <w:rFonts w:ascii="Times New Roman" w:eastAsia="Times New Roman" w:hAnsi="Times New Roman" w:cs="Times New Roman"/>
          <w:color w:val="000000"/>
          <w:sz w:val="24"/>
          <w:szCs w:val="24"/>
          <w:lang w:eastAsia="tr-TR"/>
        </w:rPr>
        <w:t xml:space="preserve">durumunda </w:t>
      </w:r>
      <w:r w:rsidR="00950AF3" w:rsidRPr="00A52246">
        <w:rPr>
          <w:rFonts w:ascii="Times New Roman" w:eastAsia="Times New Roman" w:hAnsi="Times New Roman" w:cs="Times New Roman"/>
          <w:color w:val="000000"/>
          <w:sz w:val="24"/>
          <w:szCs w:val="24"/>
          <w:lang w:eastAsia="tr-TR"/>
        </w:rPr>
        <w:t xml:space="preserve">idari para cezasına ek olarak </w:t>
      </w:r>
      <w:r w:rsidR="006C2745" w:rsidRPr="00A52246">
        <w:rPr>
          <w:rFonts w:ascii="Times New Roman" w:eastAsia="Times New Roman" w:hAnsi="Times New Roman" w:cs="Times New Roman"/>
          <w:color w:val="000000"/>
          <w:sz w:val="24"/>
          <w:szCs w:val="24"/>
          <w:lang w:eastAsia="tr-TR"/>
        </w:rPr>
        <w:t xml:space="preserve">Kurum tarafından </w:t>
      </w:r>
      <w:r w:rsidR="0056136B" w:rsidRPr="00A52246">
        <w:rPr>
          <w:rFonts w:ascii="Times New Roman" w:eastAsia="Times New Roman" w:hAnsi="Times New Roman" w:cs="Times New Roman"/>
          <w:color w:val="000000"/>
          <w:sz w:val="24"/>
          <w:szCs w:val="24"/>
          <w:lang w:eastAsia="tr-TR"/>
        </w:rPr>
        <w:t>verilen yetki iptal edilebilir.</w:t>
      </w:r>
    </w:p>
    <w:p w14:paraId="505578C9" w14:textId="6478F45B" w:rsidR="00A30E7F" w:rsidRPr="00A52246" w:rsidRDefault="00A30E7F" w:rsidP="00A30E7F">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Cs/>
          <w:color w:val="000000"/>
          <w:sz w:val="24"/>
          <w:szCs w:val="24"/>
          <w:lang w:eastAsia="tr-TR"/>
        </w:rPr>
        <w:t>(</w:t>
      </w:r>
      <w:r w:rsidR="00497E9A" w:rsidRPr="00A52246">
        <w:rPr>
          <w:rFonts w:ascii="Times New Roman" w:eastAsia="Times New Roman" w:hAnsi="Times New Roman" w:cs="Times New Roman"/>
          <w:bCs/>
          <w:color w:val="000000"/>
          <w:sz w:val="24"/>
          <w:szCs w:val="24"/>
          <w:lang w:eastAsia="tr-TR"/>
        </w:rPr>
        <w:t>4</w:t>
      </w:r>
      <w:r w:rsidRPr="00A52246">
        <w:rPr>
          <w:rFonts w:ascii="Times New Roman" w:eastAsia="Times New Roman" w:hAnsi="Times New Roman" w:cs="Times New Roman"/>
          <w:bCs/>
          <w:color w:val="000000"/>
          <w:sz w:val="24"/>
          <w:szCs w:val="24"/>
          <w:lang w:eastAsia="tr-TR"/>
        </w:rPr>
        <w:t>)</w:t>
      </w:r>
      <w:r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bCs/>
          <w:color w:val="000000"/>
          <w:sz w:val="24"/>
          <w:szCs w:val="24"/>
          <w:lang w:eastAsia="tr-TR"/>
        </w:rPr>
        <w:t>Yetkilendirme için yapılan başvurularda veya yetkilendirme yapıldıktan sonra</w:t>
      </w:r>
      <w:r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bCs/>
          <w:color w:val="000000"/>
          <w:sz w:val="24"/>
          <w:szCs w:val="24"/>
          <w:lang w:eastAsia="tr-TR"/>
        </w:rPr>
        <w:t>sunulan g</w:t>
      </w:r>
      <w:r w:rsidRPr="00A52246">
        <w:rPr>
          <w:rFonts w:ascii="Times New Roman" w:eastAsia="Times New Roman" w:hAnsi="Times New Roman" w:cs="Times New Roman"/>
          <w:color w:val="000000"/>
          <w:sz w:val="24"/>
          <w:szCs w:val="24"/>
          <w:lang w:eastAsia="tr-TR"/>
        </w:rPr>
        <w:t>erçek dışı belgenin, yanıltıcı bilginin veya yetki koşullarındaki değişikliğin yetkilendirmeye esas teşkil etmesi ve düzeltilmesinin mümkün olmadığının tespit edilmesi h</w:t>
      </w:r>
      <w:r w:rsidR="00E1411B" w:rsidRPr="00A52246">
        <w:rPr>
          <w:rFonts w:ascii="Times New Roman" w:eastAsia="Times New Roman" w:hAnsi="Times New Roman" w:cs="Times New Roman"/>
          <w:color w:val="000000"/>
          <w:sz w:val="24"/>
          <w:szCs w:val="24"/>
          <w:lang w:eastAsia="tr-TR"/>
        </w:rPr>
        <w:t>â</w:t>
      </w:r>
      <w:r w:rsidRPr="00A52246">
        <w:rPr>
          <w:rFonts w:ascii="Times New Roman" w:eastAsia="Times New Roman" w:hAnsi="Times New Roman" w:cs="Times New Roman"/>
          <w:color w:val="000000"/>
          <w:sz w:val="24"/>
          <w:szCs w:val="24"/>
          <w:lang w:eastAsia="tr-TR"/>
        </w:rPr>
        <w:t xml:space="preserve">linde idari para cezasına ek olarak yetki </w:t>
      </w:r>
      <w:r w:rsidR="00B8294A" w:rsidRPr="00A52246">
        <w:rPr>
          <w:rFonts w:ascii="Times New Roman" w:eastAsia="Times New Roman" w:hAnsi="Times New Roman" w:cs="Times New Roman"/>
          <w:color w:val="000000"/>
          <w:sz w:val="24"/>
          <w:szCs w:val="24"/>
          <w:lang w:eastAsia="tr-TR"/>
        </w:rPr>
        <w:t>kısıtlanır, askıya alınır</w:t>
      </w:r>
      <w:r w:rsidRPr="00A52246">
        <w:rPr>
          <w:rFonts w:ascii="Times New Roman" w:eastAsia="Times New Roman" w:hAnsi="Times New Roman" w:cs="Times New Roman"/>
          <w:color w:val="000000"/>
          <w:sz w:val="24"/>
          <w:szCs w:val="24"/>
          <w:lang w:eastAsia="tr-TR"/>
        </w:rPr>
        <w:t xml:space="preserve"> veya iptal edilir.</w:t>
      </w:r>
    </w:p>
    <w:p w14:paraId="6AE4EC9D" w14:textId="2225F19E" w:rsidR="009C71F5" w:rsidRPr="00A52246" w:rsidRDefault="009C71F5" w:rsidP="00A30E7F">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(5) 7381 sayılı Kanunun 14 üncü maddesinde yer alan hükümlere aykırı hareket edildiğinin tespit edilmesi hâlinde ilgili nükleer faaliyetin yürütülmesi için gerekli olan lisans ve izinler, sigorta yaptırma veya teminat gösterme veya süresi dolan sigorta poliçesini veya teminatı yenileme yükümlülüğü yerine getirilene kadar Kurum tarafından askıya alınır. Askıya alınma tarihinden itibaren bir yıl, yetkilendirilen kişi tarafından gerekçelendirilmesi ve gerekçenin Kurum tarafından uygun bulunması hâlinde üç yıl içinde söz konusu yükümlülüğün yerine getirilmemesi hâlinde lisans ve izinler iptal edilir</w:t>
      </w:r>
      <w:r w:rsidR="00C53AC1" w:rsidRPr="00A52246">
        <w:rPr>
          <w:rFonts w:ascii="Times New Roman" w:eastAsia="Times New Roman" w:hAnsi="Times New Roman" w:cs="Times New Roman"/>
          <w:color w:val="000000"/>
          <w:sz w:val="24"/>
          <w:szCs w:val="24"/>
          <w:lang w:eastAsia="tr-TR"/>
        </w:rPr>
        <w:t>.</w:t>
      </w:r>
    </w:p>
    <w:p w14:paraId="7E5B6FF1" w14:textId="31159303" w:rsidR="001249CF" w:rsidRPr="00A52246" w:rsidRDefault="00FB4B0F" w:rsidP="00B038B4">
      <w:pPr>
        <w:shd w:val="clear" w:color="auto" w:fill="FFFFFF"/>
        <w:spacing w:after="0" w:line="240" w:lineRule="auto"/>
        <w:ind w:firstLine="709"/>
        <w:jc w:val="both"/>
        <w:rPr>
          <w:rFonts w:ascii="Times New Roman" w:hAnsi="Times New Roman" w:cs="Times New Roman"/>
          <w:sz w:val="24"/>
          <w:szCs w:val="24"/>
        </w:rPr>
      </w:pPr>
      <w:r w:rsidRPr="00A52246">
        <w:rPr>
          <w:rFonts w:ascii="Times New Roman" w:eastAsia="Times New Roman" w:hAnsi="Times New Roman" w:cs="Times New Roman"/>
          <w:color w:val="000000"/>
          <w:sz w:val="24"/>
          <w:szCs w:val="24"/>
          <w:lang w:eastAsia="tr-TR"/>
        </w:rPr>
        <w:t>(</w:t>
      </w:r>
      <w:r w:rsidR="009C71F5" w:rsidRPr="00A52246">
        <w:rPr>
          <w:rFonts w:ascii="Times New Roman" w:eastAsia="Times New Roman" w:hAnsi="Times New Roman" w:cs="Times New Roman"/>
          <w:color w:val="000000"/>
          <w:sz w:val="24"/>
          <w:szCs w:val="24"/>
          <w:lang w:eastAsia="tr-TR"/>
        </w:rPr>
        <w:t>6</w:t>
      </w:r>
      <w:r w:rsidRPr="00A52246">
        <w:rPr>
          <w:rFonts w:ascii="Times New Roman" w:eastAsia="Times New Roman" w:hAnsi="Times New Roman" w:cs="Times New Roman"/>
          <w:color w:val="000000"/>
          <w:sz w:val="24"/>
          <w:szCs w:val="24"/>
          <w:lang w:eastAsia="tr-TR"/>
        </w:rPr>
        <w:t xml:space="preserve">) </w:t>
      </w:r>
      <w:r w:rsidR="00AF6752" w:rsidRPr="00A52246">
        <w:rPr>
          <w:rFonts w:ascii="Times New Roman" w:hAnsi="Times New Roman" w:cs="Times New Roman"/>
          <w:sz w:val="24"/>
          <w:szCs w:val="24"/>
        </w:rPr>
        <w:t>Yetkilendirilen kişinin sorumlulukları, Kurum yetkilendirme konusuna ilişkin düzenleyici kontrolden çıkarma kararı almadan</w:t>
      </w:r>
      <w:r w:rsidR="008E734D" w:rsidRPr="00A52246">
        <w:rPr>
          <w:rFonts w:ascii="Times New Roman" w:hAnsi="Times New Roman" w:cs="Times New Roman"/>
          <w:sz w:val="24"/>
          <w:szCs w:val="24"/>
        </w:rPr>
        <w:t>,</w:t>
      </w:r>
      <w:r w:rsidR="00AF6752" w:rsidRPr="00A52246">
        <w:rPr>
          <w:rFonts w:ascii="Times New Roman" w:hAnsi="Times New Roman" w:cs="Times New Roman"/>
          <w:sz w:val="24"/>
          <w:szCs w:val="24"/>
        </w:rPr>
        <w:t xml:space="preserve"> sona ermez.</w:t>
      </w:r>
    </w:p>
    <w:p w14:paraId="0E0BA2E4"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6F58D144"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52A554F1"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5E2EEAD6"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53B43EDB"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50FDA998"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3498E1D7" w14:textId="77777777" w:rsidR="00973D54" w:rsidRDefault="00973D54"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14E26B96" w14:textId="2E60047C" w:rsidR="0056136B" w:rsidRPr="00A52246" w:rsidRDefault="0056136B"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lastRenderedPageBreak/>
        <w:t>ALTINCI BÖLÜM</w:t>
      </w:r>
    </w:p>
    <w:p w14:paraId="4D4616DC" w14:textId="77777777" w:rsidR="000C2B01" w:rsidRPr="00A52246" w:rsidRDefault="00C6111F"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Çeşitli ve </w:t>
      </w:r>
      <w:r w:rsidR="000C2B01" w:rsidRPr="00A52246">
        <w:rPr>
          <w:rFonts w:ascii="Times New Roman" w:eastAsia="Times New Roman" w:hAnsi="Times New Roman" w:cs="Times New Roman"/>
          <w:b/>
          <w:bCs/>
          <w:color w:val="000000"/>
          <w:sz w:val="24"/>
          <w:szCs w:val="24"/>
          <w:lang w:eastAsia="tr-TR"/>
        </w:rPr>
        <w:t>Son Hükümler</w:t>
      </w:r>
    </w:p>
    <w:p w14:paraId="14E7C6B3" w14:textId="77777777" w:rsidR="00D371B3" w:rsidRPr="00A52246" w:rsidRDefault="00D371B3"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Yetki</w:t>
      </w:r>
    </w:p>
    <w:p w14:paraId="1ABE6D2A" w14:textId="5A487523" w:rsidR="00D371B3" w:rsidRPr="00A52246" w:rsidRDefault="00D371B3"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MADDE </w:t>
      </w:r>
      <w:r w:rsidR="00A377BA" w:rsidRPr="00A52246">
        <w:rPr>
          <w:rFonts w:ascii="Times New Roman" w:eastAsia="Times New Roman" w:hAnsi="Times New Roman" w:cs="Times New Roman"/>
          <w:b/>
          <w:color w:val="000000"/>
          <w:sz w:val="24"/>
          <w:szCs w:val="24"/>
          <w:lang w:eastAsia="tr-TR"/>
        </w:rPr>
        <w:t>2</w:t>
      </w:r>
      <w:r w:rsidR="00342774" w:rsidRPr="00A52246">
        <w:rPr>
          <w:rFonts w:ascii="Times New Roman" w:eastAsia="Times New Roman" w:hAnsi="Times New Roman" w:cs="Times New Roman"/>
          <w:b/>
          <w:color w:val="000000"/>
          <w:sz w:val="24"/>
          <w:szCs w:val="24"/>
          <w:lang w:eastAsia="tr-TR"/>
        </w:rPr>
        <w:t>2</w:t>
      </w:r>
      <w:r w:rsidRPr="00A52246">
        <w:rPr>
          <w:rFonts w:ascii="Times New Roman" w:eastAsia="Times New Roman" w:hAnsi="Times New Roman" w:cs="Times New Roman"/>
          <w:color w:val="000000"/>
          <w:sz w:val="24"/>
          <w:szCs w:val="24"/>
          <w:lang w:eastAsia="tr-TR"/>
        </w:rPr>
        <w:t>- (1) Bu Yönetmelik kapsamında uygulanacak idari yaptırımlar hakkında karar vermek</w:t>
      </w:r>
      <w:r w:rsidR="00C013A4"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husus</w:t>
      </w:r>
      <w:r w:rsidR="00C013A4" w:rsidRPr="00A52246">
        <w:rPr>
          <w:rFonts w:ascii="Times New Roman" w:eastAsia="Times New Roman" w:hAnsi="Times New Roman" w:cs="Times New Roman"/>
          <w:color w:val="000000"/>
          <w:sz w:val="24"/>
          <w:szCs w:val="24"/>
          <w:lang w:eastAsia="tr-TR"/>
        </w:rPr>
        <w:t>unda</w:t>
      </w:r>
      <w:r w:rsidRPr="00A52246">
        <w:rPr>
          <w:rFonts w:ascii="Times New Roman" w:eastAsia="Times New Roman" w:hAnsi="Times New Roman" w:cs="Times New Roman"/>
          <w:color w:val="000000"/>
          <w:sz w:val="24"/>
          <w:szCs w:val="24"/>
          <w:lang w:eastAsia="tr-TR"/>
        </w:rPr>
        <w:t xml:space="preserve"> Kurul yetkilidir. </w:t>
      </w:r>
    </w:p>
    <w:p w14:paraId="0992C209" w14:textId="06918D41" w:rsidR="00A9464A" w:rsidRPr="00A52246" w:rsidRDefault="00A9464A" w:rsidP="00A9464A">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A52246">
        <w:rPr>
          <w:rFonts w:ascii="Times New Roman" w:eastAsia="Times New Roman" w:hAnsi="Times New Roman" w:cs="Times New Roman"/>
          <w:b/>
          <w:bCs/>
          <w:color w:val="000000"/>
          <w:sz w:val="24"/>
          <w:szCs w:val="24"/>
          <w:lang w:eastAsia="tr-TR"/>
        </w:rPr>
        <w:t>Diğer hükümler</w:t>
      </w:r>
    </w:p>
    <w:p w14:paraId="388F463C" w14:textId="2EED4F35" w:rsidR="00A9464A" w:rsidRPr="00A52246" w:rsidRDefault="00A377BA" w:rsidP="00A9464A">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A52246">
        <w:rPr>
          <w:rFonts w:ascii="Times New Roman" w:eastAsia="Times New Roman" w:hAnsi="Times New Roman" w:cs="Times New Roman"/>
          <w:b/>
          <w:bCs/>
          <w:color w:val="000000"/>
          <w:sz w:val="24"/>
          <w:szCs w:val="24"/>
          <w:lang w:eastAsia="tr-TR"/>
        </w:rPr>
        <w:t>MADDE 2</w:t>
      </w:r>
      <w:r w:rsidR="00342774" w:rsidRPr="00A52246">
        <w:rPr>
          <w:rFonts w:ascii="Times New Roman" w:eastAsia="Times New Roman" w:hAnsi="Times New Roman" w:cs="Times New Roman"/>
          <w:b/>
          <w:bCs/>
          <w:color w:val="000000"/>
          <w:sz w:val="24"/>
          <w:szCs w:val="24"/>
          <w:lang w:eastAsia="tr-TR"/>
        </w:rPr>
        <w:t>3</w:t>
      </w:r>
      <w:r w:rsidRPr="00A52246">
        <w:rPr>
          <w:rFonts w:ascii="Times New Roman" w:eastAsia="Times New Roman" w:hAnsi="Times New Roman" w:cs="Times New Roman"/>
          <w:bCs/>
          <w:color w:val="000000"/>
          <w:sz w:val="24"/>
          <w:szCs w:val="24"/>
          <w:lang w:eastAsia="tr-TR"/>
        </w:rPr>
        <w:t xml:space="preserve">- </w:t>
      </w:r>
      <w:r w:rsidR="00A9464A" w:rsidRPr="00A52246">
        <w:rPr>
          <w:rFonts w:ascii="Times New Roman" w:eastAsia="Times New Roman" w:hAnsi="Times New Roman" w:cs="Times New Roman"/>
          <w:bCs/>
          <w:color w:val="000000"/>
          <w:sz w:val="24"/>
          <w:szCs w:val="24"/>
          <w:lang w:eastAsia="tr-TR"/>
        </w:rPr>
        <w:t>(1)</w:t>
      </w:r>
      <w:r w:rsidR="00A9464A" w:rsidRPr="00A52246">
        <w:rPr>
          <w:rFonts w:ascii="Times New Roman" w:eastAsia="Times New Roman" w:hAnsi="Times New Roman" w:cs="Times New Roman"/>
          <w:b/>
          <w:bCs/>
          <w:color w:val="000000"/>
          <w:sz w:val="24"/>
          <w:szCs w:val="24"/>
          <w:lang w:eastAsia="tr-TR"/>
        </w:rPr>
        <w:t xml:space="preserve"> </w:t>
      </w:r>
      <w:r w:rsidR="007D5153" w:rsidRPr="00A52246">
        <w:rPr>
          <w:rFonts w:ascii="Times New Roman" w:eastAsia="Times New Roman" w:hAnsi="Times New Roman" w:cs="Times New Roman"/>
          <w:bCs/>
          <w:color w:val="000000"/>
          <w:sz w:val="24"/>
          <w:szCs w:val="24"/>
          <w:lang w:eastAsia="tr-TR"/>
        </w:rPr>
        <w:t>Aykırılığa neden olan</w:t>
      </w:r>
      <w:r w:rsidR="007D5153" w:rsidRPr="00A52246">
        <w:rPr>
          <w:rFonts w:ascii="Times New Roman" w:eastAsia="Times New Roman" w:hAnsi="Times New Roman" w:cs="Times New Roman"/>
          <w:b/>
          <w:bCs/>
          <w:color w:val="000000"/>
          <w:sz w:val="24"/>
          <w:szCs w:val="24"/>
          <w:lang w:eastAsia="tr-TR"/>
        </w:rPr>
        <w:t xml:space="preserve"> </w:t>
      </w:r>
      <w:r w:rsidR="007D5153" w:rsidRPr="00A52246">
        <w:rPr>
          <w:rFonts w:ascii="Times New Roman" w:eastAsia="Times New Roman" w:hAnsi="Times New Roman" w:cs="Times New Roman"/>
          <w:bCs/>
          <w:color w:val="000000"/>
          <w:sz w:val="24"/>
          <w:szCs w:val="24"/>
          <w:lang w:eastAsia="tr-TR"/>
        </w:rPr>
        <w:t>f</w:t>
      </w:r>
      <w:r w:rsidR="00A9464A" w:rsidRPr="00A52246">
        <w:rPr>
          <w:rFonts w:ascii="Times New Roman" w:eastAsia="Times New Roman" w:hAnsi="Times New Roman" w:cs="Times New Roman"/>
          <w:bCs/>
          <w:color w:val="000000"/>
          <w:sz w:val="24"/>
          <w:szCs w:val="24"/>
          <w:lang w:eastAsia="tr-TR"/>
        </w:rPr>
        <w:t>iilin suç oluşturduğu değerlendirilir ise Kurum tarafından Cumhuriyet Başsavcılığına suç duyurusunda bulunulur.</w:t>
      </w:r>
    </w:p>
    <w:p w14:paraId="166E9736" w14:textId="77777777" w:rsidR="00010CF8" w:rsidRPr="00A52246" w:rsidRDefault="0006533D"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Hüküm bulunmayan haller</w:t>
      </w:r>
    </w:p>
    <w:p w14:paraId="4C9B89C1" w14:textId="18A85638" w:rsidR="00151929" w:rsidRPr="00A52246" w:rsidRDefault="00010CF8"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 xml:space="preserve">MADDE </w:t>
      </w:r>
      <w:r w:rsidR="002E1B08" w:rsidRPr="00A52246">
        <w:rPr>
          <w:rFonts w:ascii="Times New Roman" w:eastAsia="Times New Roman" w:hAnsi="Times New Roman" w:cs="Times New Roman"/>
          <w:b/>
          <w:color w:val="000000"/>
          <w:sz w:val="24"/>
          <w:szCs w:val="24"/>
          <w:lang w:eastAsia="tr-TR"/>
        </w:rPr>
        <w:t>2</w:t>
      </w:r>
      <w:r w:rsidR="00342774" w:rsidRPr="00A52246">
        <w:rPr>
          <w:rFonts w:ascii="Times New Roman" w:eastAsia="Times New Roman" w:hAnsi="Times New Roman" w:cs="Times New Roman"/>
          <w:b/>
          <w:color w:val="000000"/>
          <w:sz w:val="24"/>
          <w:szCs w:val="24"/>
          <w:lang w:eastAsia="tr-TR"/>
        </w:rPr>
        <w:t>4</w:t>
      </w:r>
      <w:r w:rsidRPr="00A52246">
        <w:rPr>
          <w:rFonts w:ascii="Times New Roman" w:eastAsia="Times New Roman" w:hAnsi="Times New Roman" w:cs="Times New Roman"/>
          <w:color w:val="000000"/>
          <w:sz w:val="24"/>
          <w:szCs w:val="24"/>
          <w:lang w:eastAsia="tr-TR"/>
        </w:rPr>
        <w:t xml:space="preserve">- (1) </w:t>
      </w:r>
      <w:r w:rsidR="00FC33AC" w:rsidRPr="00A52246">
        <w:rPr>
          <w:rFonts w:ascii="Times New Roman" w:eastAsia="Times New Roman" w:hAnsi="Times New Roman" w:cs="Times New Roman"/>
          <w:color w:val="000000"/>
          <w:sz w:val="24"/>
          <w:szCs w:val="24"/>
          <w:lang w:eastAsia="tr-TR"/>
        </w:rPr>
        <w:t>Bu Yönetmelikte hüküm bulunmayan hallerde</w:t>
      </w:r>
      <w:r w:rsidR="00CF35F9" w:rsidRPr="00A52246">
        <w:rPr>
          <w:rFonts w:ascii="Times New Roman" w:eastAsia="Times New Roman" w:hAnsi="Times New Roman" w:cs="Times New Roman"/>
          <w:color w:val="000000"/>
          <w:sz w:val="24"/>
          <w:szCs w:val="24"/>
          <w:lang w:eastAsia="tr-TR"/>
        </w:rPr>
        <w:t>,</w:t>
      </w:r>
      <w:r w:rsidR="00FC33AC" w:rsidRPr="00A52246">
        <w:rPr>
          <w:rFonts w:ascii="Times New Roman" w:eastAsia="Times New Roman" w:hAnsi="Times New Roman" w:cs="Times New Roman"/>
          <w:color w:val="000000"/>
          <w:sz w:val="24"/>
          <w:szCs w:val="24"/>
          <w:lang w:eastAsia="tr-TR"/>
        </w:rPr>
        <w:t xml:space="preserve"> </w:t>
      </w:r>
      <w:r w:rsidR="00C013A4" w:rsidRPr="00A52246">
        <w:rPr>
          <w:rFonts w:ascii="Times New Roman" w:eastAsia="Times New Roman" w:hAnsi="Times New Roman" w:cs="Times New Roman"/>
          <w:color w:val="000000"/>
          <w:sz w:val="24"/>
          <w:szCs w:val="24"/>
          <w:lang w:eastAsia="tr-TR"/>
        </w:rPr>
        <w:t>7381 sayılı Kanun</w:t>
      </w:r>
      <w:r w:rsidR="00FC33AC" w:rsidRPr="00A52246">
        <w:rPr>
          <w:rFonts w:ascii="Times New Roman" w:eastAsia="Times New Roman" w:hAnsi="Times New Roman" w:cs="Times New Roman"/>
          <w:color w:val="000000"/>
          <w:sz w:val="24"/>
          <w:szCs w:val="24"/>
          <w:lang w:eastAsia="tr-TR"/>
        </w:rPr>
        <w:t xml:space="preserve"> ile 5326 sayılı Kanun hükümleri uygulanır.</w:t>
      </w:r>
    </w:p>
    <w:p w14:paraId="6D09EFD1" w14:textId="76E41D35" w:rsidR="00D66A77" w:rsidRPr="00A52246" w:rsidRDefault="00D66A77"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A52246">
        <w:rPr>
          <w:rFonts w:ascii="Times New Roman" w:eastAsia="Times New Roman" w:hAnsi="Times New Roman" w:cs="Times New Roman"/>
          <w:b/>
          <w:color w:val="000000"/>
          <w:sz w:val="24"/>
          <w:szCs w:val="24"/>
          <w:lang w:eastAsia="tr-TR"/>
        </w:rPr>
        <w:t>Yürür</w:t>
      </w:r>
      <w:r w:rsidR="00C013A4" w:rsidRPr="00A52246">
        <w:rPr>
          <w:rFonts w:ascii="Times New Roman" w:eastAsia="Times New Roman" w:hAnsi="Times New Roman" w:cs="Times New Roman"/>
          <w:b/>
          <w:color w:val="000000"/>
          <w:sz w:val="24"/>
          <w:szCs w:val="24"/>
          <w:lang w:eastAsia="tr-TR"/>
        </w:rPr>
        <w:t>lükten kaldırılan y</w:t>
      </w:r>
      <w:r w:rsidRPr="00A52246">
        <w:rPr>
          <w:rFonts w:ascii="Times New Roman" w:eastAsia="Times New Roman" w:hAnsi="Times New Roman" w:cs="Times New Roman"/>
          <w:b/>
          <w:color w:val="000000"/>
          <w:sz w:val="24"/>
          <w:szCs w:val="24"/>
          <w:lang w:eastAsia="tr-TR"/>
        </w:rPr>
        <w:t>önetmelik</w:t>
      </w:r>
    </w:p>
    <w:p w14:paraId="028620B2" w14:textId="37FEC668" w:rsidR="00D66A77" w:rsidRPr="00A52246" w:rsidRDefault="00342774" w:rsidP="00C013A4">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color w:val="000000"/>
          <w:sz w:val="24"/>
          <w:szCs w:val="24"/>
          <w:lang w:eastAsia="tr-TR"/>
        </w:rPr>
        <w:t>MADDE 25</w:t>
      </w:r>
      <w:r w:rsidR="00D66A77" w:rsidRPr="00A52246">
        <w:rPr>
          <w:rFonts w:ascii="Times New Roman" w:eastAsia="Times New Roman" w:hAnsi="Times New Roman" w:cs="Times New Roman"/>
          <w:b/>
          <w:color w:val="000000"/>
          <w:sz w:val="24"/>
          <w:szCs w:val="24"/>
          <w:lang w:eastAsia="tr-TR"/>
        </w:rPr>
        <w:t>-</w:t>
      </w:r>
      <w:r w:rsidR="00D66A77" w:rsidRPr="00A52246">
        <w:rPr>
          <w:rFonts w:ascii="Times New Roman" w:eastAsia="Times New Roman" w:hAnsi="Times New Roman" w:cs="Times New Roman"/>
          <w:color w:val="000000"/>
          <w:sz w:val="24"/>
          <w:szCs w:val="24"/>
          <w:lang w:eastAsia="tr-TR"/>
        </w:rPr>
        <w:t xml:space="preserve"> (1) </w:t>
      </w:r>
      <w:r w:rsidR="00C013A4" w:rsidRPr="00A52246">
        <w:rPr>
          <w:rFonts w:ascii="Times New Roman" w:eastAsia="Times New Roman" w:hAnsi="Times New Roman" w:cs="Times New Roman"/>
          <w:color w:val="000000"/>
          <w:sz w:val="24"/>
          <w:szCs w:val="24"/>
          <w:lang w:eastAsia="tr-TR"/>
        </w:rPr>
        <w:t xml:space="preserve">18/2/2021 tarihli ve 31399 sayılı Resmî </w:t>
      </w:r>
      <w:proofErr w:type="spellStart"/>
      <w:r w:rsidR="00C013A4" w:rsidRPr="00A52246">
        <w:rPr>
          <w:rFonts w:ascii="Times New Roman" w:eastAsia="Times New Roman" w:hAnsi="Times New Roman" w:cs="Times New Roman"/>
          <w:color w:val="000000"/>
          <w:sz w:val="24"/>
          <w:szCs w:val="24"/>
          <w:lang w:eastAsia="tr-TR"/>
        </w:rPr>
        <w:t>Gazete’de</w:t>
      </w:r>
      <w:proofErr w:type="spellEnd"/>
      <w:r w:rsidR="00C013A4" w:rsidRPr="00A52246">
        <w:rPr>
          <w:rFonts w:ascii="Times New Roman" w:eastAsia="Times New Roman" w:hAnsi="Times New Roman" w:cs="Times New Roman"/>
          <w:color w:val="000000"/>
          <w:sz w:val="24"/>
          <w:szCs w:val="24"/>
          <w:lang w:eastAsia="tr-TR"/>
        </w:rPr>
        <w:t xml:space="preserve"> yayımlanan Nükleer Düzenleme Kurumu İdari Yaptırımlar Yönetmeliği yürürlükten kaldırılmıştır.</w:t>
      </w:r>
    </w:p>
    <w:p w14:paraId="1DBD5487" w14:textId="1BF18DA9" w:rsidR="00C53AC1" w:rsidRPr="00A52246" w:rsidRDefault="00C013A4" w:rsidP="00A40DA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 xml:space="preserve">(2) Mevzuatta, birinci fıkra ile yürürlükten kaldırılan Nükleer Düzenleme Kurumu İdari Yaptırımlar Yönetmeliğine yapılan atıflar bu Yönetmeliğe yapılmış sayılır. </w:t>
      </w:r>
    </w:p>
    <w:p w14:paraId="7606963F" w14:textId="77777777" w:rsidR="000C2B01" w:rsidRPr="00A52246" w:rsidRDefault="000C2B0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Yürürlük</w:t>
      </w:r>
    </w:p>
    <w:p w14:paraId="75BEE0DA" w14:textId="649240CC"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2E1B08" w:rsidRPr="00A52246">
        <w:rPr>
          <w:rFonts w:ascii="Times New Roman" w:eastAsia="Times New Roman" w:hAnsi="Times New Roman" w:cs="Times New Roman"/>
          <w:b/>
          <w:bCs/>
          <w:color w:val="000000"/>
          <w:sz w:val="24"/>
          <w:szCs w:val="24"/>
          <w:lang w:eastAsia="tr-TR"/>
        </w:rPr>
        <w:t>2</w:t>
      </w:r>
      <w:r w:rsidR="00342774" w:rsidRPr="00A52246">
        <w:rPr>
          <w:rFonts w:ascii="Times New Roman" w:eastAsia="Times New Roman" w:hAnsi="Times New Roman" w:cs="Times New Roman"/>
          <w:b/>
          <w:bCs/>
          <w:color w:val="000000"/>
          <w:sz w:val="24"/>
          <w:szCs w:val="24"/>
          <w:lang w:eastAsia="tr-TR"/>
        </w:rPr>
        <w:t>6</w:t>
      </w:r>
      <w:r w:rsidR="000E7D18" w:rsidRPr="00A52246">
        <w:rPr>
          <w:rFonts w:ascii="Times New Roman" w:eastAsia="Times New Roman" w:hAnsi="Times New Roman" w:cs="Times New Roman"/>
          <w:b/>
          <w:bCs/>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(1) Bu Yönetmelik yayımı tarihinde yürürlüğe girer.</w:t>
      </w:r>
    </w:p>
    <w:p w14:paraId="36C4EFAD" w14:textId="77777777" w:rsidR="000C2B01"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Yürütme</w:t>
      </w:r>
    </w:p>
    <w:p w14:paraId="3C2B89A7" w14:textId="26693AA4" w:rsidR="00D3670B" w:rsidRPr="00A52246"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b/>
          <w:bCs/>
          <w:color w:val="000000"/>
          <w:sz w:val="24"/>
          <w:szCs w:val="24"/>
          <w:lang w:eastAsia="tr-TR"/>
        </w:rPr>
        <w:t xml:space="preserve">MADDE </w:t>
      </w:r>
      <w:r w:rsidR="002E1B08" w:rsidRPr="00A52246">
        <w:rPr>
          <w:rFonts w:ascii="Times New Roman" w:eastAsia="Times New Roman" w:hAnsi="Times New Roman" w:cs="Times New Roman"/>
          <w:b/>
          <w:bCs/>
          <w:color w:val="000000"/>
          <w:sz w:val="24"/>
          <w:szCs w:val="24"/>
          <w:lang w:eastAsia="tr-TR"/>
        </w:rPr>
        <w:t>2</w:t>
      </w:r>
      <w:r w:rsidR="00342774" w:rsidRPr="00A52246">
        <w:rPr>
          <w:rFonts w:ascii="Times New Roman" w:eastAsia="Times New Roman" w:hAnsi="Times New Roman" w:cs="Times New Roman"/>
          <w:b/>
          <w:bCs/>
          <w:color w:val="000000"/>
          <w:sz w:val="24"/>
          <w:szCs w:val="24"/>
          <w:lang w:eastAsia="tr-TR"/>
        </w:rPr>
        <w:t>7</w:t>
      </w:r>
      <w:r w:rsidR="000E7D18" w:rsidRPr="00A52246">
        <w:rPr>
          <w:rFonts w:ascii="Times New Roman" w:eastAsia="Times New Roman" w:hAnsi="Times New Roman" w:cs="Times New Roman"/>
          <w:b/>
          <w:bCs/>
          <w:color w:val="000000"/>
          <w:sz w:val="24"/>
          <w:szCs w:val="24"/>
          <w:lang w:eastAsia="tr-TR"/>
        </w:rPr>
        <w:t>-</w:t>
      </w:r>
      <w:r w:rsidR="003030E4"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(1) Bu Yönetmelik hükümlerini Nükleer Düzenleme Kurumu Başkanı yürütür</w:t>
      </w:r>
      <w:r w:rsidR="00FB5AE7" w:rsidRPr="00A52246">
        <w:rPr>
          <w:rFonts w:ascii="Times New Roman" w:eastAsia="Times New Roman" w:hAnsi="Times New Roman" w:cs="Times New Roman"/>
          <w:color w:val="000000"/>
          <w:sz w:val="24"/>
          <w:szCs w:val="24"/>
          <w:lang w:eastAsia="tr-TR"/>
        </w:rPr>
        <w:t>.</w:t>
      </w:r>
    </w:p>
    <w:p w14:paraId="3371B4D5" w14:textId="77777777" w:rsidR="00D3670B" w:rsidRPr="00A52246" w:rsidRDefault="00D3670B">
      <w:pPr>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br w:type="page"/>
      </w:r>
    </w:p>
    <w:p w14:paraId="5F632333" w14:textId="77777777" w:rsidR="00B90BCA" w:rsidRPr="00A52246" w:rsidRDefault="00B90BCA"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sectPr w:rsidR="00B90BCA" w:rsidRPr="00A52246" w:rsidSect="00973D54">
          <w:footerReference w:type="default" r:id="rId8"/>
          <w:type w:val="continuous"/>
          <w:pgSz w:w="11906" w:h="16838" w:code="9"/>
          <w:pgMar w:top="1417" w:right="1417" w:bottom="1843" w:left="1417" w:header="708" w:footer="708" w:gutter="0"/>
          <w:cols w:space="708"/>
          <w:docGrid w:linePitch="360"/>
        </w:sectPr>
      </w:pPr>
    </w:p>
    <w:p w14:paraId="6D4CA248" w14:textId="4279AEE0" w:rsidR="00482EB8" w:rsidRPr="00A52246" w:rsidRDefault="00482EB8" w:rsidP="001A28BD">
      <w:pPr>
        <w:spacing w:after="0" w:line="240" w:lineRule="auto"/>
        <w:ind w:left="7788" w:firstLine="708"/>
        <w:jc w:val="center"/>
        <w:rPr>
          <w:rFonts w:ascii="Times New Roman" w:hAnsi="Times New Roman" w:cs="Times New Roman"/>
          <w:b/>
          <w:sz w:val="24"/>
          <w:szCs w:val="24"/>
        </w:rPr>
      </w:pPr>
      <w:r w:rsidRPr="00A52246">
        <w:rPr>
          <w:rFonts w:ascii="Times New Roman" w:hAnsi="Times New Roman" w:cs="Times New Roman"/>
          <w:b/>
          <w:sz w:val="24"/>
          <w:szCs w:val="24"/>
        </w:rPr>
        <w:lastRenderedPageBreak/>
        <w:t>E</w:t>
      </w:r>
      <w:r w:rsidR="00D21D4D" w:rsidRPr="00A52246">
        <w:rPr>
          <w:rFonts w:ascii="Times New Roman" w:hAnsi="Times New Roman" w:cs="Times New Roman"/>
          <w:b/>
          <w:sz w:val="24"/>
          <w:szCs w:val="24"/>
        </w:rPr>
        <w:t>K</w:t>
      </w:r>
      <w:r w:rsidRPr="00A52246">
        <w:rPr>
          <w:rFonts w:ascii="Times New Roman" w:hAnsi="Times New Roman" w:cs="Times New Roman"/>
          <w:b/>
          <w:sz w:val="24"/>
          <w:szCs w:val="24"/>
        </w:rPr>
        <w:t>-1</w:t>
      </w:r>
    </w:p>
    <w:p w14:paraId="14725571" w14:textId="77777777" w:rsidR="00FC33AC" w:rsidRPr="00A52246" w:rsidRDefault="00FC33AC" w:rsidP="001A28BD">
      <w:pPr>
        <w:spacing w:after="0" w:line="240" w:lineRule="auto"/>
        <w:ind w:left="7788" w:firstLine="708"/>
        <w:jc w:val="center"/>
        <w:rPr>
          <w:rFonts w:ascii="Times New Roman" w:hAnsi="Times New Roman" w:cs="Times New Roman"/>
          <w:b/>
          <w:sz w:val="24"/>
          <w:szCs w:val="24"/>
        </w:rPr>
      </w:pPr>
    </w:p>
    <w:p w14:paraId="2FFAA376" w14:textId="77777777" w:rsidR="00455AC2" w:rsidRPr="00A52246" w:rsidRDefault="00460C5E" w:rsidP="00214CD1">
      <w:pPr>
        <w:spacing w:after="0" w:line="240" w:lineRule="auto"/>
        <w:jc w:val="center"/>
        <w:rPr>
          <w:rFonts w:ascii="Times New Roman" w:hAnsi="Times New Roman" w:cs="Times New Roman"/>
          <w:b/>
          <w:sz w:val="24"/>
          <w:szCs w:val="24"/>
        </w:rPr>
      </w:pPr>
      <w:r w:rsidRPr="00A52246">
        <w:rPr>
          <w:rFonts w:ascii="Times New Roman" w:hAnsi="Times New Roman" w:cs="Times New Roman"/>
          <w:b/>
          <w:sz w:val="24"/>
          <w:szCs w:val="24"/>
        </w:rPr>
        <w:t xml:space="preserve">AYKIRILIĞIN </w:t>
      </w:r>
      <w:r w:rsidR="00482EB8" w:rsidRPr="00A52246">
        <w:rPr>
          <w:rFonts w:ascii="Times New Roman" w:hAnsi="Times New Roman" w:cs="Times New Roman"/>
          <w:b/>
          <w:sz w:val="24"/>
          <w:szCs w:val="24"/>
        </w:rPr>
        <w:t>DERECELENDİRİLMESİ</w:t>
      </w:r>
      <w:r w:rsidR="00455AC2" w:rsidRPr="00A52246">
        <w:rPr>
          <w:rFonts w:ascii="Times New Roman" w:hAnsi="Times New Roman" w:cs="Times New Roman"/>
          <w:b/>
          <w:sz w:val="24"/>
          <w:szCs w:val="24"/>
        </w:rPr>
        <w:t xml:space="preserve"> VE </w:t>
      </w:r>
    </w:p>
    <w:p w14:paraId="3D5DB0B9" w14:textId="77777777" w:rsidR="00482EB8" w:rsidRPr="00A52246" w:rsidRDefault="00455AC2" w:rsidP="00214CD1">
      <w:pPr>
        <w:spacing w:after="0" w:line="240" w:lineRule="auto"/>
        <w:jc w:val="center"/>
        <w:rPr>
          <w:rFonts w:ascii="Times New Roman" w:hAnsi="Times New Roman" w:cs="Times New Roman"/>
          <w:b/>
          <w:sz w:val="24"/>
          <w:szCs w:val="24"/>
        </w:rPr>
      </w:pPr>
      <w:r w:rsidRPr="00A52246">
        <w:rPr>
          <w:rFonts w:ascii="Times New Roman" w:hAnsi="Times New Roman" w:cs="Times New Roman"/>
          <w:b/>
          <w:sz w:val="24"/>
          <w:szCs w:val="24"/>
        </w:rPr>
        <w:t>İDARİ PARA CEZASI MİKTARININ BELİRLENMESİ</w:t>
      </w:r>
    </w:p>
    <w:p w14:paraId="4E516E4A" w14:textId="77777777" w:rsidR="00D75DD2" w:rsidRPr="00A52246" w:rsidRDefault="00D75DD2" w:rsidP="00214CD1">
      <w:pPr>
        <w:spacing w:after="0" w:line="240" w:lineRule="auto"/>
        <w:jc w:val="center"/>
        <w:rPr>
          <w:rFonts w:ascii="Times New Roman" w:hAnsi="Times New Roman" w:cs="Times New Roman"/>
          <w:b/>
          <w:sz w:val="24"/>
          <w:szCs w:val="24"/>
        </w:rPr>
      </w:pPr>
    </w:p>
    <w:p w14:paraId="2500F8DB" w14:textId="30101EC0" w:rsidR="00017797" w:rsidRPr="00A52246" w:rsidRDefault="00F7795F" w:rsidP="00214CD1">
      <w:pPr>
        <w:pStyle w:val="ListeParagraf"/>
        <w:numPr>
          <w:ilvl w:val="0"/>
          <w:numId w:val="35"/>
        </w:numPr>
        <w:spacing w:after="0" w:line="240" w:lineRule="auto"/>
        <w:ind w:left="0" w:firstLine="0"/>
        <w:jc w:val="both"/>
        <w:rPr>
          <w:rFonts w:ascii="Times New Roman" w:hAnsi="Times New Roman" w:cs="Times New Roman"/>
          <w:sz w:val="24"/>
          <w:szCs w:val="24"/>
        </w:rPr>
      </w:pPr>
      <w:r w:rsidRPr="00A52246">
        <w:rPr>
          <w:rFonts w:ascii="Times New Roman" w:hAnsi="Times New Roman" w:cs="Times New Roman"/>
          <w:b/>
          <w:bCs/>
          <w:sz w:val="24"/>
          <w:szCs w:val="24"/>
        </w:rPr>
        <w:t xml:space="preserve">Aykırılığın </w:t>
      </w:r>
      <w:r w:rsidR="007E732D" w:rsidRPr="00A52246">
        <w:rPr>
          <w:rFonts w:ascii="Times New Roman" w:hAnsi="Times New Roman" w:cs="Times New Roman"/>
          <w:b/>
          <w:bCs/>
          <w:sz w:val="24"/>
          <w:szCs w:val="24"/>
        </w:rPr>
        <w:t>Derecelendir</w:t>
      </w:r>
      <w:r w:rsidRPr="00A52246">
        <w:rPr>
          <w:rFonts w:ascii="Times New Roman" w:hAnsi="Times New Roman" w:cs="Times New Roman"/>
          <w:b/>
          <w:bCs/>
          <w:sz w:val="24"/>
          <w:szCs w:val="24"/>
        </w:rPr>
        <w:t>il</w:t>
      </w:r>
      <w:r w:rsidR="007E732D" w:rsidRPr="00A52246">
        <w:rPr>
          <w:rFonts w:ascii="Times New Roman" w:hAnsi="Times New Roman" w:cs="Times New Roman"/>
          <w:b/>
          <w:bCs/>
          <w:sz w:val="24"/>
          <w:szCs w:val="24"/>
        </w:rPr>
        <w:t>me</w:t>
      </w:r>
      <w:r w:rsidRPr="00A52246">
        <w:rPr>
          <w:rFonts w:ascii="Times New Roman" w:hAnsi="Times New Roman" w:cs="Times New Roman"/>
          <w:b/>
          <w:bCs/>
          <w:sz w:val="24"/>
          <w:szCs w:val="24"/>
        </w:rPr>
        <w:t>si</w:t>
      </w:r>
      <w:r w:rsidR="007E732D" w:rsidRPr="00A52246">
        <w:rPr>
          <w:rFonts w:ascii="Times New Roman" w:hAnsi="Times New Roman" w:cs="Times New Roman"/>
          <w:b/>
          <w:bCs/>
          <w:sz w:val="24"/>
          <w:szCs w:val="24"/>
        </w:rPr>
        <w:t xml:space="preserve"> </w:t>
      </w:r>
    </w:p>
    <w:p w14:paraId="3157B995" w14:textId="2B36471C" w:rsidR="00482EB8" w:rsidRPr="00A52246" w:rsidRDefault="00460C5E" w:rsidP="00214CD1">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Aykırılı</w:t>
      </w:r>
      <w:r w:rsidR="00127523" w:rsidRPr="00A52246">
        <w:rPr>
          <w:rFonts w:ascii="Times New Roman" w:hAnsi="Times New Roman" w:cs="Times New Roman"/>
          <w:sz w:val="24"/>
          <w:szCs w:val="24"/>
        </w:rPr>
        <w:t xml:space="preserve">ğın </w:t>
      </w:r>
      <w:r w:rsidR="00307A17" w:rsidRPr="00A52246">
        <w:rPr>
          <w:rFonts w:ascii="Times New Roman" w:hAnsi="Times New Roman" w:cs="Times New Roman"/>
          <w:sz w:val="24"/>
          <w:szCs w:val="24"/>
        </w:rPr>
        <w:t>derecelendirilmesinde, aşağıdaki</w:t>
      </w:r>
      <w:r w:rsidR="00482EB8" w:rsidRPr="00A52246">
        <w:rPr>
          <w:rFonts w:ascii="Times New Roman" w:hAnsi="Times New Roman" w:cs="Times New Roman"/>
          <w:sz w:val="24"/>
          <w:szCs w:val="24"/>
        </w:rPr>
        <w:t xml:space="preserve"> sonuçlar</w:t>
      </w:r>
      <w:r w:rsidR="00307A17" w:rsidRPr="00A52246">
        <w:rPr>
          <w:rFonts w:ascii="Times New Roman" w:hAnsi="Times New Roman" w:cs="Times New Roman"/>
          <w:sz w:val="24"/>
          <w:szCs w:val="24"/>
        </w:rPr>
        <w:t>dan herhangi birinin oluşması</w:t>
      </w:r>
      <w:r w:rsidR="00482EB8" w:rsidRPr="00A52246">
        <w:rPr>
          <w:rFonts w:ascii="Times New Roman" w:hAnsi="Times New Roman" w:cs="Times New Roman"/>
          <w:sz w:val="24"/>
          <w:szCs w:val="24"/>
        </w:rPr>
        <w:t xml:space="preserve"> </w:t>
      </w:r>
      <w:r w:rsidR="00307A17" w:rsidRPr="00A52246">
        <w:rPr>
          <w:rFonts w:ascii="Times New Roman" w:hAnsi="Times New Roman" w:cs="Times New Roman"/>
          <w:sz w:val="24"/>
          <w:szCs w:val="24"/>
        </w:rPr>
        <w:t>dikkate alınır</w:t>
      </w:r>
      <w:r w:rsidR="00482EB8" w:rsidRPr="00A52246">
        <w:rPr>
          <w:rFonts w:ascii="Times New Roman" w:hAnsi="Times New Roman" w:cs="Times New Roman"/>
          <w:sz w:val="24"/>
          <w:szCs w:val="24"/>
        </w:rPr>
        <w:t>:</w:t>
      </w:r>
    </w:p>
    <w:p w14:paraId="0D7762AC" w14:textId="77777777" w:rsidR="00214CD1" w:rsidRPr="00A52246" w:rsidRDefault="00214CD1" w:rsidP="00214CD1">
      <w:pPr>
        <w:spacing w:after="0" w:line="240" w:lineRule="auto"/>
        <w:jc w:val="both"/>
        <w:rPr>
          <w:rFonts w:ascii="Times New Roman" w:hAnsi="Times New Roman" w:cs="Times New Roman"/>
          <w:sz w:val="24"/>
          <w:szCs w:val="24"/>
        </w:rPr>
      </w:pPr>
    </w:p>
    <w:p w14:paraId="38111649" w14:textId="0C77FF12" w:rsidR="00482EB8" w:rsidRPr="00A52246" w:rsidRDefault="000B0A96" w:rsidP="00214CD1">
      <w:pPr>
        <w:pStyle w:val="ListeParagraf"/>
        <w:spacing w:after="0" w:line="240" w:lineRule="auto"/>
        <w:ind w:left="0"/>
        <w:rPr>
          <w:rFonts w:ascii="Times New Roman" w:hAnsi="Times New Roman" w:cs="Times New Roman"/>
          <w:b/>
          <w:sz w:val="24"/>
          <w:szCs w:val="24"/>
        </w:rPr>
      </w:pPr>
      <w:r w:rsidRPr="00A52246">
        <w:rPr>
          <w:rFonts w:ascii="Times New Roman" w:hAnsi="Times New Roman" w:cs="Times New Roman"/>
          <w:b/>
          <w:sz w:val="24"/>
          <w:szCs w:val="24"/>
        </w:rPr>
        <w:t>Birinci</w:t>
      </w:r>
      <w:r w:rsidR="007E732D" w:rsidRPr="00A52246">
        <w:rPr>
          <w:rFonts w:ascii="Times New Roman" w:hAnsi="Times New Roman" w:cs="Times New Roman"/>
          <w:b/>
          <w:sz w:val="24"/>
          <w:szCs w:val="24"/>
        </w:rPr>
        <w:t xml:space="preserve"> </w:t>
      </w:r>
      <w:r w:rsidR="008D27F2" w:rsidRPr="00A52246">
        <w:rPr>
          <w:rFonts w:ascii="Times New Roman" w:hAnsi="Times New Roman" w:cs="Times New Roman"/>
          <w:b/>
          <w:sz w:val="24"/>
          <w:szCs w:val="24"/>
        </w:rPr>
        <w:t>D</w:t>
      </w:r>
      <w:r w:rsidR="00482EB8" w:rsidRPr="00A52246">
        <w:rPr>
          <w:rFonts w:ascii="Times New Roman" w:hAnsi="Times New Roman" w:cs="Times New Roman"/>
          <w:b/>
          <w:sz w:val="24"/>
          <w:szCs w:val="24"/>
        </w:rPr>
        <w:t>erece</w:t>
      </w:r>
      <w:r w:rsidRPr="00A52246">
        <w:rPr>
          <w:rFonts w:ascii="Times New Roman" w:hAnsi="Times New Roman" w:cs="Times New Roman"/>
          <w:b/>
          <w:sz w:val="24"/>
          <w:szCs w:val="24"/>
        </w:rPr>
        <w:t xml:space="preserve"> Aykırılık</w:t>
      </w:r>
      <w:r w:rsidR="00482EB8" w:rsidRPr="00A52246">
        <w:rPr>
          <w:rFonts w:ascii="Times New Roman" w:hAnsi="Times New Roman" w:cs="Times New Roman"/>
          <w:b/>
          <w:sz w:val="24"/>
          <w:szCs w:val="24"/>
        </w:rPr>
        <w:t xml:space="preserve">: </w:t>
      </w:r>
    </w:p>
    <w:p w14:paraId="0290B209" w14:textId="77777777" w:rsidR="00214CD1" w:rsidRPr="00A52246" w:rsidRDefault="00214CD1" w:rsidP="00214CD1">
      <w:pPr>
        <w:pStyle w:val="ListeParagraf"/>
        <w:spacing w:after="0" w:line="240" w:lineRule="auto"/>
        <w:ind w:left="0"/>
        <w:rPr>
          <w:rFonts w:ascii="Times New Roman" w:hAnsi="Times New Roman" w:cs="Times New Roman"/>
          <w:b/>
          <w:sz w:val="24"/>
          <w:szCs w:val="24"/>
          <w:u w:val="single"/>
        </w:rPr>
      </w:pPr>
    </w:p>
    <w:p w14:paraId="040AA9A3" w14:textId="77777777" w:rsidR="00482EB8" w:rsidRPr="00A52246" w:rsidRDefault="00460C5E" w:rsidP="00214CD1">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Aykırılık</w:t>
      </w:r>
      <w:r w:rsidR="00482EB8" w:rsidRPr="00A52246">
        <w:rPr>
          <w:rFonts w:ascii="Times New Roman" w:hAnsi="Times New Roman" w:cs="Times New Roman"/>
          <w:sz w:val="24"/>
          <w:szCs w:val="24"/>
        </w:rPr>
        <w:t xml:space="preserve"> sonucunda;</w:t>
      </w:r>
    </w:p>
    <w:p w14:paraId="281A85B2" w14:textId="71885565" w:rsidR="00482EB8" w:rsidRPr="00A52246" w:rsidRDefault="00482EB8" w:rsidP="00FE5F7A">
      <w:pPr>
        <w:pStyle w:val="ListeParagraf"/>
        <w:numPr>
          <w:ilvl w:val="0"/>
          <w:numId w:val="21"/>
        </w:numPr>
        <w:spacing w:after="0" w:line="240" w:lineRule="auto"/>
        <w:ind w:left="0" w:firstLine="709"/>
        <w:jc w:val="both"/>
        <w:rPr>
          <w:rFonts w:ascii="Times New Roman" w:eastAsia="Times New Roman" w:hAnsi="Times New Roman" w:cs="Times New Roman"/>
          <w:color w:val="000000"/>
          <w:sz w:val="24"/>
          <w:szCs w:val="24"/>
          <w:lang w:eastAsia="tr-TR"/>
        </w:rPr>
      </w:pPr>
      <w:r w:rsidRPr="00A52246">
        <w:rPr>
          <w:rFonts w:ascii="Times New Roman" w:eastAsia="Times New Roman" w:hAnsi="Times New Roman" w:cs="Times New Roman"/>
          <w:color w:val="000000"/>
          <w:sz w:val="24"/>
          <w:szCs w:val="24"/>
          <w:lang w:eastAsia="tr-TR"/>
        </w:rPr>
        <w:t>Yetkilendiril</w:t>
      </w:r>
      <w:r w:rsidR="00127523" w:rsidRPr="00A52246">
        <w:rPr>
          <w:rFonts w:ascii="Times New Roman" w:eastAsia="Times New Roman" w:hAnsi="Times New Roman" w:cs="Times New Roman"/>
          <w:color w:val="000000"/>
          <w:sz w:val="24"/>
          <w:szCs w:val="24"/>
          <w:lang w:eastAsia="tr-TR"/>
        </w:rPr>
        <w:t>en</w:t>
      </w:r>
      <w:r w:rsidRPr="00A52246">
        <w:rPr>
          <w:rFonts w:ascii="Times New Roman" w:eastAsia="Times New Roman" w:hAnsi="Times New Roman" w:cs="Times New Roman"/>
          <w:color w:val="000000"/>
          <w:sz w:val="24"/>
          <w:szCs w:val="24"/>
          <w:lang w:eastAsia="tr-TR"/>
        </w:rPr>
        <w:t xml:space="preserve"> kişinin </w:t>
      </w:r>
      <w:r w:rsidR="00127523" w:rsidRPr="00A52246">
        <w:rPr>
          <w:rFonts w:ascii="Times New Roman" w:eastAsia="Times New Roman" w:hAnsi="Times New Roman" w:cs="Times New Roman"/>
          <w:color w:val="000000"/>
          <w:sz w:val="24"/>
          <w:szCs w:val="24"/>
          <w:lang w:eastAsia="tr-TR"/>
        </w:rPr>
        <w:t>kusurundan kaynaklanan</w:t>
      </w:r>
      <w:r w:rsidR="00D4004B" w:rsidRPr="00A52246">
        <w:rPr>
          <w:rFonts w:ascii="Times New Roman" w:eastAsia="Times New Roman" w:hAnsi="Times New Roman" w:cs="Times New Roman"/>
          <w:color w:val="000000"/>
          <w:sz w:val="24"/>
          <w:szCs w:val="24"/>
          <w:lang w:eastAsia="tr-TR"/>
        </w:rPr>
        <w:t xml:space="preserve"> </w:t>
      </w:r>
      <w:r w:rsidR="008D27F2" w:rsidRPr="00A52246">
        <w:rPr>
          <w:rFonts w:ascii="Times New Roman" w:eastAsia="Times New Roman" w:hAnsi="Times New Roman" w:cs="Times New Roman"/>
          <w:color w:val="000000"/>
          <w:sz w:val="24"/>
          <w:szCs w:val="24"/>
          <w:lang w:eastAsia="tr-TR"/>
        </w:rPr>
        <w:t>durumlarda</w:t>
      </w:r>
      <w:r w:rsidR="001A2556" w:rsidRPr="00A52246">
        <w:rPr>
          <w:rFonts w:ascii="Times New Roman" w:eastAsia="Times New Roman" w:hAnsi="Times New Roman" w:cs="Times New Roman"/>
          <w:color w:val="000000"/>
          <w:sz w:val="24"/>
          <w:szCs w:val="24"/>
          <w:lang w:eastAsia="tr-TR"/>
        </w:rPr>
        <w:t xml:space="preserve">, </w:t>
      </w:r>
      <w:r w:rsidRPr="00A52246">
        <w:rPr>
          <w:rFonts w:ascii="Times New Roman" w:eastAsia="Times New Roman" w:hAnsi="Times New Roman" w:cs="Times New Roman"/>
          <w:color w:val="000000"/>
          <w:sz w:val="24"/>
          <w:szCs w:val="24"/>
          <w:lang w:eastAsia="tr-TR"/>
        </w:rPr>
        <w:t>çalışanların ölüm</w:t>
      </w:r>
      <w:r w:rsidR="00D4004B" w:rsidRPr="00A52246">
        <w:rPr>
          <w:rFonts w:ascii="Times New Roman" w:eastAsia="Times New Roman" w:hAnsi="Times New Roman" w:cs="Times New Roman"/>
          <w:color w:val="000000"/>
          <w:sz w:val="24"/>
          <w:szCs w:val="24"/>
          <w:lang w:eastAsia="tr-TR"/>
        </w:rPr>
        <w:t xml:space="preserve">üne </w:t>
      </w:r>
      <w:r w:rsidRPr="00A52246">
        <w:rPr>
          <w:rFonts w:ascii="Times New Roman" w:eastAsia="Times New Roman" w:hAnsi="Times New Roman" w:cs="Times New Roman"/>
          <w:color w:val="000000"/>
          <w:sz w:val="24"/>
          <w:szCs w:val="24"/>
          <w:lang w:eastAsia="tr-TR"/>
        </w:rPr>
        <w:t xml:space="preserve">ya da ciddi </w:t>
      </w:r>
      <w:r w:rsidR="00D4004B" w:rsidRPr="00A52246">
        <w:rPr>
          <w:rFonts w:ascii="Times New Roman" w:eastAsia="Times New Roman" w:hAnsi="Times New Roman" w:cs="Times New Roman"/>
          <w:color w:val="000000"/>
          <w:sz w:val="24"/>
          <w:szCs w:val="24"/>
          <w:lang w:eastAsia="tr-TR"/>
        </w:rPr>
        <w:t xml:space="preserve">yaralanmasına </w:t>
      </w:r>
      <w:r w:rsidRPr="00A52246">
        <w:rPr>
          <w:rFonts w:ascii="Times New Roman" w:eastAsia="Times New Roman" w:hAnsi="Times New Roman" w:cs="Times New Roman"/>
          <w:color w:val="000000"/>
          <w:sz w:val="24"/>
          <w:szCs w:val="24"/>
          <w:lang w:eastAsia="tr-TR"/>
        </w:rPr>
        <w:t xml:space="preserve">yol açacak düzeyde </w:t>
      </w:r>
      <w:r w:rsidR="00F7795F" w:rsidRPr="00A52246">
        <w:rPr>
          <w:rFonts w:ascii="Times New Roman" w:hAnsi="Times New Roman" w:cs="Times New Roman"/>
          <w:bCs/>
          <w:color w:val="000000" w:themeColor="text1"/>
          <w:sz w:val="24"/>
          <w:szCs w:val="24"/>
        </w:rPr>
        <w:t>radyasyona maruz kalması</w:t>
      </w:r>
      <w:r w:rsidRPr="00A52246">
        <w:rPr>
          <w:rFonts w:ascii="Times New Roman" w:eastAsia="Times New Roman" w:hAnsi="Times New Roman" w:cs="Times New Roman"/>
          <w:color w:val="000000"/>
          <w:sz w:val="24"/>
          <w:szCs w:val="24"/>
          <w:lang w:eastAsia="tr-TR"/>
        </w:rPr>
        <w:t>,</w:t>
      </w:r>
    </w:p>
    <w:p w14:paraId="1C87BFF8" w14:textId="31D97495" w:rsidR="00482EB8" w:rsidRPr="00A52246" w:rsidRDefault="00482EB8" w:rsidP="00FE5F7A">
      <w:pPr>
        <w:pStyle w:val="ListeParagraf"/>
        <w:numPr>
          <w:ilvl w:val="0"/>
          <w:numId w:val="21"/>
        </w:numPr>
        <w:spacing w:after="0" w:line="240" w:lineRule="auto"/>
        <w:ind w:left="0" w:firstLine="709"/>
        <w:jc w:val="both"/>
        <w:rPr>
          <w:rFonts w:ascii="Times New Roman" w:hAnsi="Times New Roman" w:cs="Times New Roman"/>
          <w:bCs/>
          <w:color w:val="000000" w:themeColor="text1"/>
          <w:sz w:val="24"/>
          <w:szCs w:val="24"/>
        </w:rPr>
      </w:pPr>
      <w:r w:rsidRPr="00A52246">
        <w:rPr>
          <w:rFonts w:ascii="Times New Roman" w:hAnsi="Times New Roman" w:cs="Times New Roman"/>
          <w:sz w:val="24"/>
          <w:szCs w:val="24"/>
        </w:rPr>
        <w:t xml:space="preserve">Halkın </w:t>
      </w:r>
      <w:r w:rsidR="00154D99" w:rsidRPr="00A52246">
        <w:rPr>
          <w:rFonts w:ascii="Times New Roman" w:hAnsi="Times New Roman" w:cs="Times New Roman"/>
          <w:sz w:val="24"/>
          <w:szCs w:val="24"/>
        </w:rPr>
        <w:t xml:space="preserve">normal koşullarda </w:t>
      </w:r>
      <w:r w:rsidR="00F7795F" w:rsidRPr="00A52246">
        <w:rPr>
          <w:rFonts w:ascii="Times New Roman" w:hAnsi="Times New Roman" w:cs="Times New Roman"/>
          <w:bCs/>
          <w:color w:val="000000" w:themeColor="text1"/>
          <w:sz w:val="24"/>
          <w:szCs w:val="24"/>
        </w:rPr>
        <w:t xml:space="preserve">mevzuatta </w:t>
      </w:r>
      <w:r w:rsidR="00B90BCA" w:rsidRPr="00A52246">
        <w:rPr>
          <w:rFonts w:ascii="Times New Roman" w:hAnsi="Times New Roman" w:cs="Times New Roman"/>
          <w:bCs/>
          <w:color w:val="000000" w:themeColor="text1"/>
          <w:sz w:val="24"/>
          <w:szCs w:val="24"/>
        </w:rPr>
        <w:t xml:space="preserve">belirlenmiş </w:t>
      </w:r>
      <w:r w:rsidR="00F7795F" w:rsidRPr="00A52246">
        <w:rPr>
          <w:rFonts w:ascii="Times New Roman" w:hAnsi="Times New Roman" w:cs="Times New Roman"/>
          <w:bCs/>
          <w:color w:val="000000" w:themeColor="text1"/>
          <w:sz w:val="24"/>
          <w:szCs w:val="24"/>
        </w:rPr>
        <w:t>sınır</w:t>
      </w:r>
      <w:r w:rsidR="008E734D" w:rsidRPr="00A52246">
        <w:rPr>
          <w:rFonts w:ascii="Times New Roman" w:hAnsi="Times New Roman" w:cs="Times New Roman"/>
          <w:bCs/>
          <w:color w:val="000000" w:themeColor="text1"/>
          <w:sz w:val="24"/>
          <w:szCs w:val="24"/>
        </w:rPr>
        <w:t>lar</w:t>
      </w:r>
      <w:r w:rsidR="00F7795F" w:rsidRPr="00A52246">
        <w:rPr>
          <w:rFonts w:ascii="Times New Roman" w:hAnsi="Times New Roman" w:cs="Times New Roman"/>
          <w:bCs/>
          <w:color w:val="000000" w:themeColor="text1"/>
          <w:sz w:val="24"/>
          <w:szCs w:val="24"/>
        </w:rPr>
        <w:t>ın</w:t>
      </w:r>
      <w:r w:rsidR="00B90BCA" w:rsidRPr="00A52246">
        <w:rPr>
          <w:rFonts w:ascii="Times New Roman" w:hAnsi="Times New Roman" w:cs="Times New Roman"/>
          <w:bCs/>
          <w:color w:val="000000" w:themeColor="text1"/>
          <w:sz w:val="24"/>
          <w:szCs w:val="24"/>
        </w:rPr>
        <w:t xml:space="preserve"> üzerinde </w:t>
      </w:r>
      <w:r w:rsidR="00F7795F" w:rsidRPr="00A52246">
        <w:rPr>
          <w:rFonts w:ascii="Times New Roman" w:hAnsi="Times New Roman" w:cs="Times New Roman"/>
          <w:bCs/>
          <w:color w:val="000000" w:themeColor="text1"/>
          <w:sz w:val="24"/>
          <w:szCs w:val="24"/>
        </w:rPr>
        <w:t>radyasyona maruz kalması</w:t>
      </w:r>
      <w:r w:rsidRPr="00A52246">
        <w:rPr>
          <w:rFonts w:ascii="Times New Roman" w:hAnsi="Times New Roman" w:cs="Times New Roman"/>
          <w:bCs/>
          <w:color w:val="000000" w:themeColor="text1"/>
          <w:sz w:val="24"/>
          <w:szCs w:val="24"/>
        </w:rPr>
        <w:t>,</w:t>
      </w:r>
    </w:p>
    <w:p w14:paraId="1EDC4E2C" w14:textId="5B62B11E" w:rsidR="00482EB8" w:rsidRPr="00A52246" w:rsidRDefault="00482EB8" w:rsidP="00FE5F7A">
      <w:pPr>
        <w:pStyle w:val="ListeParagraf"/>
        <w:numPr>
          <w:ilvl w:val="0"/>
          <w:numId w:val="21"/>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bCs/>
          <w:color w:val="000000" w:themeColor="text1"/>
          <w:sz w:val="24"/>
          <w:szCs w:val="24"/>
        </w:rPr>
        <w:t xml:space="preserve">Faaliyetin </w:t>
      </w:r>
      <w:r w:rsidR="00307A17" w:rsidRPr="00A52246">
        <w:rPr>
          <w:rFonts w:ascii="Times New Roman" w:hAnsi="Times New Roman" w:cs="Times New Roman"/>
          <w:bCs/>
          <w:color w:val="000000" w:themeColor="text1"/>
          <w:sz w:val="24"/>
          <w:szCs w:val="24"/>
        </w:rPr>
        <w:t xml:space="preserve">yürütüldüğü </w:t>
      </w:r>
      <w:r w:rsidRPr="00A52246">
        <w:rPr>
          <w:rFonts w:ascii="Times New Roman" w:hAnsi="Times New Roman" w:cs="Times New Roman"/>
          <w:bCs/>
          <w:color w:val="000000" w:themeColor="text1"/>
          <w:sz w:val="24"/>
          <w:szCs w:val="24"/>
        </w:rPr>
        <w:t>alanın sınırları</w:t>
      </w:r>
      <w:r w:rsidRPr="00A52246">
        <w:rPr>
          <w:rFonts w:ascii="Times New Roman" w:hAnsi="Times New Roman" w:cs="Times New Roman"/>
          <w:sz w:val="24"/>
          <w:szCs w:val="24"/>
        </w:rPr>
        <w:t xml:space="preserve"> dışarısında acil durum önlemlerinin alınmasını gerektirecek bir risk ortaya çıkması,</w:t>
      </w:r>
    </w:p>
    <w:p w14:paraId="04AFAB3E" w14:textId="52917AE9" w:rsidR="00482EB8" w:rsidRPr="00A52246" w:rsidRDefault="00482EB8" w:rsidP="00FE5F7A">
      <w:pPr>
        <w:pStyle w:val="ListeParagraf"/>
        <w:numPr>
          <w:ilvl w:val="0"/>
          <w:numId w:val="21"/>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Nükleer madde</w:t>
      </w:r>
      <w:r w:rsidR="00127523" w:rsidRPr="00A52246">
        <w:rPr>
          <w:rFonts w:ascii="Times New Roman" w:hAnsi="Times New Roman" w:cs="Times New Roman"/>
          <w:sz w:val="24"/>
          <w:szCs w:val="24"/>
        </w:rPr>
        <w:t>nin</w:t>
      </w:r>
      <w:r w:rsidRPr="00A52246">
        <w:rPr>
          <w:rFonts w:ascii="Times New Roman" w:hAnsi="Times New Roman" w:cs="Times New Roman"/>
          <w:sz w:val="24"/>
          <w:szCs w:val="24"/>
        </w:rPr>
        <w:t xml:space="preserve">, </w:t>
      </w:r>
      <w:r w:rsidR="00B90BCA" w:rsidRPr="00A52246">
        <w:rPr>
          <w:rFonts w:ascii="Times New Roman" w:hAnsi="Times New Roman" w:cs="Times New Roman"/>
          <w:bCs/>
          <w:color w:val="000000" w:themeColor="text1"/>
          <w:sz w:val="24"/>
          <w:szCs w:val="24"/>
        </w:rPr>
        <w:t>1 inci ve</w:t>
      </w:r>
      <w:r w:rsidR="000F74E6" w:rsidRPr="00A52246">
        <w:rPr>
          <w:rFonts w:ascii="Times New Roman" w:hAnsi="Times New Roman" w:cs="Times New Roman"/>
          <w:bCs/>
          <w:color w:val="000000" w:themeColor="text1"/>
          <w:sz w:val="24"/>
          <w:szCs w:val="24"/>
        </w:rPr>
        <w:t>ya</w:t>
      </w:r>
      <w:r w:rsidR="00B90BCA" w:rsidRPr="00A52246">
        <w:rPr>
          <w:rFonts w:ascii="Times New Roman" w:hAnsi="Times New Roman" w:cs="Times New Roman"/>
          <w:bCs/>
          <w:color w:val="000000" w:themeColor="text1"/>
          <w:sz w:val="24"/>
          <w:szCs w:val="24"/>
        </w:rPr>
        <w:t xml:space="preserve"> 2 </w:t>
      </w:r>
      <w:proofErr w:type="spellStart"/>
      <w:r w:rsidR="00B90BCA" w:rsidRPr="00A52246">
        <w:rPr>
          <w:rFonts w:ascii="Times New Roman" w:hAnsi="Times New Roman" w:cs="Times New Roman"/>
          <w:bCs/>
          <w:color w:val="000000" w:themeColor="text1"/>
          <w:sz w:val="24"/>
          <w:szCs w:val="24"/>
        </w:rPr>
        <w:t>nci</w:t>
      </w:r>
      <w:proofErr w:type="spellEnd"/>
      <w:r w:rsidR="00B90BCA" w:rsidRPr="00A52246">
        <w:rPr>
          <w:rFonts w:ascii="Times New Roman" w:hAnsi="Times New Roman" w:cs="Times New Roman"/>
          <w:bCs/>
          <w:color w:val="000000" w:themeColor="text1"/>
          <w:sz w:val="24"/>
          <w:szCs w:val="24"/>
        </w:rPr>
        <w:t xml:space="preserve"> sınıf radyoaktif kaynağın </w:t>
      </w:r>
      <w:r w:rsidRPr="00A52246">
        <w:rPr>
          <w:rFonts w:ascii="Times New Roman" w:hAnsi="Times New Roman" w:cs="Times New Roman"/>
          <w:sz w:val="24"/>
          <w:szCs w:val="24"/>
        </w:rPr>
        <w:t xml:space="preserve">ya da </w:t>
      </w:r>
      <w:r w:rsidR="00B90BCA" w:rsidRPr="00A52246">
        <w:rPr>
          <w:rFonts w:ascii="Times New Roman" w:hAnsi="Times New Roman" w:cs="Times New Roman"/>
          <w:sz w:val="24"/>
          <w:szCs w:val="24"/>
        </w:rPr>
        <w:t xml:space="preserve">yüksek seviyeli </w:t>
      </w:r>
      <w:r w:rsidRPr="00A52246">
        <w:rPr>
          <w:rFonts w:ascii="Times New Roman" w:hAnsi="Times New Roman" w:cs="Times New Roman"/>
          <w:sz w:val="24"/>
          <w:szCs w:val="24"/>
        </w:rPr>
        <w:t>radyoaktif atığın yetkisiz kişilerin eline geçmesi ya da kaybolması.</w:t>
      </w:r>
    </w:p>
    <w:p w14:paraId="62491CA9" w14:textId="77777777" w:rsidR="001A2556" w:rsidRPr="00A52246" w:rsidRDefault="001A2556" w:rsidP="00214CD1">
      <w:pPr>
        <w:pStyle w:val="ListeParagraf"/>
        <w:spacing w:after="0" w:line="240" w:lineRule="auto"/>
        <w:ind w:left="0"/>
        <w:jc w:val="both"/>
        <w:rPr>
          <w:rFonts w:ascii="Times New Roman" w:hAnsi="Times New Roman" w:cs="Times New Roman"/>
          <w:sz w:val="24"/>
          <w:szCs w:val="24"/>
        </w:rPr>
      </w:pPr>
    </w:p>
    <w:p w14:paraId="29DD6B41" w14:textId="7197D80C" w:rsidR="00482EB8" w:rsidRPr="00A52246" w:rsidRDefault="000B0A96" w:rsidP="00214CD1">
      <w:pPr>
        <w:pStyle w:val="ListeParagraf"/>
        <w:spacing w:after="0" w:line="240" w:lineRule="auto"/>
        <w:ind w:left="0"/>
        <w:rPr>
          <w:rFonts w:ascii="Times New Roman" w:hAnsi="Times New Roman" w:cs="Times New Roman"/>
          <w:b/>
          <w:sz w:val="24"/>
          <w:szCs w:val="24"/>
        </w:rPr>
      </w:pPr>
      <w:r w:rsidRPr="00A52246">
        <w:rPr>
          <w:rFonts w:ascii="Times New Roman" w:hAnsi="Times New Roman" w:cs="Times New Roman"/>
          <w:b/>
          <w:sz w:val="24"/>
          <w:szCs w:val="24"/>
        </w:rPr>
        <w:t xml:space="preserve">İkinci </w:t>
      </w:r>
      <w:r w:rsidR="00482EB8" w:rsidRPr="00A52246">
        <w:rPr>
          <w:rFonts w:ascii="Times New Roman" w:hAnsi="Times New Roman" w:cs="Times New Roman"/>
          <w:b/>
          <w:sz w:val="24"/>
          <w:szCs w:val="24"/>
        </w:rPr>
        <w:t>Derece</w:t>
      </w:r>
      <w:r w:rsidRPr="00A52246">
        <w:rPr>
          <w:rFonts w:ascii="Times New Roman" w:hAnsi="Times New Roman" w:cs="Times New Roman"/>
          <w:b/>
          <w:sz w:val="24"/>
          <w:szCs w:val="24"/>
        </w:rPr>
        <w:t xml:space="preserve"> Aykırılık</w:t>
      </w:r>
      <w:r w:rsidR="00482EB8" w:rsidRPr="00A52246">
        <w:rPr>
          <w:rFonts w:ascii="Times New Roman" w:hAnsi="Times New Roman" w:cs="Times New Roman"/>
          <w:b/>
          <w:sz w:val="24"/>
          <w:szCs w:val="24"/>
        </w:rPr>
        <w:t xml:space="preserve">: </w:t>
      </w:r>
    </w:p>
    <w:p w14:paraId="2E687554" w14:textId="77777777" w:rsidR="00214CD1" w:rsidRPr="00A52246" w:rsidRDefault="00214CD1" w:rsidP="00214CD1">
      <w:pPr>
        <w:pStyle w:val="ListeParagraf"/>
        <w:spacing w:after="0" w:line="240" w:lineRule="auto"/>
        <w:ind w:left="0"/>
        <w:rPr>
          <w:rFonts w:ascii="Times New Roman" w:hAnsi="Times New Roman" w:cs="Times New Roman"/>
          <w:b/>
          <w:sz w:val="24"/>
          <w:szCs w:val="24"/>
          <w:u w:val="single"/>
        </w:rPr>
      </w:pPr>
    </w:p>
    <w:p w14:paraId="7869F3C0" w14:textId="77777777" w:rsidR="00482EB8" w:rsidRPr="00A52246" w:rsidRDefault="00460C5E" w:rsidP="00214CD1">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 xml:space="preserve">Aykırılık </w:t>
      </w:r>
      <w:r w:rsidR="00482EB8" w:rsidRPr="00A52246">
        <w:rPr>
          <w:rFonts w:ascii="Times New Roman" w:hAnsi="Times New Roman" w:cs="Times New Roman"/>
          <w:sz w:val="24"/>
          <w:szCs w:val="24"/>
        </w:rPr>
        <w:t>sonucunda;</w:t>
      </w:r>
    </w:p>
    <w:p w14:paraId="13B8FD98" w14:textId="5A524ADD" w:rsidR="00482EB8" w:rsidRPr="00A52246" w:rsidRDefault="00482EB8" w:rsidP="00FE5F7A">
      <w:pPr>
        <w:pStyle w:val="ListeParagraf"/>
        <w:numPr>
          <w:ilvl w:val="0"/>
          <w:numId w:val="22"/>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Yetkilendiril</w:t>
      </w:r>
      <w:r w:rsidR="006C56B2" w:rsidRPr="00A52246">
        <w:rPr>
          <w:rFonts w:ascii="Times New Roman" w:hAnsi="Times New Roman" w:cs="Times New Roman"/>
          <w:sz w:val="24"/>
          <w:szCs w:val="24"/>
        </w:rPr>
        <w:t>en</w:t>
      </w:r>
      <w:r w:rsidRPr="00A52246">
        <w:rPr>
          <w:rFonts w:ascii="Times New Roman" w:hAnsi="Times New Roman" w:cs="Times New Roman"/>
          <w:sz w:val="24"/>
          <w:szCs w:val="24"/>
        </w:rPr>
        <w:t xml:space="preserve"> kişinin </w:t>
      </w:r>
      <w:r w:rsidR="006C56B2" w:rsidRPr="00A52246">
        <w:rPr>
          <w:rFonts w:ascii="Times New Roman" w:hAnsi="Times New Roman" w:cs="Times New Roman"/>
          <w:sz w:val="24"/>
          <w:szCs w:val="24"/>
        </w:rPr>
        <w:t>kusurundan kaynaklanan</w:t>
      </w:r>
      <w:r w:rsidR="00781E2D" w:rsidRPr="00A52246">
        <w:rPr>
          <w:rFonts w:ascii="Times New Roman" w:hAnsi="Times New Roman" w:cs="Times New Roman"/>
          <w:sz w:val="24"/>
          <w:szCs w:val="24"/>
        </w:rPr>
        <w:t xml:space="preserve"> durumlarda</w:t>
      </w:r>
      <w:r w:rsidR="001A2556" w:rsidRPr="00A52246">
        <w:rPr>
          <w:rFonts w:ascii="Times New Roman" w:hAnsi="Times New Roman" w:cs="Times New Roman"/>
          <w:sz w:val="24"/>
          <w:szCs w:val="24"/>
        </w:rPr>
        <w:t>,</w:t>
      </w:r>
      <w:r w:rsidRPr="00A52246">
        <w:rPr>
          <w:rFonts w:ascii="Times New Roman" w:hAnsi="Times New Roman" w:cs="Times New Roman"/>
          <w:sz w:val="24"/>
          <w:szCs w:val="24"/>
        </w:rPr>
        <w:t xml:space="preserve"> çalışanların</w:t>
      </w:r>
      <w:r w:rsidR="008E734D" w:rsidRPr="00A52246">
        <w:rPr>
          <w:rFonts w:ascii="Times New Roman" w:hAnsi="Times New Roman" w:cs="Times New Roman"/>
          <w:sz w:val="24"/>
          <w:szCs w:val="24"/>
        </w:rPr>
        <w:t>,</w:t>
      </w:r>
      <w:r w:rsidRPr="00A52246">
        <w:rPr>
          <w:rFonts w:ascii="Times New Roman" w:hAnsi="Times New Roman" w:cs="Times New Roman"/>
          <w:sz w:val="24"/>
          <w:szCs w:val="24"/>
        </w:rPr>
        <w:t xml:space="preserve"> ciddi yaralanma</w:t>
      </w:r>
      <w:r w:rsidR="006C56B2" w:rsidRPr="00A52246">
        <w:rPr>
          <w:rFonts w:ascii="Times New Roman" w:hAnsi="Times New Roman" w:cs="Times New Roman"/>
          <w:sz w:val="24"/>
          <w:szCs w:val="24"/>
        </w:rPr>
        <w:t>sına</w:t>
      </w:r>
      <w:r w:rsidRPr="00A52246">
        <w:rPr>
          <w:rFonts w:ascii="Times New Roman" w:hAnsi="Times New Roman" w:cs="Times New Roman"/>
          <w:sz w:val="24"/>
          <w:szCs w:val="24"/>
        </w:rPr>
        <w:t xml:space="preserve"> yol açmayacak </w:t>
      </w:r>
      <w:r w:rsidRPr="00A52246">
        <w:rPr>
          <w:rFonts w:ascii="Times New Roman" w:hAnsi="Times New Roman" w:cs="Times New Roman"/>
          <w:color w:val="000000" w:themeColor="text1"/>
          <w:sz w:val="24"/>
          <w:szCs w:val="24"/>
        </w:rPr>
        <w:t xml:space="preserve">ancak </w:t>
      </w:r>
      <w:r w:rsidR="00B90BCA" w:rsidRPr="00A52246">
        <w:rPr>
          <w:rFonts w:ascii="Times New Roman" w:hAnsi="Times New Roman" w:cs="Times New Roman"/>
          <w:bCs/>
          <w:color w:val="000000" w:themeColor="text1"/>
          <w:sz w:val="24"/>
          <w:szCs w:val="24"/>
        </w:rPr>
        <w:t xml:space="preserve">normal çalışma koşullarında, mevzuatta belirlenmiş </w:t>
      </w:r>
      <w:r w:rsidR="006C56B2" w:rsidRPr="00A52246">
        <w:rPr>
          <w:rFonts w:ascii="Times New Roman" w:hAnsi="Times New Roman" w:cs="Times New Roman"/>
          <w:bCs/>
          <w:color w:val="000000" w:themeColor="text1"/>
          <w:sz w:val="24"/>
          <w:szCs w:val="24"/>
        </w:rPr>
        <w:t>sınır</w:t>
      </w:r>
      <w:r w:rsidR="008E734D" w:rsidRPr="00A52246">
        <w:rPr>
          <w:rFonts w:ascii="Times New Roman" w:hAnsi="Times New Roman" w:cs="Times New Roman"/>
          <w:bCs/>
          <w:color w:val="000000" w:themeColor="text1"/>
          <w:sz w:val="24"/>
          <w:szCs w:val="24"/>
        </w:rPr>
        <w:t>lar</w:t>
      </w:r>
      <w:r w:rsidR="006C56B2" w:rsidRPr="00A52246">
        <w:rPr>
          <w:rFonts w:ascii="Times New Roman" w:hAnsi="Times New Roman" w:cs="Times New Roman"/>
          <w:bCs/>
          <w:color w:val="000000" w:themeColor="text1"/>
          <w:sz w:val="24"/>
          <w:szCs w:val="24"/>
        </w:rPr>
        <w:t>ı</w:t>
      </w:r>
      <w:r w:rsidR="00B27664" w:rsidRPr="00A52246">
        <w:rPr>
          <w:rFonts w:ascii="Times New Roman" w:hAnsi="Times New Roman" w:cs="Times New Roman"/>
          <w:bCs/>
          <w:color w:val="000000" w:themeColor="text1"/>
          <w:sz w:val="24"/>
          <w:szCs w:val="24"/>
        </w:rPr>
        <w:t xml:space="preserve">n </w:t>
      </w:r>
      <w:r w:rsidRPr="00A52246">
        <w:rPr>
          <w:rFonts w:ascii="Times New Roman" w:hAnsi="Times New Roman" w:cs="Times New Roman"/>
          <w:sz w:val="24"/>
          <w:szCs w:val="24"/>
        </w:rPr>
        <w:t xml:space="preserve">üzerinde </w:t>
      </w:r>
      <w:r w:rsidR="00F7795F" w:rsidRPr="00A52246">
        <w:rPr>
          <w:rFonts w:ascii="Times New Roman" w:hAnsi="Times New Roman" w:cs="Times New Roman"/>
          <w:bCs/>
          <w:color w:val="000000" w:themeColor="text1"/>
          <w:sz w:val="24"/>
          <w:szCs w:val="24"/>
        </w:rPr>
        <w:t>radyasyona maruz kalması</w:t>
      </w:r>
      <w:r w:rsidRPr="00A52246">
        <w:rPr>
          <w:rFonts w:ascii="Times New Roman" w:hAnsi="Times New Roman" w:cs="Times New Roman"/>
          <w:sz w:val="24"/>
          <w:szCs w:val="24"/>
        </w:rPr>
        <w:t>,</w:t>
      </w:r>
    </w:p>
    <w:p w14:paraId="3AE578FA" w14:textId="52C67F5E" w:rsidR="00482EB8" w:rsidRPr="00A52246" w:rsidRDefault="00482EB8" w:rsidP="00FE5F7A">
      <w:pPr>
        <w:pStyle w:val="ListeParagraf"/>
        <w:numPr>
          <w:ilvl w:val="0"/>
          <w:numId w:val="22"/>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Faaliyetin </w:t>
      </w:r>
      <w:r w:rsidR="00307A17" w:rsidRPr="00A52246">
        <w:rPr>
          <w:rFonts w:ascii="Times New Roman" w:hAnsi="Times New Roman" w:cs="Times New Roman"/>
          <w:sz w:val="24"/>
          <w:szCs w:val="24"/>
        </w:rPr>
        <w:t xml:space="preserve">yürütüldüğü </w:t>
      </w:r>
      <w:r w:rsidRPr="00A52246">
        <w:rPr>
          <w:rFonts w:ascii="Times New Roman" w:hAnsi="Times New Roman" w:cs="Times New Roman"/>
          <w:sz w:val="24"/>
          <w:szCs w:val="24"/>
        </w:rPr>
        <w:t>alanın sınırları içerisinde acil durum önlemlerinin alınmasını gerektirecek bir risk ortaya çıkması,</w:t>
      </w:r>
    </w:p>
    <w:p w14:paraId="105ED09C" w14:textId="53D6A4FA" w:rsidR="00482EB8" w:rsidRPr="00A52246" w:rsidRDefault="00482EB8" w:rsidP="00FE5F7A">
      <w:pPr>
        <w:pStyle w:val="ListeParagraf"/>
        <w:numPr>
          <w:ilvl w:val="0"/>
          <w:numId w:val="22"/>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Nükleer madde</w:t>
      </w:r>
      <w:r w:rsidR="006C56B2" w:rsidRPr="00A52246">
        <w:rPr>
          <w:rFonts w:ascii="Times New Roman" w:hAnsi="Times New Roman" w:cs="Times New Roman"/>
          <w:sz w:val="24"/>
          <w:szCs w:val="24"/>
        </w:rPr>
        <w:t>nin</w:t>
      </w:r>
      <w:r w:rsidRPr="00A52246">
        <w:rPr>
          <w:rFonts w:ascii="Times New Roman" w:hAnsi="Times New Roman" w:cs="Times New Roman"/>
          <w:sz w:val="24"/>
          <w:szCs w:val="24"/>
        </w:rPr>
        <w:t xml:space="preserve">, </w:t>
      </w:r>
      <w:r w:rsidR="00B90BCA" w:rsidRPr="00A52246">
        <w:rPr>
          <w:rFonts w:ascii="Times New Roman" w:hAnsi="Times New Roman" w:cs="Times New Roman"/>
          <w:sz w:val="24"/>
          <w:szCs w:val="24"/>
        </w:rPr>
        <w:t>1 inci ve</w:t>
      </w:r>
      <w:r w:rsidR="000F74E6" w:rsidRPr="00A52246">
        <w:rPr>
          <w:rFonts w:ascii="Times New Roman" w:hAnsi="Times New Roman" w:cs="Times New Roman"/>
          <w:sz w:val="24"/>
          <w:szCs w:val="24"/>
        </w:rPr>
        <w:t>ya</w:t>
      </w:r>
      <w:r w:rsidR="00B90BCA" w:rsidRPr="00A52246">
        <w:rPr>
          <w:rFonts w:ascii="Times New Roman" w:hAnsi="Times New Roman" w:cs="Times New Roman"/>
          <w:sz w:val="24"/>
          <w:szCs w:val="24"/>
        </w:rPr>
        <w:t xml:space="preserve"> 2 </w:t>
      </w:r>
      <w:proofErr w:type="spellStart"/>
      <w:r w:rsidR="00B90BCA" w:rsidRPr="00A52246">
        <w:rPr>
          <w:rFonts w:ascii="Times New Roman" w:hAnsi="Times New Roman" w:cs="Times New Roman"/>
          <w:sz w:val="24"/>
          <w:szCs w:val="24"/>
        </w:rPr>
        <w:t>nci</w:t>
      </w:r>
      <w:proofErr w:type="spellEnd"/>
      <w:r w:rsidR="00B90BCA" w:rsidRPr="00A52246">
        <w:rPr>
          <w:rFonts w:ascii="Times New Roman" w:hAnsi="Times New Roman" w:cs="Times New Roman"/>
          <w:sz w:val="24"/>
          <w:szCs w:val="24"/>
        </w:rPr>
        <w:t xml:space="preserve"> sınıf radyoaktif kaynağın </w:t>
      </w:r>
      <w:r w:rsidRPr="00A52246">
        <w:rPr>
          <w:rFonts w:ascii="Times New Roman" w:hAnsi="Times New Roman" w:cs="Times New Roman"/>
          <w:sz w:val="24"/>
          <w:szCs w:val="24"/>
        </w:rPr>
        <w:t>ya da</w:t>
      </w:r>
      <w:r w:rsidR="00B90BCA" w:rsidRPr="00A52246">
        <w:rPr>
          <w:rFonts w:ascii="Times New Roman" w:hAnsi="Times New Roman" w:cs="Times New Roman"/>
          <w:sz w:val="24"/>
          <w:szCs w:val="24"/>
        </w:rPr>
        <w:t xml:space="preserve"> yüksek seviyeli</w:t>
      </w:r>
      <w:r w:rsidR="000B063A" w:rsidRPr="00A52246">
        <w:rPr>
          <w:rFonts w:ascii="Times New Roman" w:hAnsi="Times New Roman" w:cs="Times New Roman"/>
          <w:sz w:val="24"/>
          <w:szCs w:val="24"/>
        </w:rPr>
        <w:t xml:space="preserve"> </w:t>
      </w:r>
      <w:r w:rsidRPr="00A52246">
        <w:rPr>
          <w:rFonts w:ascii="Times New Roman" w:hAnsi="Times New Roman" w:cs="Times New Roman"/>
          <w:sz w:val="24"/>
          <w:szCs w:val="24"/>
        </w:rPr>
        <w:t>radyoaktif atığın yetkisiz kişilerin eline geçme ya da kaybolma riskinin ortaya çıkması</w:t>
      </w:r>
      <w:r w:rsidR="00BF52BA" w:rsidRPr="00A52246">
        <w:rPr>
          <w:rFonts w:ascii="Times New Roman" w:hAnsi="Times New Roman" w:cs="Times New Roman"/>
          <w:sz w:val="24"/>
          <w:szCs w:val="24"/>
        </w:rPr>
        <w:t>,</w:t>
      </w:r>
    </w:p>
    <w:p w14:paraId="2075B695" w14:textId="77777777" w:rsidR="00B90BCA" w:rsidRPr="00A52246" w:rsidRDefault="00B90BCA" w:rsidP="00FE5F7A">
      <w:pPr>
        <w:pStyle w:val="ListeParagraf"/>
        <w:numPr>
          <w:ilvl w:val="0"/>
          <w:numId w:val="22"/>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bCs/>
          <w:sz w:val="24"/>
          <w:szCs w:val="24"/>
        </w:rPr>
        <w:t>3 üncü s</w:t>
      </w:r>
      <w:r w:rsidR="008637B8" w:rsidRPr="00A52246">
        <w:rPr>
          <w:rFonts w:ascii="Times New Roman" w:hAnsi="Times New Roman" w:cs="Times New Roman"/>
          <w:bCs/>
          <w:sz w:val="24"/>
          <w:szCs w:val="24"/>
        </w:rPr>
        <w:t xml:space="preserve">ınıf radyoaktif kaynağın ya da </w:t>
      </w:r>
      <w:r w:rsidRPr="00A52246">
        <w:rPr>
          <w:rFonts w:ascii="Times New Roman" w:hAnsi="Times New Roman" w:cs="Times New Roman"/>
          <w:bCs/>
          <w:sz w:val="24"/>
          <w:szCs w:val="24"/>
        </w:rPr>
        <w:t>düşük ve orta seviyeli radyoaktif atığın yetkis</w:t>
      </w:r>
      <w:r w:rsidR="00BF52BA" w:rsidRPr="00A52246">
        <w:rPr>
          <w:rFonts w:ascii="Times New Roman" w:hAnsi="Times New Roman" w:cs="Times New Roman"/>
          <w:bCs/>
          <w:sz w:val="24"/>
          <w:szCs w:val="24"/>
        </w:rPr>
        <w:t xml:space="preserve">iz kişilerin </w:t>
      </w:r>
      <w:r w:rsidRPr="00A52246">
        <w:rPr>
          <w:rFonts w:ascii="Times New Roman" w:hAnsi="Times New Roman" w:cs="Times New Roman"/>
          <w:bCs/>
          <w:sz w:val="24"/>
          <w:szCs w:val="24"/>
        </w:rPr>
        <w:t>eline geçmesi ya da kaybolması</w:t>
      </w:r>
      <w:r w:rsidR="00BF52BA" w:rsidRPr="00A52246">
        <w:rPr>
          <w:rFonts w:ascii="Times New Roman" w:hAnsi="Times New Roman" w:cs="Times New Roman"/>
          <w:bCs/>
          <w:sz w:val="24"/>
          <w:szCs w:val="24"/>
        </w:rPr>
        <w:t>.</w:t>
      </w:r>
    </w:p>
    <w:p w14:paraId="5EEA37A9" w14:textId="77777777" w:rsidR="001A2556" w:rsidRPr="00A52246" w:rsidRDefault="001A2556" w:rsidP="00214CD1">
      <w:pPr>
        <w:pStyle w:val="ListeParagraf"/>
        <w:spacing w:after="0" w:line="240" w:lineRule="auto"/>
        <w:ind w:left="0"/>
        <w:jc w:val="both"/>
        <w:rPr>
          <w:rFonts w:ascii="Times New Roman" w:hAnsi="Times New Roman" w:cs="Times New Roman"/>
          <w:sz w:val="24"/>
          <w:szCs w:val="24"/>
        </w:rPr>
      </w:pPr>
    </w:p>
    <w:p w14:paraId="5A663DD0" w14:textId="68331E1D" w:rsidR="001A2556" w:rsidRPr="00A52246" w:rsidRDefault="000B0A96" w:rsidP="00214CD1">
      <w:pPr>
        <w:pStyle w:val="ListeParagraf"/>
        <w:spacing w:after="0" w:line="240" w:lineRule="auto"/>
        <w:ind w:left="0"/>
        <w:jc w:val="both"/>
        <w:rPr>
          <w:rFonts w:ascii="Times New Roman" w:hAnsi="Times New Roman" w:cs="Times New Roman"/>
          <w:b/>
          <w:sz w:val="24"/>
          <w:szCs w:val="24"/>
        </w:rPr>
      </w:pPr>
      <w:r w:rsidRPr="00A52246">
        <w:rPr>
          <w:rFonts w:ascii="Times New Roman" w:hAnsi="Times New Roman" w:cs="Times New Roman"/>
          <w:b/>
          <w:sz w:val="24"/>
          <w:szCs w:val="24"/>
        </w:rPr>
        <w:t>Üçüncü</w:t>
      </w:r>
      <w:r w:rsidR="001B73DB" w:rsidRPr="00A52246">
        <w:rPr>
          <w:rFonts w:ascii="Times New Roman" w:hAnsi="Times New Roman" w:cs="Times New Roman"/>
          <w:b/>
          <w:sz w:val="24"/>
          <w:szCs w:val="24"/>
        </w:rPr>
        <w:t xml:space="preserve"> Derece</w:t>
      </w:r>
      <w:r w:rsidRPr="00A52246">
        <w:rPr>
          <w:rFonts w:ascii="Times New Roman" w:hAnsi="Times New Roman" w:cs="Times New Roman"/>
          <w:b/>
          <w:sz w:val="24"/>
          <w:szCs w:val="24"/>
        </w:rPr>
        <w:t xml:space="preserve"> Aykırılık</w:t>
      </w:r>
      <w:r w:rsidR="001B73DB" w:rsidRPr="00A52246">
        <w:rPr>
          <w:rFonts w:ascii="Times New Roman" w:hAnsi="Times New Roman" w:cs="Times New Roman"/>
          <w:b/>
          <w:sz w:val="24"/>
          <w:szCs w:val="24"/>
        </w:rPr>
        <w:t xml:space="preserve">: </w:t>
      </w:r>
    </w:p>
    <w:p w14:paraId="1F5E323A" w14:textId="77777777" w:rsidR="00214CD1" w:rsidRPr="00A52246" w:rsidRDefault="00214CD1" w:rsidP="00214CD1">
      <w:pPr>
        <w:pStyle w:val="ListeParagraf"/>
        <w:spacing w:after="0" w:line="240" w:lineRule="auto"/>
        <w:ind w:left="0"/>
        <w:jc w:val="both"/>
        <w:rPr>
          <w:rFonts w:ascii="Times New Roman" w:hAnsi="Times New Roman" w:cs="Times New Roman"/>
          <w:b/>
          <w:sz w:val="24"/>
          <w:szCs w:val="24"/>
        </w:rPr>
      </w:pPr>
    </w:p>
    <w:p w14:paraId="7BB9907E" w14:textId="77777777" w:rsidR="001A2556" w:rsidRPr="00A52246" w:rsidRDefault="00460C5E" w:rsidP="00214CD1">
      <w:pPr>
        <w:pStyle w:val="ListeParagraf"/>
        <w:spacing w:after="0" w:line="240" w:lineRule="auto"/>
        <w:ind w:left="0"/>
        <w:jc w:val="both"/>
        <w:rPr>
          <w:rFonts w:ascii="Times New Roman" w:hAnsi="Times New Roman" w:cs="Times New Roman"/>
          <w:sz w:val="24"/>
          <w:szCs w:val="24"/>
        </w:rPr>
      </w:pPr>
      <w:r w:rsidRPr="00A52246">
        <w:rPr>
          <w:rFonts w:ascii="Times New Roman" w:hAnsi="Times New Roman" w:cs="Times New Roman"/>
          <w:sz w:val="24"/>
          <w:szCs w:val="24"/>
        </w:rPr>
        <w:t>Aykırılık</w:t>
      </w:r>
      <w:r w:rsidR="00482EB8" w:rsidRPr="00A52246">
        <w:rPr>
          <w:rFonts w:ascii="Times New Roman" w:hAnsi="Times New Roman" w:cs="Times New Roman"/>
          <w:sz w:val="24"/>
          <w:szCs w:val="24"/>
        </w:rPr>
        <w:t xml:space="preserve"> sonucunda</w:t>
      </w:r>
      <w:r w:rsidR="001A2556" w:rsidRPr="00A52246">
        <w:rPr>
          <w:rFonts w:ascii="Times New Roman" w:hAnsi="Times New Roman" w:cs="Times New Roman"/>
          <w:sz w:val="24"/>
          <w:szCs w:val="24"/>
        </w:rPr>
        <w:t>;</w:t>
      </w:r>
    </w:p>
    <w:p w14:paraId="18E91F2C" w14:textId="1306895A" w:rsidR="00482EB8" w:rsidRPr="00A52246" w:rsidRDefault="001A2556" w:rsidP="00FE5F7A">
      <w:pPr>
        <w:pStyle w:val="ListeParagraf"/>
        <w:numPr>
          <w:ilvl w:val="0"/>
          <w:numId w:val="26"/>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 Y</w:t>
      </w:r>
      <w:r w:rsidR="006447F5" w:rsidRPr="00A52246">
        <w:rPr>
          <w:rFonts w:ascii="Times New Roman" w:hAnsi="Times New Roman" w:cs="Times New Roman"/>
          <w:sz w:val="24"/>
          <w:szCs w:val="24"/>
        </w:rPr>
        <w:t>etkilendirilen</w:t>
      </w:r>
      <w:r w:rsidR="00482EB8" w:rsidRPr="00A52246">
        <w:rPr>
          <w:rFonts w:ascii="Times New Roman" w:hAnsi="Times New Roman" w:cs="Times New Roman"/>
          <w:sz w:val="24"/>
          <w:szCs w:val="24"/>
        </w:rPr>
        <w:t xml:space="preserve"> kişinin </w:t>
      </w:r>
      <w:r w:rsidR="00781E2D" w:rsidRPr="00A52246">
        <w:rPr>
          <w:rFonts w:ascii="Times New Roman" w:hAnsi="Times New Roman" w:cs="Times New Roman"/>
          <w:sz w:val="24"/>
          <w:szCs w:val="24"/>
        </w:rPr>
        <w:t xml:space="preserve">kusurundan </w:t>
      </w:r>
      <w:r w:rsidR="006447F5" w:rsidRPr="00A52246">
        <w:rPr>
          <w:rFonts w:ascii="Times New Roman" w:hAnsi="Times New Roman" w:cs="Times New Roman"/>
          <w:sz w:val="24"/>
          <w:szCs w:val="24"/>
        </w:rPr>
        <w:t>kaynaklanan</w:t>
      </w:r>
      <w:r w:rsidR="00781E2D" w:rsidRPr="00A52246">
        <w:rPr>
          <w:rFonts w:ascii="Times New Roman" w:hAnsi="Times New Roman" w:cs="Times New Roman"/>
          <w:sz w:val="24"/>
          <w:szCs w:val="24"/>
        </w:rPr>
        <w:t xml:space="preserve"> durumlarda</w:t>
      </w:r>
      <w:r w:rsidRPr="00A52246">
        <w:rPr>
          <w:rFonts w:ascii="Times New Roman" w:hAnsi="Times New Roman" w:cs="Times New Roman"/>
          <w:sz w:val="24"/>
          <w:szCs w:val="24"/>
        </w:rPr>
        <w:t>,</w:t>
      </w:r>
      <w:r w:rsidR="00482EB8" w:rsidRPr="00A52246">
        <w:rPr>
          <w:rFonts w:ascii="Times New Roman" w:hAnsi="Times New Roman" w:cs="Times New Roman"/>
          <w:sz w:val="24"/>
          <w:szCs w:val="24"/>
        </w:rPr>
        <w:t xml:space="preserve"> doğrudan bir zararın ortaya çıkmamasına rağmen çalışanların</w:t>
      </w:r>
      <w:r w:rsidR="008E734D" w:rsidRPr="00A52246">
        <w:rPr>
          <w:rFonts w:ascii="Times New Roman" w:hAnsi="Times New Roman" w:cs="Times New Roman"/>
          <w:sz w:val="24"/>
          <w:szCs w:val="24"/>
        </w:rPr>
        <w:t>,</w:t>
      </w:r>
      <w:r w:rsidR="00482EB8" w:rsidRPr="00A52246">
        <w:rPr>
          <w:rFonts w:ascii="Times New Roman" w:hAnsi="Times New Roman" w:cs="Times New Roman"/>
          <w:sz w:val="24"/>
          <w:szCs w:val="24"/>
        </w:rPr>
        <w:t xml:space="preserve"> </w:t>
      </w:r>
      <w:r w:rsidR="008E734D" w:rsidRPr="00A52246">
        <w:rPr>
          <w:rFonts w:ascii="Times New Roman" w:hAnsi="Times New Roman" w:cs="Times New Roman"/>
          <w:sz w:val="24"/>
          <w:szCs w:val="24"/>
        </w:rPr>
        <w:t xml:space="preserve">mevzuatta belirlenmiş </w:t>
      </w:r>
      <w:r w:rsidR="00482EB8" w:rsidRPr="00A52246">
        <w:rPr>
          <w:rFonts w:ascii="Times New Roman" w:hAnsi="Times New Roman" w:cs="Times New Roman"/>
          <w:sz w:val="24"/>
          <w:szCs w:val="24"/>
        </w:rPr>
        <w:t>sınırların içerisinde olsa dahi</w:t>
      </w:r>
      <w:r w:rsidR="008E734D" w:rsidRPr="00A52246">
        <w:rPr>
          <w:rFonts w:ascii="Times New Roman" w:hAnsi="Times New Roman" w:cs="Times New Roman"/>
          <w:sz w:val="24"/>
          <w:szCs w:val="24"/>
        </w:rPr>
        <w:t>,</w:t>
      </w:r>
      <w:r w:rsidR="00482EB8" w:rsidRPr="00A52246">
        <w:rPr>
          <w:rFonts w:ascii="Times New Roman" w:hAnsi="Times New Roman" w:cs="Times New Roman"/>
          <w:sz w:val="24"/>
          <w:szCs w:val="24"/>
        </w:rPr>
        <w:t xml:space="preserve"> normalin üzerinde radyasyona maruz kalması</w:t>
      </w:r>
      <w:r w:rsidR="00BF52BA" w:rsidRPr="00A52246">
        <w:rPr>
          <w:rFonts w:ascii="Times New Roman" w:hAnsi="Times New Roman" w:cs="Times New Roman"/>
          <w:sz w:val="24"/>
          <w:szCs w:val="24"/>
        </w:rPr>
        <w:t>,</w:t>
      </w:r>
    </w:p>
    <w:p w14:paraId="425D95F4" w14:textId="1C12EB9E" w:rsidR="00BF52BA" w:rsidRPr="00A52246" w:rsidRDefault="00BF52BA" w:rsidP="00FE5F7A">
      <w:pPr>
        <w:pStyle w:val="ListeParagraf"/>
        <w:numPr>
          <w:ilvl w:val="0"/>
          <w:numId w:val="26"/>
        </w:numPr>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bCs/>
          <w:sz w:val="24"/>
          <w:szCs w:val="24"/>
        </w:rPr>
        <w:t>4 üncü ve</w:t>
      </w:r>
      <w:r w:rsidR="000F74E6" w:rsidRPr="00A52246">
        <w:rPr>
          <w:rFonts w:ascii="Times New Roman" w:hAnsi="Times New Roman" w:cs="Times New Roman"/>
          <w:bCs/>
          <w:sz w:val="24"/>
          <w:szCs w:val="24"/>
        </w:rPr>
        <w:t>ya</w:t>
      </w:r>
      <w:r w:rsidRPr="00A52246">
        <w:rPr>
          <w:rFonts w:ascii="Times New Roman" w:hAnsi="Times New Roman" w:cs="Times New Roman"/>
          <w:bCs/>
          <w:sz w:val="24"/>
          <w:szCs w:val="24"/>
        </w:rPr>
        <w:t xml:space="preserve"> 5 inci sınıf radyoaktif kaynağın ya da çok düşük seviyeli radyoaktif atığın yetkisiz kişilerin eline geçmesi ya da kaybolması.</w:t>
      </w:r>
    </w:p>
    <w:p w14:paraId="1B4E899C" w14:textId="77777777" w:rsidR="001A2556" w:rsidRPr="00A52246" w:rsidRDefault="001A2556" w:rsidP="00214CD1">
      <w:pPr>
        <w:pStyle w:val="ListeParagraf"/>
        <w:spacing w:after="0" w:line="240" w:lineRule="auto"/>
        <w:ind w:left="0"/>
        <w:jc w:val="both"/>
        <w:rPr>
          <w:rFonts w:ascii="Times New Roman" w:hAnsi="Times New Roman" w:cs="Times New Roman"/>
          <w:sz w:val="24"/>
          <w:szCs w:val="24"/>
        </w:rPr>
      </w:pPr>
    </w:p>
    <w:p w14:paraId="2F01E297" w14:textId="0B76E369" w:rsidR="001B73DB" w:rsidRPr="00A52246" w:rsidRDefault="000B0A96" w:rsidP="00214CD1">
      <w:pPr>
        <w:pStyle w:val="ListeParagraf"/>
        <w:spacing w:after="0" w:line="240" w:lineRule="auto"/>
        <w:ind w:left="0"/>
        <w:jc w:val="both"/>
        <w:rPr>
          <w:rFonts w:ascii="Times New Roman" w:hAnsi="Times New Roman" w:cs="Times New Roman"/>
          <w:b/>
          <w:sz w:val="24"/>
          <w:szCs w:val="24"/>
        </w:rPr>
      </w:pPr>
      <w:r w:rsidRPr="00A52246">
        <w:rPr>
          <w:rFonts w:ascii="Times New Roman" w:hAnsi="Times New Roman" w:cs="Times New Roman"/>
          <w:b/>
          <w:sz w:val="24"/>
          <w:szCs w:val="24"/>
        </w:rPr>
        <w:t>Dördüncü</w:t>
      </w:r>
      <w:r w:rsidR="001B73DB" w:rsidRPr="00A52246">
        <w:rPr>
          <w:rFonts w:ascii="Times New Roman" w:hAnsi="Times New Roman" w:cs="Times New Roman"/>
          <w:b/>
          <w:sz w:val="24"/>
          <w:szCs w:val="24"/>
        </w:rPr>
        <w:t xml:space="preserve"> Derece</w:t>
      </w:r>
      <w:r w:rsidRPr="00A52246">
        <w:rPr>
          <w:rFonts w:ascii="Times New Roman" w:hAnsi="Times New Roman" w:cs="Times New Roman"/>
          <w:b/>
          <w:sz w:val="24"/>
          <w:szCs w:val="24"/>
        </w:rPr>
        <w:t xml:space="preserve"> Aykırılık</w:t>
      </w:r>
      <w:r w:rsidR="001B73DB" w:rsidRPr="00A52246">
        <w:rPr>
          <w:rFonts w:ascii="Times New Roman" w:hAnsi="Times New Roman" w:cs="Times New Roman"/>
          <w:b/>
          <w:sz w:val="24"/>
          <w:szCs w:val="24"/>
        </w:rPr>
        <w:t xml:space="preserve">: </w:t>
      </w:r>
    </w:p>
    <w:p w14:paraId="765E882E" w14:textId="77777777" w:rsidR="00214CD1" w:rsidRPr="00A52246" w:rsidRDefault="00214CD1" w:rsidP="00214CD1">
      <w:pPr>
        <w:pStyle w:val="ListeParagraf"/>
        <w:spacing w:after="0" w:line="240" w:lineRule="auto"/>
        <w:ind w:left="0"/>
        <w:jc w:val="both"/>
        <w:rPr>
          <w:rFonts w:ascii="Times New Roman" w:hAnsi="Times New Roman" w:cs="Times New Roman"/>
          <w:b/>
          <w:sz w:val="24"/>
          <w:szCs w:val="24"/>
          <w:u w:val="single"/>
        </w:rPr>
      </w:pPr>
    </w:p>
    <w:p w14:paraId="239B37EF" w14:textId="10ED9545" w:rsidR="00BF52BA" w:rsidRPr="00A52246" w:rsidRDefault="00460C5E" w:rsidP="00214CD1">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Aykırılık</w:t>
      </w:r>
      <w:r w:rsidR="00482EB8" w:rsidRPr="00A52246">
        <w:rPr>
          <w:rFonts w:ascii="Times New Roman" w:hAnsi="Times New Roman" w:cs="Times New Roman"/>
          <w:sz w:val="24"/>
          <w:szCs w:val="24"/>
        </w:rPr>
        <w:t xml:space="preserve"> sonucunda herhangi bir zararın ortaya çıkmaması.</w:t>
      </w:r>
    </w:p>
    <w:p w14:paraId="058438E2" w14:textId="0E28D55A" w:rsidR="00D21D4D" w:rsidRPr="00A52246" w:rsidRDefault="00D21D4D">
      <w:pPr>
        <w:rPr>
          <w:rFonts w:ascii="Times New Roman" w:hAnsi="Times New Roman" w:cs="Times New Roman"/>
          <w:sz w:val="24"/>
          <w:szCs w:val="24"/>
        </w:rPr>
      </w:pPr>
      <w:r w:rsidRPr="00A52246">
        <w:rPr>
          <w:rFonts w:ascii="Times New Roman" w:hAnsi="Times New Roman" w:cs="Times New Roman"/>
          <w:sz w:val="24"/>
          <w:szCs w:val="24"/>
        </w:rPr>
        <w:br w:type="page"/>
      </w:r>
    </w:p>
    <w:p w14:paraId="4A21C116" w14:textId="77777777" w:rsidR="00BF52BA" w:rsidRPr="00A52246" w:rsidRDefault="00BF52BA" w:rsidP="00214CD1">
      <w:pPr>
        <w:pStyle w:val="ListeParagraf"/>
        <w:numPr>
          <w:ilvl w:val="0"/>
          <w:numId w:val="35"/>
        </w:numPr>
        <w:spacing w:after="0" w:line="240" w:lineRule="auto"/>
        <w:ind w:left="0" w:firstLine="0"/>
        <w:jc w:val="both"/>
        <w:rPr>
          <w:rFonts w:ascii="Times New Roman" w:hAnsi="Times New Roman" w:cs="Times New Roman"/>
          <w:sz w:val="24"/>
          <w:szCs w:val="24"/>
        </w:rPr>
      </w:pPr>
      <w:r w:rsidRPr="00A52246">
        <w:rPr>
          <w:rFonts w:ascii="Times New Roman" w:hAnsi="Times New Roman" w:cs="Times New Roman"/>
          <w:b/>
          <w:bCs/>
          <w:sz w:val="24"/>
          <w:szCs w:val="24"/>
        </w:rPr>
        <w:lastRenderedPageBreak/>
        <w:t>İdari Para Cezası Miktarının Belirlenmesi</w:t>
      </w:r>
      <w:r w:rsidRPr="00A52246">
        <w:rPr>
          <w:rFonts w:ascii="Times New Roman" w:hAnsi="Times New Roman" w:cs="Times New Roman"/>
          <w:sz w:val="24"/>
          <w:szCs w:val="24"/>
        </w:rPr>
        <w:t xml:space="preserve"> </w:t>
      </w:r>
    </w:p>
    <w:p w14:paraId="0BF93D4A" w14:textId="77777777" w:rsidR="00214CD1" w:rsidRPr="00A52246" w:rsidRDefault="00214CD1" w:rsidP="00214CD1">
      <w:pPr>
        <w:pStyle w:val="ListeParagraf"/>
        <w:spacing w:after="0" w:line="240" w:lineRule="auto"/>
        <w:ind w:left="0"/>
        <w:jc w:val="both"/>
        <w:rPr>
          <w:rFonts w:ascii="Times New Roman" w:hAnsi="Times New Roman" w:cs="Times New Roman"/>
          <w:sz w:val="24"/>
          <w:szCs w:val="24"/>
        </w:rPr>
      </w:pPr>
    </w:p>
    <w:p w14:paraId="73B1009E" w14:textId="77777777" w:rsidR="00482EB8" w:rsidRPr="00A52246" w:rsidRDefault="00460C5E" w:rsidP="00214CD1">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Aykırılık</w:t>
      </w:r>
      <w:r w:rsidR="00482EB8" w:rsidRPr="00A52246">
        <w:rPr>
          <w:rFonts w:ascii="Times New Roman" w:hAnsi="Times New Roman" w:cs="Times New Roman"/>
          <w:sz w:val="24"/>
          <w:szCs w:val="24"/>
        </w:rPr>
        <w:t xml:space="preserve"> derecelerinin idari para cezası alt sınırları aşağıdaki gibidir: </w:t>
      </w:r>
    </w:p>
    <w:p w14:paraId="6871AB33" w14:textId="17BAB9F6" w:rsidR="00482EB8" w:rsidRPr="00A52246" w:rsidRDefault="009765DD" w:rsidP="009765DD">
      <w:pPr>
        <w:pStyle w:val="ListeParagraf"/>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Birinci </w:t>
      </w:r>
      <w:r w:rsidR="00FC33AC" w:rsidRPr="00A52246">
        <w:rPr>
          <w:rFonts w:ascii="Times New Roman" w:hAnsi="Times New Roman" w:cs="Times New Roman"/>
          <w:sz w:val="24"/>
          <w:szCs w:val="24"/>
        </w:rPr>
        <w:t>d</w:t>
      </w:r>
      <w:r w:rsidR="00482EB8" w:rsidRPr="00A52246">
        <w:rPr>
          <w:rFonts w:ascii="Times New Roman" w:hAnsi="Times New Roman" w:cs="Times New Roman"/>
          <w:sz w:val="24"/>
          <w:szCs w:val="24"/>
        </w:rPr>
        <w:t xml:space="preserve">erece </w:t>
      </w:r>
      <w:r w:rsidR="00FC33AC" w:rsidRPr="00A52246">
        <w:rPr>
          <w:rFonts w:ascii="Times New Roman" w:hAnsi="Times New Roman" w:cs="Times New Roman"/>
          <w:sz w:val="24"/>
          <w:szCs w:val="24"/>
        </w:rPr>
        <w:t>a</w:t>
      </w:r>
      <w:r w:rsidR="00460C5E" w:rsidRPr="00A52246">
        <w:rPr>
          <w:rFonts w:ascii="Times New Roman" w:hAnsi="Times New Roman" w:cs="Times New Roman"/>
          <w:sz w:val="24"/>
          <w:szCs w:val="24"/>
        </w:rPr>
        <w:t>ykırılıklarda</w:t>
      </w:r>
      <w:r w:rsidR="00E01FD8" w:rsidRPr="00A52246">
        <w:rPr>
          <w:rFonts w:ascii="Times New Roman" w:hAnsi="Times New Roman" w:cs="Times New Roman"/>
          <w:sz w:val="24"/>
          <w:szCs w:val="24"/>
        </w:rPr>
        <w:t xml:space="preserve"> en üst yasal sınırın %80</w:t>
      </w:r>
      <w:r w:rsidR="00A174BD" w:rsidRPr="00A52246">
        <w:rPr>
          <w:rFonts w:ascii="Times New Roman" w:hAnsi="Times New Roman" w:cs="Times New Roman"/>
          <w:sz w:val="24"/>
          <w:szCs w:val="24"/>
        </w:rPr>
        <w:t>’</w:t>
      </w:r>
      <w:r w:rsidR="00482EB8" w:rsidRPr="00A52246">
        <w:rPr>
          <w:rFonts w:ascii="Times New Roman" w:hAnsi="Times New Roman" w:cs="Times New Roman"/>
          <w:sz w:val="24"/>
          <w:szCs w:val="24"/>
        </w:rPr>
        <w:t>i</w:t>
      </w:r>
      <w:r w:rsidR="00CF2E9B" w:rsidRPr="00A52246">
        <w:rPr>
          <w:rFonts w:ascii="Times New Roman" w:hAnsi="Times New Roman" w:cs="Times New Roman"/>
          <w:sz w:val="24"/>
          <w:szCs w:val="24"/>
        </w:rPr>
        <w:t>.</w:t>
      </w:r>
    </w:p>
    <w:p w14:paraId="6BC1C2D4" w14:textId="5C8AAC72" w:rsidR="00482EB8" w:rsidRPr="00A52246" w:rsidRDefault="009765DD" w:rsidP="009765DD">
      <w:pPr>
        <w:pStyle w:val="ListeParagraf"/>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İkinci </w:t>
      </w:r>
      <w:r w:rsidR="00FC33AC" w:rsidRPr="00A52246">
        <w:rPr>
          <w:rFonts w:ascii="Times New Roman" w:hAnsi="Times New Roman" w:cs="Times New Roman"/>
          <w:sz w:val="24"/>
          <w:szCs w:val="24"/>
        </w:rPr>
        <w:t>d</w:t>
      </w:r>
      <w:r w:rsidR="00482EB8" w:rsidRPr="00A52246">
        <w:rPr>
          <w:rFonts w:ascii="Times New Roman" w:hAnsi="Times New Roman" w:cs="Times New Roman"/>
          <w:sz w:val="24"/>
          <w:szCs w:val="24"/>
        </w:rPr>
        <w:t xml:space="preserve">erece </w:t>
      </w:r>
      <w:r w:rsidR="00FC33AC" w:rsidRPr="00A52246">
        <w:rPr>
          <w:rFonts w:ascii="Times New Roman" w:hAnsi="Times New Roman" w:cs="Times New Roman"/>
          <w:sz w:val="24"/>
          <w:szCs w:val="24"/>
        </w:rPr>
        <w:t>a</w:t>
      </w:r>
      <w:r w:rsidR="00460C5E" w:rsidRPr="00A52246">
        <w:rPr>
          <w:rFonts w:ascii="Times New Roman" w:hAnsi="Times New Roman" w:cs="Times New Roman"/>
          <w:sz w:val="24"/>
          <w:szCs w:val="24"/>
        </w:rPr>
        <w:t>ykırılıklarda</w:t>
      </w:r>
      <w:r w:rsidR="00E01FD8" w:rsidRPr="00A52246">
        <w:rPr>
          <w:rFonts w:ascii="Times New Roman" w:hAnsi="Times New Roman" w:cs="Times New Roman"/>
          <w:sz w:val="24"/>
          <w:szCs w:val="24"/>
        </w:rPr>
        <w:t xml:space="preserve"> en üst yasal sınırın %6</w:t>
      </w:r>
      <w:r w:rsidR="00482EB8" w:rsidRPr="00A52246">
        <w:rPr>
          <w:rFonts w:ascii="Times New Roman" w:hAnsi="Times New Roman" w:cs="Times New Roman"/>
          <w:sz w:val="24"/>
          <w:szCs w:val="24"/>
        </w:rPr>
        <w:t>0</w:t>
      </w:r>
      <w:r w:rsidR="00A174BD" w:rsidRPr="00A52246">
        <w:rPr>
          <w:rFonts w:ascii="Times New Roman" w:hAnsi="Times New Roman" w:cs="Times New Roman"/>
          <w:sz w:val="24"/>
          <w:szCs w:val="24"/>
        </w:rPr>
        <w:t>’</w:t>
      </w:r>
      <w:r w:rsidR="00E01FD8" w:rsidRPr="00A52246">
        <w:rPr>
          <w:rFonts w:ascii="Times New Roman" w:hAnsi="Times New Roman" w:cs="Times New Roman"/>
          <w:sz w:val="24"/>
          <w:szCs w:val="24"/>
        </w:rPr>
        <w:t>ı</w:t>
      </w:r>
      <w:r w:rsidR="00CF2E9B" w:rsidRPr="00A52246">
        <w:rPr>
          <w:rFonts w:ascii="Times New Roman" w:hAnsi="Times New Roman" w:cs="Times New Roman"/>
          <w:sz w:val="24"/>
          <w:szCs w:val="24"/>
        </w:rPr>
        <w:t>.</w:t>
      </w:r>
    </w:p>
    <w:p w14:paraId="035C3029" w14:textId="48EDB901" w:rsidR="00482EB8" w:rsidRPr="00A52246" w:rsidRDefault="009765DD" w:rsidP="009765DD">
      <w:pPr>
        <w:pStyle w:val="ListeParagraf"/>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Üçüncü </w:t>
      </w:r>
      <w:r w:rsidR="00FC33AC" w:rsidRPr="00A52246">
        <w:rPr>
          <w:rFonts w:ascii="Times New Roman" w:hAnsi="Times New Roman" w:cs="Times New Roman"/>
          <w:sz w:val="24"/>
          <w:szCs w:val="24"/>
        </w:rPr>
        <w:t>d</w:t>
      </w:r>
      <w:r w:rsidR="00BF3666" w:rsidRPr="00A52246">
        <w:rPr>
          <w:rFonts w:ascii="Times New Roman" w:hAnsi="Times New Roman" w:cs="Times New Roman"/>
          <w:sz w:val="24"/>
          <w:szCs w:val="24"/>
        </w:rPr>
        <w:t xml:space="preserve">erece </w:t>
      </w:r>
      <w:r w:rsidR="00FC33AC" w:rsidRPr="00A52246">
        <w:rPr>
          <w:rFonts w:ascii="Times New Roman" w:hAnsi="Times New Roman" w:cs="Times New Roman"/>
          <w:sz w:val="24"/>
          <w:szCs w:val="24"/>
        </w:rPr>
        <w:t>a</w:t>
      </w:r>
      <w:r w:rsidR="00460C5E" w:rsidRPr="00A52246">
        <w:rPr>
          <w:rFonts w:ascii="Times New Roman" w:hAnsi="Times New Roman" w:cs="Times New Roman"/>
          <w:sz w:val="24"/>
          <w:szCs w:val="24"/>
        </w:rPr>
        <w:t xml:space="preserve">ykırılıklarda </w:t>
      </w:r>
      <w:r w:rsidR="00E01FD8" w:rsidRPr="00A52246">
        <w:rPr>
          <w:rFonts w:ascii="Times New Roman" w:hAnsi="Times New Roman" w:cs="Times New Roman"/>
          <w:sz w:val="24"/>
          <w:szCs w:val="24"/>
        </w:rPr>
        <w:t>en üst yasal sınırın %40</w:t>
      </w:r>
      <w:r w:rsidR="00A174BD" w:rsidRPr="00A52246">
        <w:rPr>
          <w:rFonts w:ascii="Times New Roman" w:hAnsi="Times New Roman" w:cs="Times New Roman"/>
          <w:sz w:val="24"/>
          <w:szCs w:val="24"/>
        </w:rPr>
        <w:t>’</w:t>
      </w:r>
      <w:r w:rsidR="00E01FD8" w:rsidRPr="00A52246">
        <w:rPr>
          <w:rFonts w:ascii="Times New Roman" w:hAnsi="Times New Roman" w:cs="Times New Roman"/>
          <w:sz w:val="24"/>
          <w:szCs w:val="24"/>
        </w:rPr>
        <w:t>ı</w:t>
      </w:r>
      <w:r w:rsidR="00CF2E9B" w:rsidRPr="00A52246">
        <w:rPr>
          <w:rFonts w:ascii="Times New Roman" w:hAnsi="Times New Roman" w:cs="Times New Roman"/>
          <w:sz w:val="24"/>
          <w:szCs w:val="24"/>
        </w:rPr>
        <w:t>.</w:t>
      </w:r>
    </w:p>
    <w:p w14:paraId="02B0532A" w14:textId="267C2F69" w:rsidR="00482EB8" w:rsidRPr="00A52246" w:rsidRDefault="009765DD" w:rsidP="009765DD">
      <w:pPr>
        <w:pStyle w:val="ListeParagraf"/>
        <w:spacing w:after="0" w:line="240" w:lineRule="auto"/>
        <w:ind w:left="0" w:firstLine="709"/>
        <w:jc w:val="both"/>
        <w:rPr>
          <w:rFonts w:ascii="Times New Roman" w:hAnsi="Times New Roman" w:cs="Times New Roman"/>
          <w:sz w:val="24"/>
          <w:szCs w:val="24"/>
        </w:rPr>
      </w:pPr>
      <w:r w:rsidRPr="00A52246">
        <w:rPr>
          <w:rFonts w:ascii="Times New Roman" w:hAnsi="Times New Roman" w:cs="Times New Roman"/>
          <w:sz w:val="24"/>
          <w:szCs w:val="24"/>
        </w:rPr>
        <w:t xml:space="preserve">Dördüncü </w:t>
      </w:r>
      <w:r w:rsidR="00FC33AC" w:rsidRPr="00A52246">
        <w:rPr>
          <w:rFonts w:ascii="Times New Roman" w:hAnsi="Times New Roman" w:cs="Times New Roman"/>
          <w:sz w:val="24"/>
          <w:szCs w:val="24"/>
        </w:rPr>
        <w:t>d</w:t>
      </w:r>
      <w:r w:rsidR="00482EB8" w:rsidRPr="00A52246">
        <w:rPr>
          <w:rFonts w:ascii="Times New Roman" w:hAnsi="Times New Roman" w:cs="Times New Roman"/>
          <w:sz w:val="24"/>
          <w:szCs w:val="24"/>
        </w:rPr>
        <w:t xml:space="preserve">erece </w:t>
      </w:r>
      <w:r w:rsidR="00FC33AC" w:rsidRPr="00A52246">
        <w:rPr>
          <w:rFonts w:ascii="Times New Roman" w:hAnsi="Times New Roman" w:cs="Times New Roman"/>
          <w:sz w:val="24"/>
          <w:szCs w:val="24"/>
        </w:rPr>
        <w:t>a</w:t>
      </w:r>
      <w:r w:rsidR="00460C5E" w:rsidRPr="00A52246">
        <w:rPr>
          <w:rFonts w:ascii="Times New Roman" w:hAnsi="Times New Roman" w:cs="Times New Roman"/>
          <w:sz w:val="24"/>
          <w:szCs w:val="24"/>
        </w:rPr>
        <w:t>ykırılıklarda</w:t>
      </w:r>
      <w:r w:rsidR="00482EB8" w:rsidRPr="00A52246">
        <w:rPr>
          <w:rFonts w:ascii="Times New Roman" w:hAnsi="Times New Roman" w:cs="Times New Roman"/>
          <w:sz w:val="24"/>
          <w:szCs w:val="24"/>
        </w:rPr>
        <w:t xml:space="preserve"> alt yasal sınır kadar</w:t>
      </w:r>
      <w:r w:rsidR="00CF2E9B" w:rsidRPr="00A52246">
        <w:rPr>
          <w:rFonts w:ascii="Times New Roman" w:hAnsi="Times New Roman" w:cs="Times New Roman"/>
          <w:sz w:val="24"/>
          <w:szCs w:val="24"/>
        </w:rPr>
        <w:t>.</w:t>
      </w:r>
      <w:r w:rsidR="00482EB8" w:rsidRPr="00A52246">
        <w:rPr>
          <w:rFonts w:ascii="Times New Roman" w:hAnsi="Times New Roman" w:cs="Times New Roman"/>
          <w:sz w:val="24"/>
          <w:szCs w:val="24"/>
        </w:rPr>
        <w:t xml:space="preserve"> </w:t>
      </w:r>
    </w:p>
    <w:p w14:paraId="41732390" w14:textId="77777777" w:rsidR="00214CD1" w:rsidRPr="00A52246" w:rsidRDefault="00214CD1" w:rsidP="00214CD1">
      <w:pPr>
        <w:pStyle w:val="ListeParagraf"/>
        <w:spacing w:after="0" w:line="240" w:lineRule="auto"/>
        <w:ind w:left="0"/>
        <w:jc w:val="both"/>
        <w:rPr>
          <w:rFonts w:ascii="Times New Roman" w:hAnsi="Times New Roman" w:cs="Times New Roman"/>
          <w:sz w:val="24"/>
          <w:szCs w:val="24"/>
        </w:rPr>
      </w:pPr>
    </w:p>
    <w:p w14:paraId="792812B8" w14:textId="4DB0B924" w:rsidR="00FA4B05" w:rsidRPr="00A52246" w:rsidRDefault="00CC3FF8" w:rsidP="00214CD1">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 xml:space="preserve">Bu </w:t>
      </w:r>
      <w:r w:rsidR="00482EB8" w:rsidRPr="00A52246">
        <w:rPr>
          <w:rFonts w:ascii="Times New Roman" w:hAnsi="Times New Roman" w:cs="Times New Roman"/>
          <w:sz w:val="24"/>
          <w:szCs w:val="24"/>
        </w:rPr>
        <w:t>Yönetmeliğin 7</w:t>
      </w:r>
      <w:r w:rsidR="009E68A7" w:rsidRPr="00A52246">
        <w:rPr>
          <w:rFonts w:ascii="Times New Roman" w:hAnsi="Times New Roman" w:cs="Times New Roman"/>
          <w:sz w:val="24"/>
          <w:szCs w:val="24"/>
        </w:rPr>
        <w:t xml:space="preserve"> </w:t>
      </w:r>
      <w:proofErr w:type="spellStart"/>
      <w:r w:rsidR="009E68A7" w:rsidRPr="00A52246">
        <w:rPr>
          <w:rFonts w:ascii="Times New Roman" w:hAnsi="Times New Roman" w:cs="Times New Roman"/>
          <w:sz w:val="24"/>
          <w:szCs w:val="24"/>
        </w:rPr>
        <w:t>nci</w:t>
      </w:r>
      <w:proofErr w:type="spellEnd"/>
      <w:r w:rsidR="009E68A7" w:rsidRPr="00A52246">
        <w:rPr>
          <w:rFonts w:ascii="Times New Roman" w:hAnsi="Times New Roman" w:cs="Times New Roman"/>
          <w:sz w:val="24"/>
          <w:szCs w:val="24"/>
        </w:rPr>
        <w:t xml:space="preserve"> maddesi kapsamında aşağıdaki tablo</w:t>
      </w:r>
      <w:r w:rsidR="00482EB8" w:rsidRPr="00A52246">
        <w:rPr>
          <w:rFonts w:ascii="Times New Roman" w:hAnsi="Times New Roman" w:cs="Times New Roman"/>
          <w:sz w:val="24"/>
          <w:szCs w:val="24"/>
        </w:rPr>
        <w:t xml:space="preserve"> uyarınca yapılacak değerlendirme sonucunda idari para cezası </w:t>
      </w:r>
      <w:r w:rsidR="00FC33AC" w:rsidRPr="00A52246">
        <w:rPr>
          <w:rFonts w:ascii="Times New Roman" w:hAnsi="Times New Roman" w:cs="Times New Roman"/>
          <w:sz w:val="24"/>
          <w:szCs w:val="24"/>
        </w:rPr>
        <w:t>i</w:t>
      </w:r>
      <w:r w:rsidR="009765DD" w:rsidRPr="00A52246">
        <w:rPr>
          <w:rFonts w:ascii="Times New Roman" w:hAnsi="Times New Roman" w:cs="Times New Roman"/>
          <w:sz w:val="24"/>
          <w:szCs w:val="24"/>
        </w:rPr>
        <w:t>kinci</w:t>
      </w:r>
      <w:r w:rsidR="00482EB8" w:rsidRPr="00A52246">
        <w:rPr>
          <w:rFonts w:ascii="Times New Roman" w:hAnsi="Times New Roman" w:cs="Times New Roman"/>
          <w:sz w:val="24"/>
          <w:szCs w:val="24"/>
        </w:rPr>
        <w:t xml:space="preserve">, </w:t>
      </w:r>
      <w:r w:rsidR="00FC33AC" w:rsidRPr="00A52246">
        <w:rPr>
          <w:rFonts w:ascii="Times New Roman" w:hAnsi="Times New Roman" w:cs="Times New Roman"/>
          <w:sz w:val="24"/>
          <w:szCs w:val="24"/>
        </w:rPr>
        <w:t>ü</w:t>
      </w:r>
      <w:r w:rsidR="009765DD" w:rsidRPr="00A52246">
        <w:rPr>
          <w:rFonts w:ascii="Times New Roman" w:hAnsi="Times New Roman" w:cs="Times New Roman"/>
          <w:sz w:val="24"/>
          <w:szCs w:val="24"/>
        </w:rPr>
        <w:t>çüncü</w:t>
      </w:r>
      <w:r w:rsidR="00482EB8" w:rsidRPr="00A52246">
        <w:rPr>
          <w:rFonts w:ascii="Times New Roman" w:hAnsi="Times New Roman" w:cs="Times New Roman"/>
          <w:sz w:val="24"/>
          <w:szCs w:val="24"/>
        </w:rPr>
        <w:t xml:space="preserve"> ve </w:t>
      </w:r>
      <w:r w:rsidR="00FC33AC" w:rsidRPr="00A52246">
        <w:rPr>
          <w:rFonts w:ascii="Times New Roman" w:hAnsi="Times New Roman" w:cs="Times New Roman"/>
          <w:sz w:val="24"/>
          <w:szCs w:val="24"/>
        </w:rPr>
        <w:t>d</w:t>
      </w:r>
      <w:r w:rsidR="009765DD" w:rsidRPr="00A52246">
        <w:rPr>
          <w:rFonts w:ascii="Times New Roman" w:hAnsi="Times New Roman" w:cs="Times New Roman"/>
          <w:sz w:val="24"/>
          <w:szCs w:val="24"/>
        </w:rPr>
        <w:t>ördüncü</w:t>
      </w:r>
      <w:r w:rsidR="00482EB8" w:rsidRPr="00A52246">
        <w:rPr>
          <w:rFonts w:ascii="Times New Roman" w:hAnsi="Times New Roman" w:cs="Times New Roman"/>
          <w:sz w:val="24"/>
          <w:szCs w:val="24"/>
        </w:rPr>
        <w:t xml:space="preserve"> </w:t>
      </w:r>
      <w:r w:rsidR="00FC33AC" w:rsidRPr="00A52246">
        <w:rPr>
          <w:rFonts w:ascii="Times New Roman" w:hAnsi="Times New Roman" w:cs="Times New Roman"/>
          <w:sz w:val="24"/>
          <w:szCs w:val="24"/>
        </w:rPr>
        <w:t>d</w:t>
      </w:r>
      <w:r w:rsidR="00482EB8" w:rsidRPr="00A52246">
        <w:rPr>
          <w:rFonts w:ascii="Times New Roman" w:hAnsi="Times New Roman" w:cs="Times New Roman"/>
          <w:sz w:val="24"/>
          <w:szCs w:val="24"/>
        </w:rPr>
        <w:t xml:space="preserve">erece </w:t>
      </w:r>
      <w:r w:rsidR="00FC33AC" w:rsidRPr="00A52246">
        <w:rPr>
          <w:rFonts w:ascii="Times New Roman" w:hAnsi="Times New Roman" w:cs="Times New Roman"/>
          <w:sz w:val="24"/>
          <w:szCs w:val="24"/>
        </w:rPr>
        <w:t>a</w:t>
      </w:r>
      <w:r w:rsidR="00460C5E" w:rsidRPr="00A52246">
        <w:rPr>
          <w:rFonts w:ascii="Times New Roman" w:hAnsi="Times New Roman" w:cs="Times New Roman"/>
          <w:sz w:val="24"/>
          <w:szCs w:val="24"/>
        </w:rPr>
        <w:t>ykırılıklarda</w:t>
      </w:r>
      <w:r w:rsidR="008306C6" w:rsidRPr="00A52246">
        <w:rPr>
          <w:rFonts w:ascii="Times New Roman" w:hAnsi="Times New Roman" w:cs="Times New Roman"/>
          <w:sz w:val="24"/>
          <w:szCs w:val="24"/>
        </w:rPr>
        <w:t xml:space="preserve"> bir üst derecenin alt sınırını</w:t>
      </w:r>
      <w:r w:rsidR="00482EB8" w:rsidRPr="00A52246">
        <w:rPr>
          <w:rFonts w:ascii="Times New Roman" w:hAnsi="Times New Roman" w:cs="Times New Roman"/>
          <w:sz w:val="24"/>
          <w:szCs w:val="24"/>
        </w:rPr>
        <w:t xml:space="preserve">; </w:t>
      </w:r>
      <w:r w:rsidR="00FC33AC" w:rsidRPr="00A52246">
        <w:rPr>
          <w:rFonts w:ascii="Times New Roman" w:hAnsi="Times New Roman" w:cs="Times New Roman"/>
          <w:sz w:val="24"/>
          <w:szCs w:val="24"/>
        </w:rPr>
        <w:t>b</w:t>
      </w:r>
      <w:r w:rsidR="009765DD" w:rsidRPr="00A52246">
        <w:rPr>
          <w:rFonts w:ascii="Times New Roman" w:hAnsi="Times New Roman" w:cs="Times New Roman"/>
          <w:sz w:val="24"/>
          <w:szCs w:val="24"/>
        </w:rPr>
        <w:t>irinci</w:t>
      </w:r>
      <w:r w:rsidR="00482EB8" w:rsidRPr="00A52246">
        <w:rPr>
          <w:rFonts w:ascii="Times New Roman" w:hAnsi="Times New Roman" w:cs="Times New Roman"/>
          <w:sz w:val="24"/>
          <w:szCs w:val="24"/>
        </w:rPr>
        <w:t xml:space="preserve"> </w:t>
      </w:r>
      <w:r w:rsidR="00FC33AC" w:rsidRPr="00A52246">
        <w:rPr>
          <w:rFonts w:ascii="Times New Roman" w:hAnsi="Times New Roman" w:cs="Times New Roman"/>
          <w:sz w:val="24"/>
          <w:szCs w:val="24"/>
        </w:rPr>
        <w:t>d</w:t>
      </w:r>
      <w:r w:rsidR="00482EB8" w:rsidRPr="00A52246">
        <w:rPr>
          <w:rFonts w:ascii="Times New Roman" w:hAnsi="Times New Roman" w:cs="Times New Roman"/>
          <w:sz w:val="24"/>
          <w:szCs w:val="24"/>
        </w:rPr>
        <w:t xml:space="preserve">erece </w:t>
      </w:r>
      <w:r w:rsidR="00FC33AC" w:rsidRPr="00A52246">
        <w:rPr>
          <w:rFonts w:ascii="Times New Roman" w:hAnsi="Times New Roman" w:cs="Times New Roman"/>
          <w:sz w:val="24"/>
          <w:szCs w:val="24"/>
        </w:rPr>
        <w:t>a</w:t>
      </w:r>
      <w:r w:rsidR="00460C5E" w:rsidRPr="00A52246">
        <w:rPr>
          <w:rFonts w:ascii="Times New Roman" w:hAnsi="Times New Roman" w:cs="Times New Roman"/>
          <w:sz w:val="24"/>
          <w:szCs w:val="24"/>
        </w:rPr>
        <w:t>ykırılıklarda</w:t>
      </w:r>
      <w:r w:rsidR="00482EB8" w:rsidRPr="00A52246">
        <w:rPr>
          <w:rFonts w:ascii="Times New Roman" w:hAnsi="Times New Roman" w:cs="Times New Roman"/>
          <w:sz w:val="24"/>
          <w:szCs w:val="24"/>
        </w:rPr>
        <w:t xml:space="preserve"> ise üst yasal</w:t>
      </w:r>
      <w:r w:rsidR="00214CD1" w:rsidRPr="00A52246">
        <w:rPr>
          <w:rFonts w:ascii="Times New Roman" w:hAnsi="Times New Roman" w:cs="Times New Roman"/>
          <w:sz w:val="24"/>
          <w:szCs w:val="24"/>
        </w:rPr>
        <w:t xml:space="preserve"> sınır</w:t>
      </w:r>
      <w:r w:rsidR="008306C6" w:rsidRPr="00A52246">
        <w:rPr>
          <w:rFonts w:ascii="Times New Roman" w:hAnsi="Times New Roman" w:cs="Times New Roman"/>
          <w:sz w:val="24"/>
          <w:szCs w:val="24"/>
        </w:rPr>
        <w:t>ı geçemez</w:t>
      </w:r>
      <w:r w:rsidR="00214CD1" w:rsidRPr="00A52246">
        <w:rPr>
          <w:rFonts w:ascii="Times New Roman" w:hAnsi="Times New Roman" w:cs="Times New Roman"/>
          <w:sz w:val="24"/>
          <w:szCs w:val="24"/>
        </w:rPr>
        <w:t xml:space="preserve">. </w:t>
      </w:r>
      <w:r w:rsidR="00482EB8" w:rsidRPr="00A52246">
        <w:rPr>
          <w:rFonts w:ascii="Times New Roman" w:hAnsi="Times New Roman" w:cs="Times New Roman"/>
          <w:sz w:val="24"/>
          <w:szCs w:val="24"/>
        </w:rPr>
        <w:t xml:space="preserve">Uygulanacak idari para cezası her </w:t>
      </w:r>
      <w:r w:rsidR="00026FD5" w:rsidRPr="00A52246">
        <w:rPr>
          <w:rFonts w:ascii="Times New Roman" w:hAnsi="Times New Roman" w:cs="Times New Roman"/>
          <w:sz w:val="24"/>
          <w:szCs w:val="24"/>
        </w:rPr>
        <w:t xml:space="preserve">hâlükârda </w:t>
      </w:r>
      <w:r w:rsidR="00482EB8" w:rsidRPr="00A52246">
        <w:rPr>
          <w:rFonts w:ascii="Times New Roman" w:hAnsi="Times New Roman" w:cs="Times New Roman"/>
          <w:sz w:val="24"/>
          <w:szCs w:val="24"/>
        </w:rPr>
        <w:t>alt sınırdan az olamaz.</w:t>
      </w:r>
    </w:p>
    <w:p w14:paraId="116311A9" w14:textId="77777777" w:rsidR="00214CD1" w:rsidRPr="00A52246" w:rsidRDefault="00214CD1" w:rsidP="00214CD1">
      <w:pPr>
        <w:spacing w:after="0" w:line="240" w:lineRule="auto"/>
        <w:jc w:val="both"/>
        <w:rPr>
          <w:rFonts w:ascii="Times New Roman" w:hAnsi="Times New Roman" w:cs="Times New Roman"/>
          <w:sz w:val="24"/>
          <w:szCs w:val="24"/>
        </w:rPr>
      </w:pPr>
    </w:p>
    <w:p w14:paraId="20A93AC4" w14:textId="43D5FE97" w:rsidR="00482EB8" w:rsidRPr="00A52246" w:rsidRDefault="004234B8" w:rsidP="004234B8">
      <w:pPr>
        <w:spacing w:after="0" w:line="240" w:lineRule="auto"/>
        <w:rPr>
          <w:rFonts w:ascii="Times New Roman" w:hAnsi="Times New Roman" w:cs="Times New Roman"/>
          <w:b/>
          <w:sz w:val="24"/>
          <w:szCs w:val="24"/>
        </w:rPr>
      </w:pPr>
      <w:r w:rsidRPr="00A52246">
        <w:rPr>
          <w:rFonts w:ascii="Times New Roman" w:hAnsi="Times New Roman" w:cs="Times New Roman"/>
          <w:b/>
          <w:sz w:val="24"/>
          <w:szCs w:val="24"/>
        </w:rPr>
        <w:t xml:space="preserve"> Tablo: Ölçütler ve Etkileri</w:t>
      </w:r>
      <w:r w:rsidR="00482EB8" w:rsidRPr="00A52246">
        <w:rPr>
          <w:rFonts w:ascii="Times New Roman" w:hAnsi="Times New Roman" w:cs="Times New Roman"/>
          <w:b/>
          <w:sz w:val="24"/>
          <w:szCs w:val="24"/>
        </w:rPr>
        <w:t xml:space="preserve"> </w:t>
      </w:r>
      <w:r w:rsidR="009B1142" w:rsidRPr="00A52246">
        <w:rPr>
          <w:rFonts w:ascii="Times New Roman" w:hAnsi="Times New Roman" w:cs="Times New Roman"/>
          <w:b/>
          <w:sz w:val="24"/>
          <w:szCs w:val="24"/>
          <w:vertAlign w:val="superscript"/>
        </w:rPr>
        <w:t>*</w:t>
      </w:r>
    </w:p>
    <w:tbl>
      <w:tblPr>
        <w:tblStyle w:val="TabloKlavuzu"/>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6709"/>
        <w:gridCol w:w="2347"/>
      </w:tblGrid>
      <w:tr w:rsidR="00482EB8" w:rsidRPr="00A52246" w14:paraId="0E3B499D" w14:textId="77777777" w:rsidTr="00A52246">
        <w:trPr>
          <w:trHeight w:val="506"/>
          <w:jc w:val="center"/>
        </w:trPr>
        <w:tc>
          <w:tcPr>
            <w:tcW w:w="3704" w:type="pct"/>
            <w:tcBorders>
              <w:top w:val="single" w:sz="6" w:space="0" w:color="auto"/>
              <w:bottom w:val="single" w:sz="6" w:space="0" w:color="auto"/>
            </w:tcBorders>
            <w:vAlign w:val="center"/>
          </w:tcPr>
          <w:p w14:paraId="174037CA" w14:textId="77777777" w:rsidR="00482EB8" w:rsidRPr="00A52246" w:rsidRDefault="00482EB8" w:rsidP="00214CD1">
            <w:pPr>
              <w:jc w:val="center"/>
              <w:rPr>
                <w:rFonts w:ascii="Times New Roman" w:hAnsi="Times New Roman"/>
                <w:b/>
                <w:sz w:val="24"/>
              </w:rPr>
            </w:pPr>
            <w:r w:rsidRPr="00A52246">
              <w:rPr>
                <w:rFonts w:ascii="Times New Roman" w:hAnsi="Times New Roman"/>
                <w:b/>
                <w:sz w:val="24"/>
              </w:rPr>
              <w:t>ÖLÇÜT</w:t>
            </w:r>
          </w:p>
        </w:tc>
        <w:tc>
          <w:tcPr>
            <w:tcW w:w="1296" w:type="pct"/>
            <w:tcBorders>
              <w:top w:val="single" w:sz="6" w:space="0" w:color="auto"/>
              <w:bottom w:val="single" w:sz="6" w:space="0" w:color="auto"/>
            </w:tcBorders>
            <w:vAlign w:val="center"/>
          </w:tcPr>
          <w:p w14:paraId="15A8F7E8" w14:textId="77777777" w:rsidR="00482EB8" w:rsidRPr="00A52246" w:rsidRDefault="00482EB8" w:rsidP="00214CD1">
            <w:pPr>
              <w:jc w:val="center"/>
              <w:rPr>
                <w:rFonts w:ascii="Times New Roman" w:hAnsi="Times New Roman"/>
                <w:b/>
                <w:sz w:val="24"/>
              </w:rPr>
            </w:pPr>
            <w:r w:rsidRPr="00A52246">
              <w:rPr>
                <w:rFonts w:ascii="Times New Roman" w:hAnsi="Times New Roman"/>
                <w:b/>
                <w:sz w:val="24"/>
              </w:rPr>
              <w:t>ETKİSİ</w:t>
            </w:r>
          </w:p>
        </w:tc>
      </w:tr>
      <w:tr w:rsidR="00482EB8" w:rsidRPr="00A52246" w14:paraId="38CE573C" w14:textId="77777777" w:rsidTr="00A52246">
        <w:trPr>
          <w:trHeight w:val="506"/>
          <w:jc w:val="center"/>
        </w:trPr>
        <w:tc>
          <w:tcPr>
            <w:tcW w:w="3704" w:type="pct"/>
            <w:tcBorders>
              <w:top w:val="single" w:sz="6" w:space="0" w:color="auto"/>
            </w:tcBorders>
            <w:vAlign w:val="center"/>
          </w:tcPr>
          <w:p w14:paraId="1383C6B5" w14:textId="4C36F4AF" w:rsidR="00482EB8" w:rsidRPr="00A52246" w:rsidRDefault="00203600" w:rsidP="00214CD1">
            <w:pPr>
              <w:jc w:val="both"/>
              <w:rPr>
                <w:rFonts w:ascii="Times New Roman" w:hAnsi="Times New Roman"/>
                <w:sz w:val="24"/>
                <w:lang w:val="tr-TR"/>
              </w:rPr>
            </w:pPr>
            <w:proofErr w:type="spellStart"/>
            <w:r w:rsidRPr="00A52246">
              <w:rPr>
                <w:rFonts w:ascii="Times New Roman" w:hAnsi="Times New Roman"/>
                <w:sz w:val="24"/>
              </w:rPr>
              <w:t>Z</w:t>
            </w:r>
            <w:r w:rsidR="00F33E51" w:rsidRPr="00A52246">
              <w:rPr>
                <w:rFonts w:ascii="Times New Roman" w:hAnsi="Times New Roman"/>
                <w:sz w:val="24"/>
              </w:rPr>
              <w:t>ararın</w:t>
            </w:r>
            <w:proofErr w:type="spellEnd"/>
            <w:r w:rsidR="00F33E51" w:rsidRPr="00A52246">
              <w:rPr>
                <w:rFonts w:ascii="Times New Roman" w:hAnsi="Times New Roman"/>
                <w:sz w:val="24"/>
              </w:rPr>
              <w:t xml:space="preserve"> </w:t>
            </w:r>
            <w:proofErr w:type="spellStart"/>
            <w:r w:rsidRPr="00A52246">
              <w:rPr>
                <w:rFonts w:ascii="Times New Roman" w:hAnsi="Times New Roman"/>
                <w:sz w:val="24"/>
              </w:rPr>
              <w:t>varlığı</w:t>
            </w:r>
            <w:proofErr w:type="spellEnd"/>
            <w:r w:rsidRPr="00A52246">
              <w:rPr>
                <w:rFonts w:ascii="Times New Roman" w:hAnsi="Times New Roman"/>
                <w:sz w:val="24"/>
              </w:rPr>
              <w:t xml:space="preserve"> </w:t>
            </w:r>
            <w:proofErr w:type="spellStart"/>
            <w:r w:rsidRPr="00A52246">
              <w:rPr>
                <w:rFonts w:ascii="Times New Roman" w:hAnsi="Times New Roman"/>
                <w:sz w:val="24"/>
              </w:rPr>
              <w:t>ve</w:t>
            </w:r>
            <w:proofErr w:type="spellEnd"/>
            <w:r w:rsidRPr="00A52246">
              <w:rPr>
                <w:rFonts w:ascii="Times New Roman" w:hAnsi="Times New Roman"/>
                <w:sz w:val="24"/>
              </w:rPr>
              <w:t xml:space="preserve"> </w:t>
            </w:r>
            <w:proofErr w:type="spellStart"/>
            <w:r w:rsidR="00F33E51" w:rsidRPr="00A52246">
              <w:rPr>
                <w:rFonts w:ascii="Times New Roman" w:hAnsi="Times New Roman"/>
                <w:sz w:val="24"/>
              </w:rPr>
              <w:t>büyüklüğü</w:t>
            </w:r>
            <w:proofErr w:type="spellEnd"/>
          </w:p>
        </w:tc>
        <w:tc>
          <w:tcPr>
            <w:tcW w:w="1296" w:type="pct"/>
            <w:tcBorders>
              <w:top w:val="single" w:sz="6" w:space="0" w:color="auto"/>
            </w:tcBorders>
            <w:vAlign w:val="center"/>
          </w:tcPr>
          <w:p w14:paraId="416AC9D9" w14:textId="33180E8A" w:rsidR="00482EB8" w:rsidRPr="00A52246" w:rsidRDefault="00482EB8" w:rsidP="005130A5">
            <w:pPr>
              <w:jc w:val="center"/>
              <w:rPr>
                <w:rFonts w:ascii="Times New Roman" w:hAnsi="Times New Roman"/>
                <w:sz w:val="24"/>
                <w:lang w:val="tr-TR"/>
              </w:rPr>
            </w:pPr>
            <w:r w:rsidRPr="00A52246">
              <w:rPr>
                <w:rFonts w:ascii="Times New Roman" w:hAnsi="Times New Roman"/>
                <w:sz w:val="24"/>
              </w:rPr>
              <w:t>0</w:t>
            </w:r>
            <w:r w:rsidR="00B64ADD" w:rsidRPr="00A52246">
              <w:rPr>
                <w:rFonts w:ascii="Times New Roman" w:hAnsi="Times New Roman"/>
                <w:sz w:val="24"/>
              </w:rPr>
              <w:t xml:space="preserve">, +1 </w:t>
            </w:r>
            <w:proofErr w:type="spellStart"/>
            <w:r w:rsidR="00B64ADD" w:rsidRPr="00A52246">
              <w:rPr>
                <w:rFonts w:ascii="Times New Roman" w:hAnsi="Times New Roman"/>
                <w:sz w:val="24"/>
              </w:rPr>
              <w:t>veya</w:t>
            </w:r>
            <w:proofErr w:type="spellEnd"/>
            <w:r w:rsidR="00B64ADD" w:rsidRPr="00A52246">
              <w:rPr>
                <w:rFonts w:ascii="Times New Roman" w:hAnsi="Times New Roman"/>
                <w:sz w:val="24"/>
              </w:rPr>
              <w:t xml:space="preserve"> </w:t>
            </w:r>
            <w:r w:rsidRPr="00A52246">
              <w:rPr>
                <w:rFonts w:ascii="Times New Roman" w:hAnsi="Times New Roman"/>
                <w:sz w:val="24"/>
              </w:rPr>
              <w:t>+</w:t>
            </w:r>
            <w:r w:rsidR="00194FF4" w:rsidRPr="00A52246">
              <w:rPr>
                <w:rFonts w:ascii="Times New Roman" w:hAnsi="Times New Roman"/>
                <w:sz w:val="24"/>
              </w:rPr>
              <w:t>2</w:t>
            </w:r>
          </w:p>
        </w:tc>
      </w:tr>
      <w:tr w:rsidR="00482EB8" w:rsidRPr="00A52246" w14:paraId="435B8C4D" w14:textId="77777777" w:rsidTr="00A52246">
        <w:trPr>
          <w:trHeight w:val="506"/>
          <w:jc w:val="center"/>
        </w:trPr>
        <w:tc>
          <w:tcPr>
            <w:tcW w:w="3704" w:type="pct"/>
            <w:vAlign w:val="center"/>
          </w:tcPr>
          <w:p w14:paraId="5EF5649F" w14:textId="43C85DF0" w:rsidR="00482EB8" w:rsidRPr="00A52246" w:rsidRDefault="00F33E51" w:rsidP="00BC4D0B">
            <w:pPr>
              <w:jc w:val="both"/>
              <w:rPr>
                <w:rFonts w:ascii="Times New Roman" w:hAnsi="Times New Roman"/>
                <w:sz w:val="24"/>
                <w:lang w:val="tr-TR"/>
              </w:rPr>
            </w:pPr>
            <w:proofErr w:type="spellStart"/>
            <w:r w:rsidRPr="00A52246">
              <w:rPr>
                <w:rFonts w:ascii="Times New Roman" w:hAnsi="Times New Roman"/>
                <w:sz w:val="24"/>
              </w:rPr>
              <w:t>Riskin</w:t>
            </w:r>
            <w:proofErr w:type="spellEnd"/>
            <w:r w:rsidRPr="00A52246">
              <w:rPr>
                <w:rFonts w:ascii="Times New Roman" w:hAnsi="Times New Roman"/>
                <w:sz w:val="24"/>
              </w:rPr>
              <w:t xml:space="preserve"> </w:t>
            </w:r>
            <w:proofErr w:type="spellStart"/>
            <w:r w:rsidRPr="00A52246">
              <w:rPr>
                <w:rFonts w:ascii="Times New Roman" w:hAnsi="Times New Roman"/>
                <w:sz w:val="24"/>
              </w:rPr>
              <w:t>ağırlığı</w:t>
            </w:r>
            <w:proofErr w:type="spellEnd"/>
          </w:p>
        </w:tc>
        <w:tc>
          <w:tcPr>
            <w:tcW w:w="1296" w:type="pct"/>
            <w:vAlign w:val="center"/>
          </w:tcPr>
          <w:p w14:paraId="07222113" w14:textId="42F7CE25" w:rsidR="00482EB8" w:rsidRPr="00A52246" w:rsidRDefault="00482EB8" w:rsidP="005130A5">
            <w:pPr>
              <w:jc w:val="center"/>
              <w:rPr>
                <w:rFonts w:ascii="Times New Roman" w:hAnsi="Times New Roman"/>
                <w:sz w:val="24"/>
                <w:lang w:val="tr-TR"/>
              </w:rPr>
            </w:pPr>
            <w:r w:rsidRPr="00A52246">
              <w:rPr>
                <w:rFonts w:ascii="Times New Roman" w:hAnsi="Times New Roman"/>
                <w:sz w:val="24"/>
              </w:rPr>
              <w:t>0</w:t>
            </w:r>
            <w:r w:rsidR="00B64ADD" w:rsidRPr="00A52246">
              <w:rPr>
                <w:rFonts w:ascii="Times New Roman" w:hAnsi="Times New Roman"/>
                <w:sz w:val="24"/>
              </w:rPr>
              <w:t xml:space="preserve">, +1 </w:t>
            </w:r>
            <w:proofErr w:type="spellStart"/>
            <w:r w:rsidR="00B64ADD" w:rsidRPr="00A52246">
              <w:rPr>
                <w:rFonts w:ascii="Times New Roman" w:hAnsi="Times New Roman"/>
                <w:sz w:val="24"/>
              </w:rPr>
              <w:t>veya</w:t>
            </w:r>
            <w:proofErr w:type="spellEnd"/>
            <w:r w:rsidR="00B64ADD" w:rsidRPr="00A52246">
              <w:rPr>
                <w:rFonts w:ascii="Times New Roman" w:hAnsi="Times New Roman"/>
                <w:sz w:val="24"/>
              </w:rPr>
              <w:t xml:space="preserve"> </w:t>
            </w:r>
            <w:r w:rsidRPr="00A52246">
              <w:rPr>
                <w:rFonts w:ascii="Times New Roman" w:hAnsi="Times New Roman"/>
                <w:sz w:val="24"/>
              </w:rPr>
              <w:t>+</w:t>
            </w:r>
            <w:r w:rsidR="00987D4D" w:rsidRPr="00A52246">
              <w:rPr>
                <w:rFonts w:ascii="Times New Roman" w:hAnsi="Times New Roman"/>
                <w:sz w:val="24"/>
              </w:rPr>
              <w:t>2</w:t>
            </w:r>
          </w:p>
        </w:tc>
      </w:tr>
      <w:tr w:rsidR="00482EB8" w:rsidRPr="00A52246" w14:paraId="71DDEA66" w14:textId="77777777" w:rsidTr="00A52246">
        <w:trPr>
          <w:trHeight w:val="506"/>
          <w:jc w:val="center"/>
        </w:trPr>
        <w:tc>
          <w:tcPr>
            <w:tcW w:w="3704" w:type="pct"/>
            <w:vAlign w:val="center"/>
          </w:tcPr>
          <w:p w14:paraId="2A223ADE" w14:textId="250D291A" w:rsidR="00482EB8" w:rsidRPr="00A52246" w:rsidRDefault="00F33E51" w:rsidP="00BC4D0B">
            <w:pPr>
              <w:jc w:val="both"/>
              <w:rPr>
                <w:rFonts w:ascii="Times New Roman" w:hAnsi="Times New Roman"/>
                <w:sz w:val="24"/>
                <w:lang w:val="tr-TR"/>
              </w:rPr>
            </w:pPr>
            <w:proofErr w:type="spellStart"/>
            <w:r w:rsidRPr="00A52246">
              <w:rPr>
                <w:rFonts w:ascii="Times New Roman" w:hAnsi="Times New Roman"/>
                <w:sz w:val="24"/>
              </w:rPr>
              <w:t>İ</w:t>
            </w:r>
            <w:r w:rsidR="00482EB8" w:rsidRPr="00A52246">
              <w:rPr>
                <w:rFonts w:ascii="Times New Roman" w:hAnsi="Times New Roman"/>
                <w:sz w:val="24"/>
              </w:rPr>
              <w:t>yi</w:t>
            </w:r>
            <w:proofErr w:type="spellEnd"/>
            <w:r w:rsidR="00482EB8" w:rsidRPr="00A52246">
              <w:rPr>
                <w:rFonts w:ascii="Times New Roman" w:hAnsi="Times New Roman"/>
                <w:sz w:val="24"/>
              </w:rPr>
              <w:t xml:space="preserve"> </w:t>
            </w:r>
            <w:proofErr w:type="spellStart"/>
            <w:r w:rsidR="00482EB8" w:rsidRPr="00A52246">
              <w:rPr>
                <w:rFonts w:ascii="Times New Roman" w:hAnsi="Times New Roman"/>
                <w:sz w:val="24"/>
              </w:rPr>
              <w:t>niyetin</w:t>
            </w:r>
            <w:proofErr w:type="spellEnd"/>
            <w:r w:rsidR="00482EB8" w:rsidRPr="00A52246">
              <w:rPr>
                <w:rFonts w:ascii="Times New Roman" w:hAnsi="Times New Roman"/>
                <w:sz w:val="24"/>
              </w:rPr>
              <w:t xml:space="preserve"> </w:t>
            </w:r>
            <w:proofErr w:type="spellStart"/>
            <w:r w:rsidR="00482EB8" w:rsidRPr="00A52246">
              <w:rPr>
                <w:rFonts w:ascii="Times New Roman" w:hAnsi="Times New Roman"/>
                <w:sz w:val="24"/>
              </w:rPr>
              <w:t>varlığı</w:t>
            </w:r>
            <w:proofErr w:type="spellEnd"/>
          </w:p>
        </w:tc>
        <w:tc>
          <w:tcPr>
            <w:tcW w:w="1296" w:type="pct"/>
            <w:vAlign w:val="center"/>
          </w:tcPr>
          <w:p w14:paraId="7E3928C4" w14:textId="4CC07423" w:rsidR="00482EB8" w:rsidRPr="00A52246" w:rsidRDefault="00194FF4" w:rsidP="005130A5">
            <w:pPr>
              <w:jc w:val="center"/>
              <w:rPr>
                <w:rFonts w:ascii="Times New Roman" w:hAnsi="Times New Roman"/>
                <w:sz w:val="24"/>
                <w:lang w:val="tr-TR"/>
              </w:rPr>
            </w:pPr>
            <w:r w:rsidRPr="00A52246">
              <w:rPr>
                <w:rFonts w:ascii="Times New Roman" w:hAnsi="Times New Roman"/>
                <w:sz w:val="24"/>
              </w:rPr>
              <w:t>-1</w:t>
            </w:r>
            <w:r w:rsidR="00B64ADD" w:rsidRPr="00A52246">
              <w:rPr>
                <w:rFonts w:ascii="Times New Roman" w:hAnsi="Times New Roman"/>
                <w:sz w:val="24"/>
              </w:rPr>
              <w:t xml:space="preserve">, 0 </w:t>
            </w:r>
            <w:proofErr w:type="spellStart"/>
            <w:r w:rsidR="00B64ADD" w:rsidRPr="00A52246">
              <w:rPr>
                <w:rFonts w:ascii="Times New Roman" w:hAnsi="Times New Roman"/>
                <w:sz w:val="24"/>
              </w:rPr>
              <w:t>veya</w:t>
            </w:r>
            <w:proofErr w:type="spellEnd"/>
            <w:r w:rsidR="00B64ADD" w:rsidRPr="00A52246">
              <w:rPr>
                <w:rFonts w:ascii="Times New Roman" w:hAnsi="Times New Roman"/>
                <w:sz w:val="24"/>
              </w:rPr>
              <w:t xml:space="preserve"> </w:t>
            </w:r>
            <w:r w:rsidRPr="00A52246">
              <w:rPr>
                <w:rFonts w:ascii="Times New Roman" w:hAnsi="Times New Roman"/>
                <w:sz w:val="24"/>
              </w:rPr>
              <w:t>+1</w:t>
            </w:r>
          </w:p>
        </w:tc>
      </w:tr>
      <w:tr w:rsidR="00482EB8" w:rsidRPr="00A52246" w14:paraId="7939D280" w14:textId="77777777" w:rsidTr="00A52246">
        <w:trPr>
          <w:trHeight w:val="506"/>
          <w:jc w:val="center"/>
        </w:trPr>
        <w:tc>
          <w:tcPr>
            <w:tcW w:w="3704" w:type="pct"/>
            <w:vAlign w:val="center"/>
          </w:tcPr>
          <w:p w14:paraId="69764D5A" w14:textId="079067E8" w:rsidR="00482EB8" w:rsidRPr="00A52246" w:rsidRDefault="00F33E51" w:rsidP="00214CD1">
            <w:pPr>
              <w:jc w:val="both"/>
              <w:rPr>
                <w:rFonts w:ascii="Times New Roman" w:hAnsi="Times New Roman"/>
                <w:sz w:val="24"/>
                <w:lang w:val="tr-TR"/>
              </w:rPr>
            </w:pPr>
            <w:proofErr w:type="spellStart"/>
            <w:r w:rsidRPr="00A52246">
              <w:rPr>
                <w:rFonts w:ascii="Times New Roman" w:hAnsi="Times New Roman"/>
                <w:sz w:val="24"/>
              </w:rPr>
              <w:t>Kastın</w:t>
            </w:r>
            <w:proofErr w:type="spellEnd"/>
            <w:r w:rsidRPr="00A52246">
              <w:rPr>
                <w:rFonts w:ascii="Times New Roman" w:hAnsi="Times New Roman"/>
                <w:sz w:val="24"/>
              </w:rPr>
              <w:t xml:space="preserve"> </w:t>
            </w:r>
            <w:proofErr w:type="spellStart"/>
            <w:r w:rsidRPr="00A52246">
              <w:rPr>
                <w:rFonts w:ascii="Times New Roman" w:hAnsi="Times New Roman"/>
                <w:sz w:val="24"/>
              </w:rPr>
              <w:t>varlığı</w:t>
            </w:r>
            <w:proofErr w:type="spellEnd"/>
          </w:p>
        </w:tc>
        <w:tc>
          <w:tcPr>
            <w:tcW w:w="1296" w:type="pct"/>
            <w:vAlign w:val="center"/>
          </w:tcPr>
          <w:p w14:paraId="7A827119" w14:textId="77777777" w:rsidR="00482EB8" w:rsidRPr="00A52246" w:rsidRDefault="00194FF4" w:rsidP="00214CD1">
            <w:pPr>
              <w:jc w:val="center"/>
              <w:rPr>
                <w:rFonts w:ascii="Times New Roman" w:hAnsi="Times New Roman"/>
                <w:sz w:val="24"/>
                <w:lang w:val="tr-TR"/>
              </w:rPr>
            </w:pPr>
            <w:r w:rsidRPr="00A52246">
              <w:rPr>
                <w:rFonts w:ascii="Times New Roman" w:hAnsi="Times New Roman"/>
                <w:sz w:val="24"/>
              </w:rPr>
              <w:t xml:space="preserve">0 </w:t>
            </w:r>
            <w:proofErr w:type="spellStart"/>
            <w:r w:rsidRPr="00A52246">
              <w:rPr>
                <w:rFonts w:ascii="Times New Roman" w:hAnsi="Times New Roman"/>
                <w:sz w:val="24"/>
              </w:rPr>
              <w:t>veya</w:t>
            </w:r>
            <w:proofErr w:type="spellEnd"/>
            <w:r w:rsidRPr="00A52246">
              <w:rPr>
                <w:rFonts w:ascii="Times New Roman" w:hAnsi="Times New Roman"/>
                <w:sz w:val="24"/>
              </w:rPr>
              <w:t xml:space="preserve"> +3</w:t>
            </w:r>
          </w:p>
        </w:tc>
      </w:tr>
      <w:tr w:rsidR="00482EB8" w:rsidRPr="00A52246" w14:paraId="165FF583" w14:textId="77777777" w:rsidTr="00A52246">
        <w:trPr>
          <w:trHeight w:val="506"/>
          <w:jc w:val="center"/>
        </w:trPr>
        <w:tc>
          <w:tcPr>
            <w:tcW w:w="3704" w:type="pct"/>
            <w:vAlign w:val="center"/>
          </w:tcPr>
          <w:p w14:paraId="3A4D739C" w14:textId="485DB334" w:rsidR="00482EB8" w:rsidRPr="00A52246" w:rsidRDefault="003D2D33" w:rsidP="00CC3FF8">
            <w:pPr>
              <w:jc w:val="both"/>
              <w:rPr>
                <w:rFonts w:ascii="Times New Roman" w:hAnsi="Times New Roman"/>
                <w:sz w:val="24"/>
                <w:lang w:val="tr-TR"/>
              </w:rPr>
            </w:pPr>
            <w:r w:rsidRPr="00A52246">
              <w:rPr>
                <w:rFonts w:ascii="Times New Roman" w:hAnsi="Times New Roman"/>
                <w:sz w:val="24"/>
              </w:rPr>
              <w:t xml:space="preserve">Son </w:t>
            </w:r>
            <w:proofErr w:type="spellStart"/>
            <w:r w:rsidR="00CC3FF8" w:rsidRPr="00A52246">
              <w:rPr>
                <w:rFonts w:ascii="Times New Roman" w:hAnsi="Times New Roman"/>
                <w:sz w:val="24"/>
              </w:rPr>
              <w:t>beş</w:t>
            </w:r>
            <w:proofErr w:type="spellEnd"/>
            <w:r w:rsidRPr="00A52246">
              <w:rPr>
                <w:rFonts w:ascii="Times New Roman" w:hAnsi="Times New Roman"/>
                <w:sz w:val="24"/>
              </w:rPr>
              <w:t xml:space="preserve"> </w:t>
            </w:r>
            <w:proofErr w:type="spellStart"/>
            <w:r w:rsidRPr="00A52246">
              <w:rPr>
                <w:rFonts w:ascii="Times New Roman" w:hAnsi="Times New Roman"/>
                <w:sz w:val="24"/>
              </w:rPr>
              <w:t>yıl</w:t>
            </w:r>
            <w:proofErr w:type="spellEnd"/>
            <w:r w:rsidRPr="00A52246">
              <w:rPr>
                <w:rFonts w:ascii="Times New Roman" w:hAnsi="Times New Roman"/>
                <w:sz w:val="24"/>
              </w:rPr>
              <w:t xml:space="preserve"> </w:t>
            </w:r>
            <w:proofErr w:type="spellStart"/>
            <w:r w:rsidRPr="00A52246">
              <w:rPr>
                <w:rFonts w:ascii="Times New Roman" w:hAnsi="Times New Roman"/>
                <w:sz w:val="24"/>
              </w:rPr>
              <w:t>içinde</w:t>
            </w:r>
            <w:proofErr w:type="spellEnd"/>
            <w:r w:rsidRPr="00A52246">
              <w:rPr>
                <w:rFonts w:ascii="Times New Roman" w:hAnsi="Times New Roman"/>
                <w:sz w:val="24"/>
              </w:rPr>
              <w:t xml:space="preserve"> </w:t>
            </w:r>
            <w:proofErr w:type="spellStart"/>
            <w:r w:rsidRPr="00A52246">
              <w:rPr>
                <w:rFonts w:ascii="Times New Roman" w:hAnsi="Times New Roman"/>
                <w:sz w:val="24"/>
              </w:rPr>
              <w:t>a</w:t>
            </w:r>
            <w:r w:rsidR="0055548C" w:rsidRPr="00A52246">
              <w:rPr>
                <w:rFonts w:ascii="Times New Roman" w:hAnsi="Times New Roman"/>
                <w:sz w:val="24"/>
              </w:rPr>
              <w:t>ykırılığın</w:t>
            </w:r>
            <w:proofErr w:type="spellEnd"/>
            <w:r w:rsidR="00871FDD" w:rsidRPr="00A52246">
              <w:rPr>
                <w:rFonts w:ascii="Times New Roman" w:hAnsi="Times New Roman"/>
                <w:sz w:val="24"/>
              </w:rPr>
              <w:t xml:space="preserve"> </w:t>
            </w:r>
            <w:proofErr w:type="spellStart"/>
            <w:r w:rsidR="00871FDD" w:rsidRPr="00A52246">
              <w:rPr>
                <w:rFonts w:ascii="Times New Roman" w:hAnsi="Times New Roman"/>
                <w:sz w:val="24"/>
              </w:rPr>
              <w:t>tekrar</w:t>
            </w:r>
            <w:proofErr w:type="spellEnd"/>
            <w:r w:rsidR="00871FDD" w:rsidRPr="00A52246">
              <w:rPr>
                <w:rFonts w:ascii="Times New Roman" w:hAnsi="Times New Roman"/>
                <w:sz w:val="24"/>
              </w:rPr>
              <w:t xml:space="preserve"> </w:t>
            </w:r>
            <w:proofErr w:type="spellStart"/>
            <w:r w:rsidR="00871FDD" w:rsidRPr="00A52246">
              <w:rPr>
                <w:rFonts w:ascii="Times New Roman" w:hAnsi="Times New Roman"/>
                <w:sz w:val="24"/>
              </w:rPr>
              <w:t>sayısı</w:t>
            </w:r>
            <w:proofErr w:type="spellEnd"/>
            <w:r w:rsidR="00871FDD" w:rsidRPr="00A52246">
              <w:rPr>
                <w:rFonts w:ascii="Times New Roman" w:hAnsi="Times New Roman"/>
                <w:sz w:val="24"/>
              </w:rPr>
              <w:t xml:space="preserve"> (ilk </w:t>
            </w:r>
            <w:proofErr w:type="spellStart"/>
            <w:r w:rsidR="00871FDD" w:rsidRPr="00A52246">
              <w:rPr>
                <w:rFonts w:ascii="Times New Roman" w:hAnsi="Times New Roman"/>
                <w:sz w:val="24"/>
              </w:rPr>
              <w:t>tekrar</w:t>
            </w:r>
            <w:proofErr w:type="spellEnd"/>
            <w:r w:rsidR="00871FDD" w:rsidRPr="00A52246">
              <w:rPr>
                <w:rFonts w:ascii="Times New Roman" w:hAnsi="Times New Roman"/>
                <w:sz w:val="24"/>
              </w:rPr>
              <w:t xml:space="preserve"> +1</w:t>
            </w:r>
            <w:r w:rsidR="000F74E6" w:rsidRPr="00A52246">
              <w:rPr>
                <w:rFonts w:ascii="Times New Roman" w:hAnsi="Times New Roman"/>
                <w:sz w:val="24"/>
              </w:rPr>
              <w:t>,</w:t>
            </w:r>
            <w:r w:rsidR="00871FDD" w:rsidRPr="00A52246">
              <w:rPr>
                <w:rFonts w:ascii="Times New Roman" w:hAnsi="Times New Roman"/>
                <w:sz w:val="24"/>
              </w:rPr>
              <w:t xml:space="preserve"> </w:t>
            </w:r>
            <w:proofErr w:type="spellStart"/>
            <w:r w:rsidR="00871FDD" w:rsidRPr="00A52246">
              <w:rPr>
                <w:rFonts w:ascii="Times New Roman" w:hAnsi="Times New Roman"/>
                <w:sz w:val="24"/>
              </w:rPr>
              <w:t>daha</w:t>
            </w:r>
            <w:proofErr w:type="spellEnd"/>
            <w:r w:rsidR="00871FDD" w:rsidRPr="00A52246">
              <w:rPr>
                <w:rFonts w:ascii="Times New Roman" w:hAnsi="Times New Roman"/>
                <w:sz w:val="24"/>
              </w:rPr>
              <w:t xml:space="preserve"> </w:t>
            </w:r>
            <w:proofErr w:type="spellStart"/>
            <w:r w:rsidR="00871FDD" w:rsidRPr="00A52246">
              <w:rPr>
                <w:rFonts w:ascii="Times New Roman" w:hAnsi="Times New Roman"/>
                <w:sz w:val="24"/>
              </w:rPr>
              <w:t>fazlası</w:t>
            </w:r>
            <w:proofErr w:type="spellEnd"/>
            <w:r w:rsidR="00871FDD" w:rsidRPr="00A52246">
              <w:rPr>
                <w:rFonts w:ascii="Times New Roman" w:hAnsi="Times New Roman"/>
                <w:sz w:val="24"/>
              </w:rPr>
              <w:t xml:space="preserve"> +2</w:t>
            </w:r>
            <w:r w:rsidR="003030E4" w:rsidRPr="00A52246">
              <w:rPr>
                <w:rFonts w:ascii="Times New Roman" w:hAnsi="Times New Roman"/>
                <w:sz w:val="24"/>
              </w:rPr>
              <w:t>)</w:t>
            </w:r>
          </w:p>
        </w:tc>
        <w:tc>
          <w:tcPr>
            <w:tcW w:w="1296" w:type="pct"/>
            <w:vAlign w:val="center"/>
          </w:tcPr>
          <w:p w14:paraId="4858EBEE" w14:textId="6A367866" w:rsidR="00482EB8" w:rsidRPr="00A52246" w:rsidRDefault="009C6562">
            <w:pPr>
              <w:jc w:val="center"/>
              <w:rPr>
                <w:rFonts w:ascii="Times New Roman" w:hAnsi="Times New Roman"/>
                <w:sz w:val="24"/>
                <w:lang w:val="tr-TR"/>
              </w:rPr>
            </w:pPr>
            <w:r w:rsidRPr="00A52246">
              <w:rPr>
                <w:rFonts w:ascii="Times New Roman" w:hAnsi="Times New Roman"/>
                <w:sz w:val="24"/>
              </w:rPr>
              <w:t>0</w:t>
            </w:r>
            <w:r w:rsidR="00B64ADD" w:rsidRPr="00A52246">
              <w:rPr>
                <w:rFonts w:ascii="Times New Roman" w:hAnsi="Times New Roman"/>
                <w:sz w:val="24"/>
              </w:rPr>
              <w:t>, +</w:t>
            </w:r>
            <w:r w:rsidR="007E0FD5" w:rsidRPr="00A52246">
              <w:rPr>
                <w:rFonts w:ascii="Times New Roman" w:hAnsi="Times New Roman"/>
                <w:sz w:val="24"/>
              </w:rPr>
              <w:t xml:space="preserve">1 </w:t>
            </w:r>
            <w:proofErr w:type="spellStart"/>
            <w:r w:rsidR="007E0FD5" w:rsidRPr="00A52246">
              <w:rPr>
                <w:rFonts w:ascii="Times New Roman" w:hAnsi="Times New Roman"/>
                <w:sz w:val="24"/>
              </w:rPr>
              <w:t>veya</w:t>
            </w:r>
            <w:proofErr w:type="spellEnd"/>
            <w:r w:rsidR="007E0FD5" w:rsidRPr="00A52246">
              <w:rPr>
                <w:rFonts w:ascii="Times New Roman" w:hAnsi="Times New Roman"/>
                <w:sz w:val="24"/>
              </w:rPr>
              <w:t xml:space="preserve"> </w:t>
            </w:r>
            <w:r w:rsidR="00482EB8" w:rsidRPr="00A52246">
              <w:rPr>
                <w:rFonts w:ascii="Times New Roman" w:hAnsi="Times New Roman"/>
                <w:sz w:val="24"/>
              </w:rPr>
              <w:t>+</w:t>
            </w:r>
            <w:r w:rsidR="00BF3BAD" w:rsidRPr="00A52246">
              <w:rPr>
                <w:rFonts w:ascii="Times New Roman" w:hAnsi="Times New Roman"/>
                <w:sz w:val="24"/>
              </w:rPr>
              <w:t>2</w:t>
            </w:r>
          </w:p>
        </w:tc>
      </w:tr>
      <w:tr w:rsidR="00482EB8" w:rsidRPr="00A52246" w14:paraId="4587F560" w14:textId="77777777" w:rsidTr="00A52246">
        <w:trPr>
          <w:trHeight w:val="506"/>
          <w:jc w:val="center"/>
        </w:trPr>
        <w:tc>
          <w:tcPr>
            <w:tcW w:w="3704" w:type="pct"/>
            <w:vAlign w:val="center"/>
          </w:tcPr>
          <w:p w14:paraId="7A5A5337" w14:textId="77777777" w:rsidR="00482EB8" w:rsidRPr="00A52246" w:rsidRDefault="00482EB8" w:rsidP="00214CD1">
            <w:pPr>
              <w:jc w:val="both"/>
              <w:rPr>
                <w:rFonts w:ascii="Times New Roman" w:hAnsi="Times New Roman"/>
                <w:sz w:val="24"/>
                <w:lang w:val="tr-TR"/>
              </w:rPr>
            </w:pPr>
            <w:proofErr w:type="spellStart"/>
            <w:r w:rsidRPr="00A52246">
              <w:rPr>
                <w:rFonts w:ascii="Times New Roman" w:hAnsi="Times New Roman"/>
                <w:sz w:val="24"/>
              </w:rPr>
              <w:t>İdari</w:t>
            </w:r>
            <w:proofErr w:type="spellEnd"/>
            <w:r w:rsidRPr="00A52246">
              <w:rPr>
                <w:rFonts w:ascii="Times New Roman" w:hAnsi="Times New Roman"/>
                <w:sz w:val="24"/>
              </w:rPr>
              <w:t xml:space="preserve"> </w:t>
            </w:r>
            <w:proofErr w:type="spellStart"/>
            <w:r w:rsidRPr="00A52246">
              <w:rPr>
                <w:rFonts w:ascii="Times New Roman" w:hAnsi="Times New Roman"/>
                <w:sz w:val="24"/>
              </w:rPr>
              <w:t>yaptırım</w:t>
            </w:r>
            <w:proofErr w:type="spellEnd"/>
            <w:r w:rsidRPr="00A52246">
              <w:rPr>
                <w:rFonts w:ascii="Times New Roman" w:hAnsi="Times New Roman"/>
                <w:sz w:val="24"/>
              </w:rPr>
              <w:t xml:space="preserve"> </w:t>
            </w:r>
            <w:proofErr w:type="spellStart"/>
            <w:r w:rsidRPr="00A52246">
              <w:rPr>
                <w:rFonts w:ascii="Times New Roman" w:hAnsi="Times New Roman"/>
                <w:sz w:val="24"/>
              </w:rPr>
              <w:t>uygulanacak</w:t>
            </w:r>
            <w:proofErr w:type="spellEnd"/>
            <w:r w:rsidRPr="00A52246">
              <w:rPr>
                <w:rFonts w:ascii="Times New Roman" w:hAnsi="Times New Roman"/>
                <w:sz w:val="24"/>
              </w:rPr>
              <w:t xml:space="preserve"> </w:t>
            </w:r>
            <w:proofErr w:type="spellStart"/>
            <w:r w:rsidRPr="00A52246">
              <w:rPr>
                <w:rFonts w:ascii="Times New Roman" w:hAnsi="Times New Roman"/>
                <w:sz w:val="24"/>
              </w:rPr>
              <w:t>kişinin</w:t>
            </w:r>
            <w:proofErr w:type="spellEnd"/>
            <w:r w:rsidRPr="00A52246">
              <w:rPr>
                <w:rFonts w:ascii="Times New Roman" w:hAnsi="Times New Roman"/>
                <w:sz w:val="24"/>
              </w:rPr>
              <w:t xml:space="preserve"> </w:t>
            </w:r>
            <w:proofErr w:type="spellStart"/>
            <w:r w:rsidRPr="00A52246">
              <w:rPr>
                <w:rFonts w:ascii="Times New Roman" w:hAnsi="Times New Roman"/>
                <w:sz w:val="24"/>
              </w:rPr>
              <w:t>daha</w:t>
            </w:r>
            <w:proofErr w:type="spellEnd"/>
            <w:r w:rsidRPr="00A52246">
              <w:rPr>
                <w:rFonts w:ascii="Times New Roman" w:hAnsi="Times New Roman"/>
                <w:sz w:val="24"/>
              </w:rPr>
              <w:t xml:space="preserve"> </w:t>
            </w:r>
            <w:proofErr w:type="spellStart"/>
            <w:r w:rsidRPr="00A52246">
              <w:rPr>
                <w:rFonts w:ascii="Times New Roman" w:hAnsi="Times New Roman"/>
                <w:sz w:val="24"/>
              </w:rPr>
              <w:t>önceki</w:t>
            </w:r>
            <w:proofErr w:type="spellEnd"/>
            <w:r w:rsidRPr="00A52246">
              <w:rPr>
                <w:rFonts w:ascii="Times New Roman" w:hAnsi="Times New Roman"/>
                <w:sz w:val="24"/>
              </w:rPr>
              <w:t xml:space="preserve"> </w:t>
            </w:r>
            <w:proofErr w:type="spellStart"/>
            <w:r w:rsidRPr="00A52246">
              <w:rPr>
                <w:rFonts w:ascii="Times New Roman" w:hAnsi="Times New Roman"/>
                <w:sz w:val="24"/>
              </w:rPr>
              <w:t>fiil</w:t>
            </w:r>
            <w:proofErr w:type="spellEnd"/>
            <w:r w:rsidRPr="00A52246">
              <w:rPr>
                <w:rFonts w:ascii="Times New Roman" w:hAnsi="Times New Roman"/>
                <w:sz w:val="24"/>
              </w:rPr>
              <w:t xml:space="preserve"> </w:t>
            </w:r>
            <w:proofErr w:type="spellStart"/>
            <w:r w:rsidRPr="00A52246">
              <w:rPr>
                <w:rFonts w:ascii="Times New Roman" w:hAnsi="Times New Roman"/>
                <w:sz w:val="24"/>
              </w:rPr>
              <w:t>ve</w:t>
            </w:r>
            <w:proofErr w:type="spellEnd"/>
            <w:r w:rsidRPr="00A52246">
              <w:rPr>
                <w:rFonts w:ascii="Times New Roman" w:hAnsi="Times New Roman"/>
                <w:sz w:val="24"/>
              </w:rPr>
              <w:t xml:space="preserve"> </w:t>
            </w:r>
            <w:proofErr w:type="spellStart"/>
            <w:r w:rsidRPr="00A52246">
              <w:rPr>
                <w:rFonts w:ascii="Times New Roman" w:hAnsi="Times New Roman"/>
                <w:sz w:val="24"/>
              </w:rPr>
              <w:t>davranışları</w:t>
            </w:r>
            <w:proofErr w:type="spellEnd"/>
          </w:p>
        </w:tc>
        <w:tc>
          <w:tcPr>
            <w:tcW w:w="1296" w:type="pct"/>
            <w:vAlign w:val="center"/>
          </w:tcPr>
          <w:p w14:paraId="763760C2" w14:textId="46B5D964" w:rsidR="00482EB8" w:rsidRPr="00A52246" w:rsidRDefault="00E757E2" w:rsidP="005130A5">
            <w:pPr>
              <w:jc w:val="center"/>
              <w:rPr>
                <w:rFonts w:ascii="Times New Roman" w:hAnsi="Times New Roman"/>
                <w:sz w:val="24"/>
                <w:lang w:val="tr-TR"/>
              </w:rPr>
            </w:pPr>
            <w:r w:rsidRPr="00A52246">
              <w:rPr>
                <w:rFonts w:ascii="Times New Roman" w:hAnsi="Times New Roman"/>
                <w:sz w:val="24"/>
              </w:rPr>
              <w:t>-1</w:t>
            </w:r>
            <w:r w:rsidR="00B64ADD" w:rsidRPr="00A52246">
              <w:rPr>
                <w:rFonts w:ascii="Times New Roman" w:hAnsi="Times New Roman"/>
                <w:sz w:val="24"/>
              </w:rPr>
              <w:t>, 0</w:t>
            </w:r>
            <w:r w:rsidR="007429C5" w:rsidRPr="00A52246">
              <w:rPr>
                <w:rFonts w:ascii="Times New Roman" w:hAnsi="Times New Roman"/>
                <w:sz w:val="24"/>
              </w:rPr>
              <w:t xml:space="preserve"> </w:t>
            </w:r>
            <w:proofErr w:type="spellStart"/>
            <w:r w:rsidR="007E0FD5" w:rsidRPr="00A52246">
              <w:rPr>
                <w:rFonts w:ascii="Times New Roman" w:hAnsi="Times New Roman"/>
                <w:sz w:val="24"/>
              </w:rPr>
              <w:t>veya</w:t>
            </w:r>
            <w:proofErr w:type="spellEnd"/>
            <w:r w:rsidR="007E0FD5" w:rsidRPr="00A52246">
              <w:rPr>
                <w:rFonts w:ascii="Times New Roman" w:hAnsi="Times New Roman"/>
                <w:sz w:val="24"/>
              </w:rPr>
              <w:t xml:space="preserve"> </w:t>
            </w:r>
            <w:r w:rsidR="00482EB8" w:rsidRPr="00A52246">
              <w:rPr>
                <w:rFonts w:ascii="Times New Roman" w:hAnsi="Times New Roman"/>
                <w:sz w:val="24"/>
              </w:rPr>
              <w:t>+</w:t>
            </w:r>
            <w:r w:rsidR="00BF3BAD" w:rsidRPr="00A52246">
              <w:rPr>
                <w:rFonts w:ascii="Times New Roman" w:hAnsi="Times New Roman"/>
                <w:sz w:val="24"/>
              </w:rPr>
              <w:t>1</w:t>
            </w:r>
          </w:p>
        </w:tc>
      </w:tr>
      <w:tr w:rsidR="00482EB8" w:rsidRPr="00A52246" w14:paraId="79D89A30" w14:textId="77777777" w:rsidTr="00A52246">
        <w:trPr>
          <w:trHeight w:val="506"/>
          <w:jc w:val="center"/>
        </w:trPr>
        <w:tc>
          <w:tcPr>
            <w:tcW w:w="3704" w:type="pct"/>
            <w:vAlign w:val="center"/>
          </w:tcPr>
          <w:p w14:paraId="0BDD4A4E" w14:textId="5BB58741" w:rsidR="00482EB8" w:rsidRPr="00A52246" w:rsidRDefault="00482EB8" w:rsidP="00150D00">
            <w:pPr>
              <w:jc w:val="both"/>
              <w:rPr>
                <w:rFonts w:ascii="Times New Roman" w:hAnsi="Times New Roman"/>
                <w:sz w:val="24"/>
                <w:lang w:val="tr-TR"/>
              </w:rPr>
            </w:pPr>
            <w:proofErr w:type="spellStart"/>
            <w:r w:rsidRPr="00A52246">
              <w:rPr>
                <w:rFonts w:ascii="Times New Roman" w:hAnsi="Times New Roman"/>
                <w:sz w:val="24"/>
              </w:rPr>
              <w:t>Haksız</w:t>
            </w:r>
            <w:proofErr w:type="spellEnd"/>
            <w:r w:rsidRPr="00A52246">
              <w:rPr>
                <w:rFonts w:ascii="Times New Roman" w:hAnsi="Times New Roman"/>
                <w:sz w:val="24"/>
              </w:rPr>
              <w:t xml:space="preserve"> </w:t>
            </w:r>
            <w:proofErr w:type="spellStart"/>
            <w:r w:rsidRPr="00A52246">
              <w:rPr>
                <w:rFonts w:ascii="Times New Roman" w:hAnsi="Times New Roman"/>
                <w:sz w:val="24"/>
              </w:rPr>
              <w:t>kazancın</w:t>
            </w:r>
            <w:proofErr w:type="spellEnd"/>
            <w:r w:rsidRPr="00A52246">
              <w:rPr>
                <w:rFonts w:ascii="Times New Roman" w:hAnsi="Times New Roman"/>
                <w:sz w:val="24"/>
              </w:rPr>
              <w:t xml:space="preserve"> </w:t>
            </w:r>
            <w:proofErr w:type="spellStart"/>
            <w:r w:rsidR="004776F9" w:rsidRPr="00A52246">
              <w:rPr>
                <w:rFonts w:ascii="Times New Roman" w:hAnsi="Times New Roman"/>
                <w:sz w:val="24"/>
              </w:rPr>
              <w:t>varlığı</w:t>
            </w:r>
            <w:proofErr w:type="spellEnd"/>
            <w:r w:rsidR="00203600" w:rsidRPr="00A52246">
              <w:rPr>
                <w:rFonts w:ascii="Times New Roman" w:hAnsi="Times New Roman"/>
                <w:sz w:val="24"/>
              </w:rPr>
              <w:t xml:space="preserve"> </w:t>
            </w:r>
          </w:p>
        </w:tc>
        <w:tc>
          <w:tcPr>
            <w:tcW w:w="1296" w:type="pct"/>
            <w:vAlign w:val="center"/>
          </w:tcPr>
          <w:p w14:paraId="4378516D" w14:textId="3E46C178" w:rsidR="00482EB8" w:rsidRPr="00A52246" w:rsidRDefault="00E757E2" w:rsidP="005130A5">
            <w:pPr>
              <w:jc w:val="center"/>
              <w:rPr>
                <w:rFonts w:ascii="Times New Roman" w:hAnsi="Times New Roman"/>
                <w:sz w:val="24"/>
                <w:lang w:val="tr-TR"/>
              </w:rPr>
            </w:pPr>
            <w:r w:rsidRPr="00A52246">
              <w:rPr>
                <w:rFonts w:ascii="Times New Roman" w:hAnsi="Times New Roman"/>
                <w:sz w:val="24"/>
              </w:rPr>
              <w:t>0</w:t>
            </w:r>
            <w:r w:rsidR="00B64ADD" w:rsidRPr="00A52246">
              <w:rPr>
                <w:rFonts w:ascii="Times New Roman" w:hAnsi="Times New Roman"/>
                <w:sz w:val="24"/>
              </w:rPr>
              <w:t xml:space="preserve"> </w:t>
            </w:r>
            <w:proofErr w:type="spellStart"/>
            <w:r w:rsidR="007E0FD5" w:rsidRPr="00A52246">
              <w:rPr>
                <w:rFonts w:ascii="Times New Roman" w:hAnsi="Times New Roman"/>
                <w:sz w:val="24"/>
              </w:rPr>
              <w:t>veya</w:t>
            </w:r>
            <w:proofErr w:type="spellEnd"/>
            <w:r w:rsidR="007E0FD5" w:rsidRPr="00A52246">
              <w:rPr>
                <w:rFonts w:ascii="Times New Roman" w:hAnsi="Times New Roman"/>
                <w:sz w:val="24"/>
              </w:rPr>
              <w:t xml:space="preserve"> </w:t>
            </w:r>
            <w:r w:rsidR="00482EB8" w:rsidRPr="00A52246">
              <w:rPr>
                <w:rFonts w:ascii="Times New Roman" w:hAnsi="Times New Roman"/>
                <w:sz w:val="24"/>
              </w:rPr>
              <w:t>+</w:t>
            </w:r>
            <w:r w:rsidR="00987D4D" w:rsidRPr="00A52246">
              <w:rPr>
                <w:rFonts w:ascii="Times New Roman" w:hAnsi="Times New Roman"/>
                <w:sz w:val="24"/>
              </w:rPr>
              <w:t>2</w:t>
            </w:r>
          </w:p>
        </w:tc>
      </w:tr>
      <w:tr w:rsidR="00482EB8" w:rsidRPr="00A52246" w14:paraId="3EFE63B4" w14:textId="77777777" w:rsidTr="00A52246">
        <w:trPr>
          <w:trHeight w:val="506"/>
          <w:jc w:val="center"/>
        </w:trPr>
        <w:tc>
          <w:tcPr>
            <w:tcW w:w="3704" w:type="pct"/>
            <w:vAlign w:val="center"/>
          </w:tcPr>
          <w:p w14:paraId="05A00A3E" w14:textId="3FA39EEF" w:rsidR="00482EB8" w:rsidRPr="00A52246" w:rsidRDefault="00482EB8" w:rsidP="00214CD1">
            <w:pPr>
              <w:jc w:val="both"/>
              <w:rPr>
                <w:rFonts w:ascii="Times New Roman" w:hAnsi="Times New Roman"/>
                <w:sz w:val="24"/>
                <w:lang w:val="tr-TR"/>
              </w:rPr>
            </w:pPr>
            <w:proofErr w:type="spellStart"/>
            <w:r w:rsidRPr="00A52246">
              <w:rPr>
                <w:rFonts w:ascii="Times New Roman" w:hAnsi="Times New Roman"/>
                <w:sz w:val="24"/>
              </w:rPr>
              <w:t>İdari</w:t>
            </w:r>
            <w:proofErr w:type="spellEnd"/>
            <w:r w:rsidRPr="00A52246">
              <w:rPr>
                <w:rFonts w:ascii="Times New Roman" w:hAnsi="Times New Roman"/>
                <w:sz w:val="24"/>
              </w:rPr>
              <w:t xml:space="preserve"> </w:t>
            </w:r>
            <w:proofErr w:type="spellStart"/>
            <w:r w:rsidRPr="00A52246">
              <w:rPr>
                <w:rFonts w:ascii="Times New Roman" w:hAnsi="Times New Roman"/>
                <w:sz w:val="24"/>
              </w:rPr>
              <w:t>yaptırım</w:t>
            </w:r>
            <w:proofErr w:type="spellEnd"/>
            <w:r w:rsidRPr="00A52246">
              <w:rPr>
                <w:rFonts w:ascii="Times New Roman" w:hAnsi="Times New Roman"/>
                <w:sz w:val="24"/>
              </w:rPr>
              <w:t xml:space="preserve"> </w:t>
            </w:r>
            <w:proofErr w:type="spellStart"/>
            <w:r w:rsidRPr="00A52246">
              <w:rPr>
                <w:rFonts w:ascii="Times New Roman" w:hAnsi="Times New Roman"/>
                <w:sz w:val="24"/>
              </w:rPr>
              <w:t>uygulanacak</w:t>
            </w:r>
            <w:proofErr w:type="spellEnd"/>
            <w:r w:rsidRPr="00A52246">
              <w:rPr>
                <w:rFonts w:ascii="Times New Roman" w:hAnsi="Times New Roman"/>
                <w:sz w:val="24"/>
              </w:rPr>
              <w:t xml:space="preserve"> </w:t>
            </w:r>
            <w:proofErr w:type="spellStart"/>
            <w:r w:rsidRPr="00A52246">
              <w:rPr>
                <w:rFonts w:ascii="Times New Roman" w:hAnsi="Times New Roman"/>
                <w:sz w:val="24"/>
              </w:rPr>
              <w:t>kişinin</w:t>
            </w:r>
            <w:proofErr w:type="spellEnd"/>
            <w:r w:rsidRPr="00A52246">
              <w:rPr>
                <w:rFonts w:ascii="Times New Roman" w:hAnsi="Times New Roman"/>
                <w:sz w:val="24"/>
              </w:rPr>
              <w:t xml:space="preserve"> </w:t>
            </w:r>
            <w:proofErr w:type="spellStart"/>
            <w:r w:rsidRPr="00A52246">
              <w:rPr>
                <w:rFonts w:ascii="Times New Roman" w:hAnsi="Times New Roman"/>
                <w:sz w:val="24"/>
              </w:rPr>
              <w:t>ekonomik</w:t>
            </w:r>
            <w:proofErr w:type="spellEnd"/>
            <w:r w:rsidRPr="00A52246">
              <w:rPr>
                <w:rFonts w:ascii="Times New Roman" w:hAnsi="Times New Roman"/>
                <w:sz w:val="24"/>
              </w:rPr>
              <w:t xml:space="preserve"> </w:t>
            </w:r>
            <w:proofErr w:type="spellStart"/>
            <w:r w:rsidRPr="00A52246">
              <w:rPr>
                <w:rFonts w:ascii="Times New Roman" w:hAnsi="Times New Roman"/>
                <w:sz w:val="24"/>
              </w:rPr>
              <w:t>durumu</w:t>
            </w:r>
            <w:proofErr w:type="spellEnd"/>
          </w:p>
        </w:tc>
        <w:tc>
          <w:tcPr>
            <w:tcW w:w="1296" w:type="pct"/>
            <w:vAlign w:val="center"/>
          </w:tcPr>
          <w:p w14:paraId="67B5A817" w14:textId="101485EF" w:rsidR="00482EB8" w:rsidRPr="00A52246" w:rsidRDefault="00987D4D" w:rsidP="005130A5">
            <w:pPr>
              <w:jc w:val="center"/>
              <w:rPr>
                <w:rFonts w:ascii="Times New Roman" w:hAnsi="Times New Roman"/>
                <w:sz w:val="24"/>
                <w:lang w:val="tr-TR"/>
              </w:rPr>
            </w:pPr>
            <w:r w:rsidRPr="00A52246">
              <w:rPr>
                <w:rFonts w:ascii="Times New Roman" w:hAnsi="Times New Roman"/>
                <w:sz w:val="24"/>
              </w:rPr>
              <w:t>0</w:t>
            </w:r>
            <w:r w:rsidR="00B64ADD" w:rsidRPr="00A52246">
              <w:rPr>
                <w:rFonts w:ascii="Times New Roman" w:hAnsi="Times New Roman"/>
                <w:sz w:val="24"/>
              </w:rPr>
              <w:t>,+1</w:t>
            </w:r>
            <w:r w:rsidR="007E0FD5" w:rsidRPr="00A52246">
              <w:rPr>
                <w:rFonts w:ascii="Times New Roman" w:hAnsi="Times New Roman"/>
                <w:sz w:val="24"/>
              </w:rPr>
              <w:t xml:space="preserve"> </w:t>
            </w:r>
            <w:proofErr w:type="spellStart"/>
            <w:r w:rsidR="007E0FD5" w:rsidRPr="00A52246">
              <w:rPr>
                <w:rFonts w:ascii="Times New Roman" w:hAnsi="Times New Roman"/>
                <w:sz w:val="24"/>
              </w:rPr>
              <w:t>veya</w:t>
            </w:r>
            <w:proofErr w:type="spellEnd"/>
            <w:r w:rsidR="00B64ADD" w:rsidRPr="00A52246">
              <w:rPr>
                <w:rFonts w:ascii="Times New Roman" w:hAnsi="Times New Roman"/>
                <w:sz w:val="24"/>
              </w:rPr>
              <w:t xml:space="preserve"> </w:t>
            </w:r>
            <w:r w:rsidR="00482EB8" w:rsidRPr="00A52246">
              <w:rPr>
                <w:rFonts w:ascii="Times New Roman" w:hAnsi="Times New Roman"/>
                <w:sz w:val="24"/>
              </w:rPr>
              <w:t>+</w:t>
            </w:r>
            <w:r w:rsidRPr="00A52246">
              <w:rPr>
                <w:rFonts w:ascii="Times New Roman" w:hAnsi="Times New Roman"/>
                <w:sz w:val="24"/>
              </w:rPr>
              <w:t>2</w:t>
            </w:r>
          </w:p>
        </w:tc>
      </w:tr>
    </w:tbl>
    <w:p w14:paraId="4043D911" w14:textId="7E47C28B" w:rsidR="002D6586" w:rsidRPr="00A52246" w:rsidRDefault="00482EB8" w:rsidP="002D6586">
      <w:pPr>
        <w:spacing w:after="0" w:line="240" w:lineRule="auto"/>
        <w:jc w:val="both"/>
        <w:rPr>
          <w:rFonts w:ascii="Times New Roman" w:hAnsi="Times New Roman"/>
          <w:sz w:val="24"/>
        </w:rPr>
      </w:pPr>
      <w:r w:rsidRPr="00A52246">
        <w:rPr>
          <w:rFonts w:ascii="Times New Roman" w:hAnsi="Times New Roman"/>
          <w:sz w:val="24"/>
        </w:rPr>
        <w:t>*</w:t>
      </w:r>
      <w:r w:rsidR="001249CF" w:rsidRPr="00A52246">
        <w:rPr>
          <w:rFonts w:ascii="Times New Roman" w:hAnsi="Times New Roman"/>
          <w:sz w:val="24"/>
        </w:rPr>
        <w:t xml:space="preserve"> </w:t>
      </w:r>
      <w:r w:rsidRPr="00A52246">
        <w:rPr>
          <w:rFonts w:ascii="Times New Roman" w:hAnsi="Times New Roman"/>
          <w:sz w:val="24"/>
        </w:rPr>
        <w:t>Tablo</w:t>
      </w:r>
      <w:r w:rsidR="001249CF" w:rsidRPr="00A52246">
        <w:rPr>
          <w:rFonts w:ascii="Times New Roman" w:hAnsi="Times New Roman"/>
          <w:sz w:val="24"/>
        </w:rPr>
        <w:t>,</w:t>
      </w:r>
      <w:r w:rsidRPr="00A52246">
        <w:rPr>
          <w:rFonts w:ascii="Times New Roman" w:hAnsi="Times New Roman"/>
          <w:sz w:val="24"/>
        </w:rPr>
        <w:t xml:space="preserve"> </w:t>
      </w:r>
      <w:r w:rsidR="00CC3FF8" w:rsidRPr="00A52246">
        <w:rPr>
          <w:rFonts w:ascii="Times New Roman" w:hAnsi="Times New Roman"/>
          <w:sz w:val="24"/>
        </w:rPr>
        <w:t xml:space="preserve">bu </w:t>
      </w:r>
      <w:r w:rsidRPr="00A52246">
        <w:rPr>
          <w:rFonts w:ascii="Times New Roman" w:hAnsi="Times New Roman"/>
          <w:sz w:val="24"/>
        </w:rPr>
        <w:t xml:space="preserve">Yönetmeliğin 7 </w:t>
      </w:r>
      <w:proofErr w:type="spellStart"/>
      <w:r w:rsidRPr="00A52246">
        <w:rPr>
          <w:rFonts w:ascii="Times New Roman" w:hAnsi="Times New Roman"/>
          <w:sz w:val="24"/>
        </w:rPr>
        <w:t>nci</w:t>
      </w:r>
      <w:proofErr w:type="spellEnd"/>
      <w:r w:rsidRPr="00A52246">
        <w:rPr>
          <w:rFonts w:ascii="Times New Roman" w:hAnsi="Times New Roman"/>
          <w:sz w:val="24"/>
        </w:rPr>
        <w:t xml:space="preserve"> maddesinde verilen ölçütlerin uygulanacak </w:t>
      </w:r>
      <w:r w:rsidR="005F6F50" w:rsidRPr="00A52246">
        <w:rPr>
          <w:rFonts w:ascii="Times New Roman" w:hAnsi="Times New Roman"/>
          <w:sz w:val="24"/>
        </w:rPr>
        <w:t xml:space="preserve">idari para cezasına </w:t>
      </w:r>
      <w:r w:rsidRPr="00A52246">
        <w:rPr>
          <w:rFonts w:ascii="Times New Roman" w:hAnsi="Times New Roman"/>
          <w:sz w:val="24"/>
        </w:rPr>
        <w:t>olan etkisini be</w:t>
      </w:r>
      <w:r w:rsidR="00AB4A2F" w:rsidRPr="00A52246">
        <w:rPr>
          <w:rFonts w:ascii="Times New Roman" w:hAnsi="Times New Roman"/>
          <w:sz w:val="24"/>
        </w:rPr>
        <w:t xml:space="preserve">lirlemek üzere hazırlanmıştır. </w:t>
      </w:r>
      <w:r w:rsidR="0086431D" w:rsidRPr="00A52246">
        <w:rPr>
          <w:rFonts w:ascii="Times New Roman" w:hAnsi="Times New Roman"/>
          <w:sz w:val="24"/>
        </w:rPr>
        <w:t>Tablod</w:t>
      </w:r>
      <w:r w:rsidR="00214CD1" w:rsidRPr="00A52246">
        <w:rPr>
          <w:rFonts w:ascii="Times New Roman" w:hAnsi="Times New Roman"/>
          <w:sz w:val="24"/>
        </w:rPr>
        <w:t>an elde edilen toplam değerin 0’</w:t>
      </w:r>
      <w:r w:rsidR="0086431D" w:rsidRPr="00A52246">
        <w:rPr>
          <w:rFonts w:ascii="Times New Roman" w:hAnsi="Times New Roman"/>
          <w:sz w:val="24"/>
        </w:rPr>
        <w:t>dan düşük olması halinde</w:t>
      </w:r>
      <w:r w:rsidR="000C61E6" w:rsidRPr="00A52246">
        <w:rPr>
          <w:rFonts w:ascii="Times New Roman" w:hAnsi="Times New Roman"/>
          <w:sz w:val="24"/>
        </w:rPr>
        <w:t xml:space="preserve"> </w:t>
      </w:r>
      <w:r w:rsidR="0086431D" w:rsidRPr="00A52246">
        <w:rPr>
          <w:rFonts w:ascii="Times New Roman" w:hAnsi="Times New Roman"/>
          <w:sz w:val="24"/>
        </w:rPr>
        <w:t>idari para cezası alt sınırdan verilir.</w:t>
      </w:r>
    </w:p>
    <w:p w14:paraId="05EB3181" w14:textId="77777777" w:rsidR="002D6586" w:rsidRPr="00A52246" w:rsidRDefault="002D6586" w:rsidP="002D6586">
      <w:pPr>
        <w:spacing w:after="0" w:line="240" w:lineRule="auto"/>
        <w:jc w:val="both"/>
        <w:rPr>
          <w:rFonts w:ascii="Times New Roman" w:hAnsi="Times New Roman"/>
          <w:sz w:val="24"/>
        </w:rPr>
      </w:pPr>
    </w:p>
    <w:p w14:paraId="2AD6CA8D" w14:textId="3792E967" w:rsidR="00EA39C1" w:rsidRPr="00A52246" w:rsidRDefault="00B10DE0" w:rsidP="002D6586">
      <w:pPr>
        <w:spacing w:after="0" w:line="240" w:lineRule="auto"/>
        <w:jc w:val="both"/>
        <w:rPr>
          <w:rFonts w:ascii="Times New Roman" w:hAnsi="Times New Roman" w:cs="Times New Roman"/>
          <w:sz w:val="24"/>
          <w:szCs w:val="24"/>
        </w:rPr>
      </w:pPr>
      <w:r w:rsidRPr="00A52246">
        <w:rPr>
          <w:rFonts w:ascii="Times New Roman" w:hAnsi="Times New Roman" w:cs="Times New Roman"/>
          <w:sz w:val="24"/>
          <w:szCs w:val="24"/>
        </w:rPr>
        <w:t>İ</w:t>
      </w:r>
      <w:r w:rsidR="00EA39C1" w:rsidRPr="00A52246">
        <w:rPr>
          <w:rFonts w:ascii="Times New Roman" w:hAnsi="Times New Roman" w:cs="Times New Roman"/>
          <w:sz w:val="24"/>
          <w:szCs w:val="24"/>
        </w:rPr>
        <w:t>dari para ceza</w:t>
      </w:r>
      <w:r w:rsidR="00432D09" w:rsidRPr="00A52246">
        <w:rPr>
          <w:rFonts w:ascii="Times New Roman" w:hAnsi="Times New Roman" w:cs="Times New Roman"/>
          <w:sz w:val="24"/>
          <w:szCs w:val="24"/>
        </w:rPr>
        <w:t>larının</w:t>
      </w:r>
      <w:r w:rsidR="00EA39C1" w:rsidRPr="00A52246">
        <w:rPr>
          <w:rFonts w:ascii="Times New Roman" w:hAnsi="Times New Roman" w:cs="Times New Roman"/>
          <w:sz w:val="24"/>
          <w:szCs w:val="24"/>
        </w:rPr>
        <w:t xml:space="preserve"> mikt</w:t>
      </w:r>
      <w:r w:rsidR="001B73DB" w:rsidRPr="00A52246">
        <w:rPr>
          <w:rFonts w:ascii="Times New Roman" w:hAnsi="Times New Roman" w:cs="Times New Roman"/>
          <w:sz w:val="24"/>
          <w:szCs w:val="24"/>
        </w:rPr>
        <w:t>arı aşağıdaki eşitlik kullanılarak tespit edilir:</w:t>
      </w:r>
    </w:p>
    <w:p w14:paraId="1A10D77B" w14:textId="77777777" w:rsidR="002C79D3" w:rsidRPr="00A52246" w:rsidRDefault="002C79D3" w:rsidP="002D6586">
      <w:pPr>
        <w:spacing w:after="0" w:line="240" w:lineRule="auto"/>
        <w:jc w:val="both"/>
        <w:rPr>
          <w:rFonts w:ascii="Times New Roman" w:hAnsi="Times New Roman" w:cs="Times New Roman"/>
          <w:sz w:val="24"/>
          <w:szCs w:val="24"/>
        </w:rPr>
      </w:pPr>
    </w:p>
    <w:p w14:paraId="72089688" w14:textId="21082446" w:rsidR="002C79D3" w:rsidRPr="00A52246" w:rsidRDefault="00D42FAE" w:rsidP="002C79D3">
      <w:pPr>
        <w:spacing w:after="0" w:line="240" w:lineRule="auto"/>
        <w:ind w:firstLine="709"/>
        <w:jc w:val="both"/>
        <w:rPr>
          <w:rFonts w:ascii="Times New Roman" w:hAnsi="Times New Roman" w:cs="Times New Roman"/>
          <w:sz w:val="24"/>
          <w:szCs w:val="24"/>
        </w:rPr>
      </w:pPr>
      <m:oMathPara>
        <m:oMath>
          <m:r>
            <w:rPr>
              <w:rFonts w:ascii="Cambria Math" w:hAnsi="Cambria Math" w:cs="Times New Roman"/>
              <w:sz w:val="24"/>
              <w:szCs w:val="24"/>
            </w:rPr>
            <m:t xml:space="preserve">c=a +[( ü- a) X </m:t>
          </m:r>
          <m:f>
            <m:fPr>
              <m:ctrlPr>
                <w:rPr>
                  <w:rFonts w:ascii="Cambria Math" w:hAnsi="Cambria Math" w:cs="Times New Roman"/>
                  <w:i/>
                  <w:sz w:val="24"/>
                  <w:szCs w:val="24"/>
                </w:rPr>
              </m:ctrlPr>
            </m:fPr>
            <m:num>
              <m:r>
                <w:rPr>
                  <w:rFonts w:ascii="Cambria Math" w:hAnsi="Cambria Math" w:cs="Times New Roman"/>
                  <w:sz w:val="24"/>
                  <w:szCs w:val="24"/>
                </w:rPr>
                <m:t>Tablodan elde edilen toplam değer</m:t>
              </m:r>
            </m:num>
            <m:den>
              <m:r>
                <w:rPr>
                  <w:rFonts w:ascii="Cambria Math" w:hAnsi="Cambria Math" w:cs="Times New Roman"/>
                  <w:sz w:val="24"/>
                  <w:szCs w:val="24"/>
                </w:rPr>
                <m:t>15</m:t>
              </m:r>
            </m:den>
          </m:f>
          <m:r>
            <w:rPr>
              <w:rFonts w:ascii="Cambria Math" w:hAnsi="Cambria Math" w:cs="Times New Roman"/>
              <w:sz w:val="24"/>
              <w:szCs w:val="24"/>
            </w:rPr>
            <m:t>]</m:t>
          </m:r>
        </m:oMath>
      </m:oMathPara>
    </w:p>
    <w:p w14:paraId="0D254EE7" w14:textId="77777777" w:rsidR="009E52BA" w:rsidRPr="00A52246" w:rsidRDefault="009E52BA" w:rsidP="002D6586">
      <w:pPr>
        <w:spacing w:after="0" w:line="240" w:lineRule="auto"/>
        <w:ind w:firstLine="709"/>
        <w:jc w:val="both"/>
        <w:rPr>
          <w:rFonts w:ascii="Times New Roman" w:hAnsi="Times New Roman" w:cs="Times New Roman"/>
          <w:sz w:val="24"/>
          <w:szCs w:val="24"/>
        </w:rPr>
      </w:pPr>
    </w:p>
    <w:p w14:paraId="6B50B8ED" w14:textId="25A8D5CA" w:rsidR="00EA39C1" w:rsidRPr="00A52246" w:rsidRDefault="00D42FAE" w:rsidP="002D6586">
      <w:pPr>
        <w:spacing w:after="0" w:line="240" w:lineRule="auto"/>
        <w:ind w:firstLine="709"/>
        <w:jc w:val="both"/>
        <w:rPr>
          <w:rFonts w:ascii="Times New Roman" w:hAnsi="Times New Roman" w:cs="Times New Roman"/>
          <w:sz w:val="24"/>
          <w:szCs w:val="24"/>
        </w:rPr>
      </w:pPr>
      <w:proofErr w:type="gramStart"/>
      <w:r w:rsidRPr="00A52246">
        <w:rPr>
          <w:rFonts w:ascii="Times New Roman" w:hAnsi="Times New Roman" w:cs="Times New Roman"/>
          <w:sz w:val="24"/>
          <w:szCs w:val="24"/>
        </w:rPr>
        <w:t>c</w:t>
      </w:r>
      <w:proofErr w:type="gramEnd"/>
      <w:r w:rsidR="00EA39C1" w:rsidRPr="00A52246">
        <w:rPr>
          <w:rFonts w:ascii="Times New Roman" w:hAnsi="Times New Roman" w:cs="Times New Roman"/>
          <w:sz w:val="24"/>
          <w:szCs w:val="24"/>
        </w:rPr>
        <w:t>:</w:t>
      </w:r>
      <w:r w:rsidR="007429C5" w:rsidRPr="00A52246">
        <w:rPr>
          <w:rFonts w:ascii="Times New Roman" w:hAnsi="Times New Roman" w:cs="Times New Roman"/>
          <w:sz w:val="24"/>
          <w:szCs w:val="24"/>
        </w:rPr>
        <w:t xml:space="preserve"> </w:t>
      </w:r>
      <w:r w:rsidR="00EA39C1" w:rsidRPr="00A52246">
        <w:rPr>
          <w:rFonts w:ascii="Times New Roman" w:hAnsi="Times New Roman" w:cs="Times New Roman"/>
          <w:sz w:val="24"/>
          <w:szCs w:val="24"/>
        </w:rPr>
        <w:t>İdari para cezası miktarı</w:t>
      </w:r>
      <w:r w:rsidR="00A174BD" w:rsidRPr="00A52246">
        <w:rPr>
          <w:rFonts w:ascii="Times New Roman" w:hAnsi="Times New Roman" w:cs="Times New Roman"/>
          <w:sz w:val="24"/>
          <w:szCs w:val="24"/>
        </w:rPr>
        <w:t>.</w:t>
      </w:r>
    </w:p>
    <w:p w14:paraId="12D3411B" w14:textId="77777777" w:rsidR="00BF3BAD" w:rsidRPr="00A52246" w:rsidRDefault="00EA39C1" w:rsidP="002D6586">
      <w:pPr>
        <w:spacing w:after="0" w:line="240" w:lineRule="auto"/>
        <w:ind w:firstLine="709"/>
        <w:jc w:val="both"/>
        <w:rPr>
          <w:rFonts w:ascii="Times New Roman" w:hAnsi="Times New Roman" w:cs="Times New Roman"/>
          <w:sz w:val="24"/>
          <w:szCs w:val="24"/>
        </w:rPr>
      </w:pPr>
      <w:proofErr w:type="gramStart"/>
      <w:r w:rsidRPr="00A52246">
        <w:rPr>
          <w:rFonts w:ascii="Times New Roman" w:hAnsi="Times New Roman" w:cs="Times New Roman"/>
          <w:sz w:val="24"/>
          <w:szCs w:val="24"/>
        </w:rPr>
        <w:t>a</w:t>
      </w:r>
      <w:proofErr w:type="gramEnd"/>
      <w:r w:rsidR="00BF3BAD" w:rsidRPr="00A52246">
        <w:rPr>
          <w:rFonts w:ascii="Times New Roman" w:hAnsi="Times New Roman" w:cs="Times New Roman"/>
          <w:sz w:val="24"/>
          <w:szCs w:val="24"/>
        </w:rPr>
        <w:t xml:space="preserve">: </w:t>
      </w:r>
      <w:r w:rsidR="001536B5" w:rsidRPr="00A52246">
        <w:rPr>
          <w:rFonts w:ascii="Times New Roman" w:hAnsi="Times New Roman" w:cs="Times New Roman"/>
          <w:sz w:val="24"/>
          <w:szCs w:val="24"/>
        </w:rPr>
        <w:t>D</w:t>
      </w:r>
      <w:r w:rsidR="00833C78" w:rsidRPr="00A52246">
        <w:rPr>
          <w:rFonts w:ascii="Times New Roman" w:hAnsi="Times New Roman" w:cs="Times New Roman"/>
          <w:sz w:val="24"/>
          <w:szCs w:val="24"/>
        </w:rPr>
        <w:t>erecelendirmeye ilişkin yapılan değerlendirme sonucunda bulunan dereceye karşılık gelen idari para cezası alt sınırı</w:t>
      </w:r>
      <w:r w:rsidR="00A174BD" w:rsidRPr="00A52246">
        <w:rPr>
          <w:rFonts w:ascii="Times New Roman" w:hAnsi="Times New Roman" w:cs="Times New Roman"/>
          <w:sz w:val="24"/>
          <w:szCs w:val="24"/>
        </w:rPr>
        <w:t>.</w:t>
      </w:r>
    </w:p>
    <w:p w14:paraId="4D755697" w14:textId="77777777" w:rsidR="00BF3BAD" w:rsidRPr="00723225" w:rsidRDefault="00BF3BAD" w:rsidP="002D6586">
      <w:pPr>
        <w:spacing w:after="0" w:line="240" w:lineRule="auto"/>
        <w:ind w:firstLine="709"/>
        <w:jc w:val="both"/>
        <w:rPr>
          <w:rFonts w:ascii="Times New Roman" w:hAnsi="Times New Roman" w:cs="Times New Roman"/>
          <w:sz w:val="24"/>
          <w:szCs w:val="24"/>
        </w:rPr>
      </w:pPr>
      <w:proofErr w:type="gramStart"/>
      <w:r w:rsidRPr="00A52246">
        <w:rPr>
          <w:rFonts w:ascii="Times New Roman" w:hAnsi="Times New Roman" w:cs="Times New Roman"/>
          <w:sz w:val="24"/>
          <w:szCs w:val="24"/>
        </w:rPr>
        <w:t>ü</w:t>
      </w:r>
      <w:proofErr w:type="gramEnd"/>
      <w:r w:rsidRPr="00A52246">
        <w:rPr>
          <w:rFonts w:ascii="Times New Roman" w:hAnsi="Times New Roman" w:cs="Times New Roman"/>
          <w:sz w:val="24"/>
          <w:szCs w:val="24"/>
        </w:rPr>
        <w:t xml:space="preserve">: </w:t>
      </w:r>
      <w:r w:rsidR="001536B5" w:rsidRPr="00A52246">
        <w:rPr>
          <w:rFonts w:ascii="Times New Roman" w:hAnsi="Times New Roman" w:cs="Times New Roman"/>
          <w:sz w:val="24"/>
          <w:szCs w:val="24"/>
        </w:rPr>
        <w:t>D</w:t>
      </w:r>
      <w:r w:rsidRPr="00A52246">
        <w:rPr>
          <w:rFonts w:ascii="Times New Roman" w:hAnsi="Times New Roman" w:cs="Times New Roman"/>
          <w:sz w:val="24"/>
          <w:szCs w:val="24"/>
        </w:rPr>
        <w:t>erecelendirmeye ilişkin yapılan değerlendirme sonucunda bulunan dereceye karşılık gelen idari para cezası üst sınırı</w:t>
      </w:r>
      <w:r w:rsidR="00A174BD" w:rsidRPr="00A52246">
        <w:rPr>
          <w:rFonts w:ascii="Times New Roman" w:hAnsi="Times New Roman" w:cs="Times New Roman"/>
          <w:sz w:val="24"/>
          <w:szCs w:val="24"/>
        </w:rPr>
        <w:t>.</w:t>
      </w:r>
    </w:p>
    <w:p w14:paraId="2987B806" w14:textId="77777777" w:rsidR="00BF3BAD" w:rsidRPr="00723225" w:rsidRDefault="00BF3BAD" w:rsidP="002D6586">
      <w:pPr>
        <w:spacing w:after="0" w:line="240" w:lineRule="auto"/>
        <w:ind w:firstLine="709"/>
        <w:jc w:val="both"/>
        <w:rPr>
          <w:rFonts w:ascii="Times New Roman" w:hAnsi="Times New Roman" w:cs="Times New Roman"/>
          <w:sz w:val="24"/>
          <w:szCs w:val="24"/>
        </w:rPr>
      </w:pPr>
    </w:p>
    <w:sectPr w:rsidR="00BF3BAD" w:rsidRPr="00723225" w:rsidSect="00A52246">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F2B2" w14:textId="77777777" w:rsidR="006B7D57" w:rsidRDefault="006B7D57" w:rsidP="00264AD0">
      <w:pPr>
        <w:spacing w:after="0" w:line="240" w:lineRule="auto"/>
      </w:pPr>
      <w:r>
        <w:separator/>
      </w:r>
    </w:p>
  </w:endnote>
  <w:endnote w:type="continuationSeparator" w:id="0">
    <w:p w14:paraId="0A30976D" w14:textId="77777777" w:rsidR="006B7D57" w:rsidRDefault="006B7D57" w:rsidP="00264AD0">
      <w:pPr>
        <w:spacing w:after="0" w:line="240" w:lineRule="auto"/>
      </w:pPr>
      <w:r>
        <w:continuationSeparator/>
      </w:r>
    </w:p>
  </w:endnote>
  <w:endnote w:type="continuationNotice" w:id="1">
    <w:p w14:paraId="4FDAD8CF" w14:textId="77777777" w:rsidR="006B7D57" w:rsidRDefault="006B7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291151"/>
      <w:docPartObj>
        <w:docPartGallery w:val="Page Numbers (Bottom of Page)"/>
        <w:docPartUnique/>
      </w:docPartObj>
    </w:sdtPr>
    <w:sdtEndPr>
      <w:rPr>
        <w:rFonts w:ascii="Times New Roman" w:hAnsi="Times New Roman" w:cs="Times New Roman"/>
      </w:rPr>
    </w:sdtEndPr>
    <w:sdtContent>
      <w:p w14:paraId="184F5F78" w14:textId="77777777" w:rsidR="00973D54" w:rsidRDefault="00973D54">
        <w:pPr>
          <w:pStyle w:val="AltBilgi"/>
          <w:jc w:val="center"/>
        </w:pPr>
      </w:p>
      <w:p w14:paraId="555A2007" w14:textId="5D3368FB" w:rsidR="00FC33AC" w:rsidRPr="006A651B" w:rsidRDefault="006B7D57">
        <w:pPr>
          <w:pStyle w:val="AltBilgi"/>
          <w:jc w:val="center"/>
          <w:rPr>
            <w:rFonts w:ascii="Times New Roman" w:hAnsi="Times New Roman" w:cs="Times New Roman"/>
          </w:rPr>
        </w:pPr>
      </w:p>
    </w:sdtContent>
  </w:sdt>
  <w:p w14:paraId="05CBF2D2" w14:textId="77777777" w:rsidR="00FC33AC" w:rsidRDefault="00FC33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9C85" w14:textId="77777777" w:rsidR="006B7D57" w:rsidRDefault="006B7D57" w:rsidP="00264AD0">
      <w:pPr>
        <w:spacing w:after="0" w:line="240" w:lineRule="auto"/>
      </w:pPr>
      <w:r>
        <w:separator/>
      </w:r>
    </w:p>
  </w:footnote>
  <w:footnote w:type="continuationSeparator" w:id="0">
    <w:p w14:paraId="32DEEF08" w14:textId="77777777" w:rsidR="006B7D57" w:rsidRDefault="006B7D57" w:rsidP="00264AD0">
      <w:pPr>
        <w:spacing w:after="0" w:line="240" w:lineRule="auto"/>
      </w:pPr>
      <w:r>
        <w:continuationSeparator/>
      </w:r>
    </w:p>
  </w:footnote>
  <w:footnote w:type="continuationNotice" w:id="1">
    <w:p w14:paraId="5BC8083B" w14:textId="77777777" w:rsidR="006B7D57" w:rsidRDefault="006B7D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176"/>
    <w:multiLevelType w:val="hybridMultilevel"/>
    <w:tmpl w:val="2EE6A8DE"/>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7C1314"/>
    <w:multiLevelType w:val="hybridMultilevel"/>
    <w:tmpl w:val="1452F0E8"/>
    <w:name w:val="WWNum1032"/>
    <w:lvl w:ilvl="0" w:tplc="BBB47762">
      <w:start w:val="1"/>
      <mc:AlternateContent>
        <mc:Choice Requires="w14">
          <w:numFmt w:val="custom" w:format="a, ç, ĝ, ..."/>
        </mc:Choice>
        <mc:Fallback>
          <w:numFmt w:val="decimal"/>
        </mc:Fallback>
      </mc:AlternateContent>
      <w:lvlText w:val="%1)"/>
      <w:lvlJc w:val="left"/>
      <w:pPr>
        <w:ind w:left="1440" w:hanging="360"/>
      </w:pPr>
      <w:rPr>
        <w:rFonts w:hint="default"/>
        <w:u w:val="none"/>
      </w:rPr>
    </w:lvl>
    <w:lvl w:ilvl="1" w:tplc="04090019" w:tentative="1">
      <w:start w:val="1"/>
      <w:numFmt w:val="lowerLetter"/>
      <w:lvlText w:val="%2."/>
      <w:lvlJc w:val="left"/>
      <w:pPr>
        <w:ind w:left="22" w:hanging="360"/>
      </w:pPr>
    </w:lvl>
    <w:lvl w:ilvl="2" w:tplc="0409001B" w:tentative="1">
      <w:start w:val="1"/>
      <w:numFmt w:val="lowerRoman"/>
      <w:lvlText w:val="%3."/>
      <w:lvlJc w:val="right"/>
      <w:pPr>
        <w:ind w:left="742" w:hanging="180"/>
      </w:pPr>
    </w:lvl>
    <w:lvl w:ilvl="3" w:tplc="0409000F" w:tentative="1">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2" w15:restartNumberingAfterBreak="0">
    <w:nsid w:val="0E2D7D5A"/>
    <w:multiLevelType w:val="hybridMultilevel"/>
    <w:tmpl w:val="513E2EB4"/>
    <w:lvl w:ilvl="0" w:tplc="1854924A">
      <w:start w:val="1"/>
      <w:numFmt w:val="upperRoman"/>
      <w:suff w:val="space"/>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84F05"/>
    <w:multiLevelType w:val="hybridMultilevel"/>
    <w:tmpl w:val="C33A29BE"/>
    <w:lvl w:ilvl="0" w:tplc="D0F005F4">
      <w:start w:val="2"/>
      <w:numFmt w:val="decimal"/>
      <w:lvlText w:val="(%1)"/>
      <w:lvlJc w:val="left"/>
      <w:pPr>
        <w:ind w:left="1350" w:hanging="360"/>
      </w:pPr>
      <w:rPr>
        <w:rFonts w:hint="default"/>
      </w:r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4" w15:restartNumberingAfterBreak="0">
    <w:nsid w:val="162259C1"/>
    <w:multiLevelType w:val="hybridMultilevel"/>
    <w:tmpl w:val="450C3958"/>
    <w:lvl w:ilvl="0" w:tplc="9612B9D2">
      <w:start w:val="1"/>
      <w:numFmt w:val="decimal"/>
      <w:suff w:val="space"/>
      <w:lvlText w:val="%1."/>
      <w:lvlJc w:val="left"/>
      <w:pPr>
        <w:ind w:left="1068"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73040A7"/>
    <w:multiLevelType w:val="multilevel"/>
    <w:tmpl w:val="AFA4ABE0"/>
    <w:lvl w:ilvl="0">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285B07"/>
    <w:multiLevelType w:val="hybridMultilevel"/>
    <w:tmpl w:val="E1E00458"/>
    <w:lvl w:ilvl="0" w:tplc="C0DC339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19771D44"/>
    <w:multiLevelType w:val="hybridMultilevel"/>
    <w:tmpl w:val="AF46A3C4"/>
    <w:lvl w:ilvl="0" w:tplc="00E82E54">
      <w:start w:val="1"/>
      <mc:AlternateContent>
        <mc:Choice Requires="w14">
          <w:numFmt w:val="custom" w:format="a, ç, ĝ, ..."/>
        </mc:Choice>
        <mc:Fallback>
          <w:numFmt w:val="decimal"/>
        </mc:Fallback>
      </mc:AlternateContent>
      <w:suff w:val="space"/>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BC0567"/>
    <w:multiLevelType w:val="hybridMultilevel"/>
    <w:tmpl w:val="1DC8EF20"/>
    <w:lvl w:ilvl="0" w:tplc="3A2656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844D04"/>
    <w:multiLevelType w:val="hybridMultilevel"/>
    <w:tmpl w:val="9D0A29F4"/>
    <w:lvl w:ilvl="0" w:tplc="041F0011">
      <w:start w:val="1"/>
      <w:numFmt w:val="decimal"/>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10" w15:restartNumberingAfterBreak="0">
    <w:nsid w:val="23F40B04"/>
    <w:multiLevelType w:val="hybridMultilevel"/>
    <w:tmpl w:val="B35A2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F00B40"/>
    <w:multiLevelType w:val="hybridMultilevel"/>
    <w:tmpl w:val="1144DDC0"/>
    <w:lvl w:ilvl="0" w:tplc="2934174C">
      <w:start w:val="1"/>
      <w:numFmt w:val="upp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A0DF2"/>
    <w:multiLevelType w:val="hybridMultilevel"/>
    <w:tmpl w:val="5E926BD0"/>
    <w:lvl w:ilvl="0" w:tplc="041F0011">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31C81466"/>
    <w:multiLevelType w:val="hybridMultilevel"/>
    <w:tmpl w:val="062E7C98"/>
    <w:lvl w:ilvl="0" w:tplc="2C564ED0">
      <w:start w:val="1"/>
      <w:numFmt w:val="lowerLetter"/>
      <w:suff w:val="space"/>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32B2091E"/>
    <w:multiLevelType w:val="hybridMultilevel"/>
    <w:tmpl w:val="F0601F22"/>
    <w:lvl w:ilvl="0" w:tplc="FC10915C">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84AC6"/>
    <w:multiLevelType w:val="hybridMultilevel"/>
    <w:tmpl w:val="C6E24DD4"/>
    <w:lvl w:ilvl="0" w:tplc="2C58758A">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C0E78"/>
    <w:multiLevelType w:val="hybridMultilevel"/>
    <w:tmpl w:val="3E2EBFCA"/>
    <w:lvl w:ilvl="0" w:tplc="9934F7D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E151FA"/>
    <w:multiLevelType w:val="hybridMultilevel"/>
    <w:tmpl w:val="9440E3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E27BB5"/>
    <w:multiLevelType w:val="hybridMultilevel"/>
    <w:tmpl w:val="E384CD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AE08F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3D04CE"/>
    <w:multiLevelType w:val="hybridMultilevel"/>
    <w:tmpl w:val="0D0844D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45994F64"/>
    <w:multiLevelType w:val="multilevel"/>
    <w:tmpl w:val="633448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172D68"/>
    <w:multiLevelType w:val="hybridMultilevel"/>
    <w:tmpl w:val="D4CC3014"/>
    <w:lvl w:ilvl="0" w:tplc="94644F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B55218"/>
    <w:multiLevelType w:val="hybridMultilevel"/>
    <w:tmpl w:val="482C3B8C"/>
    <w:lvl w:ilvl="0" w:tplc="711486C8">
      <w:start w:val="1"/>
      <w:numFmt w:val="lowerLetter"/>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47A12D7F"/>
    <w:multiLevelType w:val="hybridMultilevel"/>
    <w:tmpl w:val="51605116"/>
    <w:lvl w:ilvl="0" w:tplc="43208FB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4CB048D5"/>
    <w:multiLevelType w:val="hybridMultilevel"/>
    <w:tmpl w:val="BB1A6C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542F66D2"/>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62F7EF7"/>
    <w:multiLevelType w:val="hybridMultilevel"/>
    <w:tmpl w:val="5DD42AD0"/>
    <w:lvl w:ilvl="0" w:tplc="B35A25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7786FAA"/>
    <w:multiLevelType w:val="hybridMultilevel"/>
    <w:tmpl w:val="7CDC887C"/>
    <w:lvl w:ilvl="0" w:tplc="B18831C4">
      <w:start w:val="1"/>
      <w:numFmt w:val="lowerLetter"/>
      <w:suff w:val="space"/>
      <w:lvlText w:val="%1)"/>
      <w:lvlJc w:val="left"/>
      <w:pPr>
        <w:ind w:left="1068" w:hanging="360"/>
      </w:pPr>
      <w:rPr>
        <w:rFonts w:hint="default"/>
      </w:rPr>
    </w:lvl>
    <w:lvl w:ilvl="1" w:tplc="041F0019">
      <w:start w:val="1"/>
      <w:numFmt w:val="lowerLetter"/>
      <w:lvlText w:val="%2."/>
      <w:lvlJc w:val="left"/>
      <w:pPr>
        <w:ind w:left="4341" w:hanging="360"/>
      </w:pPr>
    </w:lvl>
    <w:lvl w:ilvl="2" w:tplc="041F001B">
      <w:start w:val="1"/>
      <w:numFmt w:val="lowerRoman"/>
      <w:lvlText w:val="%3."/>
      <w:lvlJc w:val="right"/>
      <w:pPr>
        <w:ind w:left="5061" w:hanging="180"/>
      </w:pPr>
    </w:lvl>
    <w:lvl w:ilvl="3" w:tplc="041F000F">
      <w:start w:val="1"/>
      <w:numFmt w:val="decimal"/>
      <w:lvlText w:val="%4."/>
      <w:lvlJc w:val="left"/>
      <w:pPr>
        <w:ind w:left="5781" w:hanging="360"/>
      </w:pPr>
    </w:lvl>
    <w:lvl w:ilvl="4" w:tplc="041F0019">
      <w:start w:val="1"/>
      <w:numFmt w:val="lowerLetter"/>
      <w:lvlText w:val="%5."/>
      <w:lvlJc w:val="left"/>
      <w:pPr>
        <w:ind w:left="6501" w:hanging="360"/>
      </w:pPr>
    </w:lvl>
    <w:lvl w:ilvl="5" w:tplc="041F001B">
      <w:start w:val="1"/>
      <w:numFmt w:val="lowerRoman"/>
      <w:lvlText w:val="%6."/>
      <w:lvlJc w:val="right"/>
      <w:pPr>
        <w:ind w:left="7221" w:hanging="180"/>
      </w:pPr>
    </w:lvl>
    <w:lvl w:ilvl="6" w:tplc="041F000F">
      <w:start w:val="1"/>
      <w:numFmt w:val="decimal"/>
      <w:lvlText w:val="%7."/>
      <w:lvlJc w:val="left"/>
      <w:pPr>
        <w:ind w:left="7941" w:hanging="360"/>
      </w:pPr>
    </w:lvl>
    <w:lvl w:ilvl="7" w:tplc="041F0019">
      <w:start w:val="1"/>
      <w:numFmt w:val="lowerLetter"/>
      <w:lvlText w:val="%8."/>
      <w:lvlJc w:val="left"/>
      <w:pPr>
        <w:ind w:left="8661" w:hanging="360"/>
      </w:pPr>
    </w:lvl>
    <w:lvl w:ilvl="8" w:tplc="041F001B">
      <w:start w:val="1"/>
      <w:numFmt w:val="lowerRoman"/>
      <w:lvlText w:val="%9."/>
      <w:lvlJc w:val="right"/>
      <w:pPr>
        <w:ind w:left="9381" w:hanging="180"/>
      </w:pPr>
    </w:lvl>
  </w:abstractNum>
  <w:abstractNum w:abstractNumId="29" w15:restartNumberingAfterBreak="0">
    <w:nsid w:val="5AA1232D"/>
    <w:multiLevelType w:val="hybridMultilevel"/>
    <w:tmpl w:val="11B81F78"/>
    <w:lvl w:ilvl="0" w:tplc="B51A4D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5F1C0E9D"/>
    <w:multiLevelType w:val="hybridMultilevel"/>
    <w:tmpl w:val="3C0885A2"/>
    <w:lvl w:ilvl="0" w:tplc="D2267B94">
      <w:start w:val="1"/>
      <mc:AlternateContent>
        <mc:Choice Requires="w14">
          <w:numFmt w:val="custom" w:format="a, ç, ĝ, ..."/>
        </mc:Choice>
        <mc:Fallback>
          <w:numFmt w:val="decimal"/>
        </mc:Fallback>
      </mc:AlternateContent>
      <w:suff w:val="space"/>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1" w15:restartNumberingAfterBreak="0">
    <w:nsid w:val="5F504976"/>
    <w:multiLevelType w:val="hybridMultilevel"/>
    <w:tmpl w:val="C7989F42"/>
    <w:lvl w:ilvl="0" w:tplc="BB58A5C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F721C"/>
    <w:multiLevelType w:val="hybridMultilevel"/>
    <w:tmpl w:val="6F8E3ADA"/>
    <w:lvl w:ilvl="0" w:tplc="A94EB3E2">
      <w:start w:val="1"/>
      <mc:AlternateContent>
        <mc:Choice Requires="w14">
          <w:numFmt w:val="custom" w:format="a, ç, ĝ, ..."/>
        </mc:Choice>
        <mc:Fallback>
          <w:numFmt w:val="decimal"/>
        </mc:Fallback>
      </mc:AlternateContent>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2"/>
  </w:num>
  <w:num w:numId="2">
    <w:abstractNumId w:val="6"/>
  </w:num>
  <w:num w:numId="3">
    <w:abstractNumId w:val="28"/>
  </w:num>
  <w:num w:numId="4">
    <w:abstractNumId w:val="1"/>
  </w:num>
  <w:num w:numId="5">
    <w:abstractNumId w:val="31"/>
  </w:num>
  <w:num w:numId="6">
    <w:abstractNumId w:val="6"/>
  </w:num>
  <w:num w:numId="7">
    <w:abstractNumId w:val="7"/>
  </w:num>
  <w:num w:numId="8">
    <w:abstractNumId w:val="12"/>
  </w:num>
  <w:num w:numId="9">
    <w:abstractNumId w:val="9"/>
  </w:num>
  <w:num w:numId="10">
    <w:abstractNumId w:val="20"/>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8"/>
  </w:num>
  <w:num w:numId="15">
    <w:abstractNumId w:val="30"/>
  </w:num>
  <w:num w:numId="16">
    <w:abstractNumId w:val="16"/>
  </w:num>
  <w:num w:numId="17">
    <w:abstractNumId w:val="15"/>
  </w:num>
  <w:num w:numId="18">
    <w:abstractNumId w:val="17"/>
  </w:num>
  <w:num w:numId="19">
    <w:abstractNumId w:val="27"/>
  </w:num>
  <w:num w:numId="20">
    <w:abstractNumId w:val="0"/>
  </w:num>
  <w:num w:numId="21">
    <w:abstractNumId w:val="14"/>
  </w:num>
  <w:num w:numId="22">
    <w:abstractNumId w:val="5"/>
  </w:num>
  <w:num w:numId="23">
    <w:abstractNumId w:val="11"/>
  </w:num>
  <w:num w:numId="24">
    <w:abstractNumId w:val="2"/>
  </w:num>
  <w:num w:numId="25">
    <w:abstractNumId w:val="21"/>
  </w:num>
  <w:num w:numId="26">
    <w:abstractNumId w:val="13"/>
  </w:num>
  <w:num w:numId="27">
    <w:abstractNumId w:val="23"/>
  </w:num>
  <w:num w:numId="28">
    <w:abstractNumId w:val="18"/>
  </w:num>
  <w:num w:numId="29">
    <w:abstractNumId w:val="29"/>
  </w:num>
  <w:num w:numId="30">
    <w:abstractNumId w:val="24"/>
  </w:num>
  <w:num w:numId="31">
    <w:abstractNumId w:val="26"/>
  </w:num>
  <w:num w:numId="32">
    <w:abstractNumId w:val="32"/>
  </w:num>
  <w:num w:numId="33">
    <w:abstractNumId w:val="10"/>
  </w:num>
  <w:num w:numId="34">
    <w:abstractNumId w:val="28"/>
  </w:num>
  <w:num w:numId="35">
    <w:abstractNumId w:val="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7E"/>
    <w:rsid w:val="000006A8"/>
    <w:rsid w:val="000011D3"/>
    <w:rsid w:val="00004022"/>
    <w:rsid w:val="0000458B"/>
    <w:rsid w:val="00004FF7"/>
    <w:rsid w:val="0000534A"/>
    <w:rsid w:val="000066B2"/>
    <w:rsid w:val="00010CF8"/>
    <w:rsid w:val="00010EEF"/>
    <w:rsid w:val="0001128E"/>
    <w:rsid w:val="00011674"/>
    <w:rsid w:val="000123BA"/>
    <w:rsid w:val="000124B2"/>
    <w:rsid w:val="0001277A"/>
    <w:rsid w:val="0001423B"/>
    <w:rsid w:val="0001533D"/>
    <w:rsid w:val="00015DE0"/>
    <w:rsid w:val="00017395"/>
    <w:rsid w:val="00017652"/>
    <w:rsid w:val="00017797"/>
    <w:rsid w:val="000214D0"/>
    <w:rsid w:val="000216EC"/>
    <w:rsid w:val="00021E23"/>
    <w:rsid w:val="00024538"/>
    <w:rsid w:val="0002480D"/>
    <w:rsid w:val="00026ACE"/>
    <w:rsid w:val="00026FD5"/>
    <w:rsid w:val="000272D5"/>
    <w:rsid w:val="00030959"/>
    <w:rsid w:val="0003247B"/>
    <w:rsid w:val="00032900"/>
    <w:rsid w:val="0003392C"/>
    <w:rsid w:val="00035093"/>
    <w:rsid w:val="00035145"/>
    <w:rsid w:val="000361C0"/>
    <w:rsid w:val="0003668F"/>
    <w:rsid w:val="00036A09"/>
    <w:rsid w:val="000370BC"/>
    <w:rsid w:val="00037D3B"/>
    <w:rsid w:val="00040133"/>
    <w:rsid w:val="000402C1"/>
    <w:rsid w:val="00040EF7"/>
    <w:rsid w:val="0004160E"/>
    <w:rsid w:val="00042191"/>
    <w:rsid w:val="0004274B"/>
    <w:rsid w:val="00042784"/>
    <w:rsid w:val="00042870"/>
    <w:rsid w:val="00043FC0"/>
    <w:rsid w:val="0004468D"/>
    <w:rsid w:val="00044F43"/>
    <w:rsid w:val="0004566D"/>
    <w:rsid w:val="00045878"/>
    <w:rsid w:val="000460A7"/>
    <w:rsid w:val="0004686C"/>
    <w:rsid w:val="0004699F"/>
    <w:rsid w:val="00046B22"/>
    <w:rsid w:val="0004766A"/>
    <w:rsid w:val="0005065C"/>
    <w:rsid w:val="00051A96"/>
    <w:rsid w:val="00051BC9"/>
    <w:rsid w:val="00052EE8"/>
    <w:rsid w:val="0005330E"/>
    <w:rsid w:val="00053BF7"/>
    <w:rsid w:val="00054526"/>
    <w:rsid w:val="000547E6"/>
    <w:rsid w:val="00054842"/>
    <w:rsid w:val="00056814"/>
    <w:rsid w:val="00056818"/>
    <w:rsid w:val="000579D0"/>
    <w:rsid w:val="00057B5C"/>
    <w:rsid w:val="00057C37"/>
    <w:rsid w:val="00057F23"/>
    <w:rsid w:val="0006053B"/>
    <w:rsid w:val="00061E3D"/>
    <w:rsid w:val="00062178"/>
    <w:rsid w:val="00062199"/>
    <w:rsid w:val="0006277E"/>
    <w:rsid w:val="00063348"/>
    <w:rsid w:val="00064C28"/>
    <w:rsid w:val="0006525A"/>
    <w:rsid w:val="0006533D"/>
    <w:rsid w:val="00065935"/>
    <w:rsid w:val="00065A46"/>
    <w:rsid w:val="00065DC9"/>
    <w:rsid w:val="000666C4"/>
    <w:rsid w:val="0006698F"/>
    <w:rsid w:val="000673A8"/>
    <w:rsid w:val="00067A0D"/>
    <w:rsid w:val="00067D8C"/>
    <w:rsid w:val="00067FE4"/>
    <w:rsid w:val="00070E01"/>
    <w:rsid w:val="00073439"/>
    <w:rsid w:val="000746F9"/>
    <w:rsid w:val="000750DC"/>
    <w:rsid w:val="00075F2D"/>
    <w:rsid w:val="0007671D"/>
    <w:rsid w:val="00076C41"/>
    <w:rsid w:val="0008051E"/>
    <w:rsid w:val="0008164A"/>
    <w:rsid w:val="0008310F"/>
    <w:rsid w:val="000834AE"/>
    <w:rsid w:val="00083BC6"/>
    <w:rsid w:val="000854A8"/>
    <w:rsid w:val="00085C63"/>
    <w:rsid w:val="00085EFE"/>
    <w:rsid w:val="00086BAD"/>
    <w:rsid w:val="00086E0D"/>
    <w:rsid w:val="000873F9"/>
    <w:rsid w:val="00087FF1"/>
    <w:rsid w:val="000939BB"/>
    <w:rsid w:val="00093A6B"/>
    <w:rsid w:val="00094AD0"/>
    <w:rsid w:val="00094F6B"/>
    <w:rsid w:val="000954C7"/>
    <w:rsid w:val="00095706"/>
    <w:rsid w:val="0009590E"/>
    <w:rsid w:val="00095C66"/>
    <w:rsid w:val="0009638C"/>
    <w:rsid w:val="000965D4"/>
    <w:rsid w:val="00097082"/>
    <w:rsid w:val="0009749E"/>
    <w:rsid w:val="00097FA4"/>
    <w:rsid w:val="00097FE2"/>
    <w:rsid w:val="000A0E13"/>
    <w:rsid w:val="000A10BA"/>
    <w:rsid w:val="000A1275"/>
    <w:rsid w:val="000A225B"/>
    <w:rsid w:val="000A3C4F"/>
    <w:rsid w:val="000A50C3"/>
    <w:rsid w:val="000A58B6"/>
    <w:rsid w:val="000A6704"/>
    <w:rsid w:val="000A6748"/>
    <w:rsid w:val="000A6F87"/>
    <w:rsid w:val="000A76B8"/>
    <w:rsid w:val="000B063A"/>
    <w:rsid w:val="000B0A96"/>
    <w:rsid w:val="000B0AEE"/>
    <w:rsid w:val="000B0DC6"/>
    <w:rsid w:val="000B10D5"/>
    <w:rsid w:val="000B17C1"/>
    <w:rsid w:val="000B2933"/>
    <w:rsid w:val="000B2CE5"/>
    <w:rsid w:val="000B2D25"/>
    <w:rsid w:val="000B3317"/>
    <w:rsid w:val="000B39F1"/>
    <w:rsid w:val="000B4284"/>
    <w:rsid w:val="000B4768"/>
    <w:rsid w:val="000B4834"/>
    <w:rsid w:val="000B653F"/>
    <w:rsid w:val="000B67FE"/>
    <w:rsid w:val="000B734E"/>
    <w:rsid w:val="000C2122"/>
    <w:rsid w:val="000C22A1"/>
    <w:rsid w:val="000C2392"/>
    <w:rsid w:val="000C2B01"/>
    <w:rsid w:val="000C2DC3"/>
    <w:rsid w:val="000C376D"/>
    <w:rsid w:val="000C3E6D"/>
    <w:rsid w:val="000C496A"/>
    <w:rsid w:val="000C4B7A"/>
    <w:rsid w:val="000C5461"/>
    <w:rsid w:val="000C5A1D"/>
    <w:rsid w:val="000C61E6"/>
    <w:rsid w:val="000C6C67"/>
    <w:rsid w:val="000C7C9E"/>
    <w:rsid w:val="000D03F0"/>
    <w:rsid w:val="000D0C42"/>
    <w:rsid w:val="000D1DEC"/>
    <w:rsid w:val="000D2636"/>
    <w:rsid w:val="000D27B2"/>
    <w:rsid w:val="000D2B98"/>
    <w:rsid w:val="000D3394"/>
    <w:rsid w:val="000D3F87"/>
    <w:rsid w:val="000D5442"/>
    <w:rsid w:val="000D5FBF"/>
    <w:rsid w:val="000D63DD"/>
    <w:rsid w:val="000D6C4F"/>
    <w:rsid w:val="000D6D8D"/>
    <w:rsid w:val="000D6E5B"/>
    <w:rsid w:val="000D731F"/>
    <w:rsid w:val="000D767D"/>
    <w:rsid w:val="000E0D19"/>
    <w:rsid w:val="000E1025"/>
    <w:rsid w:val="000E137E"/>
    <w:rsid w:val="000E2B0C"/>
    <w:rsid w:val="000E3261"/>
    <w:rsid w:val="000E3387"/>
    <w:rsid w:val="000E4545"/>
    <w:rsid w:val="000E4548"/>
    <w:rsid w:val="000E48F3"/>
    <w:rsid w:val="000E58FA"/>
    <w:rsid w:val="000E5A4A"/>
    <w:rsid w:val="000E62BA"/>
    <w:rsid w:val="000E646B"/>
    <w:rsid w:val="000E7408"/>
    <w:rsid w:val="000E77F0"/>
    <w:rsid w:val="000E7D18"/>
    <w:rsid w:val="000F0C1E"/>
    <w:rsid w:val="000F11F0"/>
    <w:rsid w:val="000F186C"/>
    <w:rsid w:val="000F287D"/>
    <w:rsid w:val="000F296F"/>
    <w:rsid w:val="000F3151"/>
    <w:rsid w:val="000F400E"/>
    <w:rsid w:val="000F4941"/>
    <w:rsid w:val="000F4955"/>
    <w:rsid w:val="000F545A"/>
    <w:rsid w:val="000F5982"/>
    <w:rsid w:val="000F5A2C"/>
    <w:rsid w:val="000F74E6"/>
    <w:rsid w:val="00100785"/>
    <w:rsid w:val="001028F3"/>
    <w:rsid w:val="00102C1B"/>
    <w:rsid w:val="00103706"/>
    <w:rsid w:val="0010434A"/>
    <w:rsid w:val="00104B33"/>
    <w:rsid w:val="00104BD1"/>
    <w:rsid w:val="00105813"/>
    <w:rsid w:val="00107EF4"/>
    <w:rsid w:val="0011093A"/>
    <w:rsid w:val="00111303"/>
    <w:rsid w:val="00111974"/>
    <w:rsid w:val="00113962"/>
    <w:rsid w:val="00114C13"/>
    <w:rsid w:val="00115410"/>
    <w:rsid w:val="0011563C"/>
    <w:rsid w:val="0011592A"/>
    <w:rsid w:val="0011705D"/>
    <w:rsid w:val="00117548"/>
    <w:rsid w:val="00117AEE"/>
    <w:rsid w:val="001209C7"/>
    <w:rsid w:val="00120CC8"/>
    <w:rsid w:val="00120EBB"/>
    <w:rsid w:val="001243E6"/>
    <w:rsid w:val="001249CF"/>
    <w:rsid w:val="00124A7E"/>
    <w:rsid w:val="00124B64"/>
    <w:rsid w:val="00124E8C"/>
    <w:rsid w:val="00125FA5"/>
    <w:rsid w:val="00125FB9"/>
    <w:rsid w:val="00126288"/>
    <w:rsid w:val="001266BB"/>
    <w:rsid w:val="0012681F"/>
    <w:rsid w:val="001268CA"/>
    <w:rsid w:val="0012710C"/>
    <w:rsid w:val="00127523"/>
    <w:rsid w:val="00127F13"/>
    <w:rsid w:val="00130EA0"/>
    <w:rsid w:val="00131492"/>
    <w:rsid w:val="00131E16"/>
    <w:rsid w:val="00131F70"/>
    <w:rsid w:val="001340C5"/>
    <w:rsid w:val="001342D1"/>
    <w:rsid w:val="0013522A"/>
    <w:rsid w:val="001354CB"/>
    <w:rsid w:val="00136027"/>
    <w:rsid w:val="001361B9"/>
    <w:rsid w:val="00136702"/>
    <w:rsid w:val="001367FC"/>
    <w:rsid w:val="00136FD9"/>
    <w:rsid w:val="00137576"/>
    <w:rsid w:val="0013761E"/>
    <w:rsid w:val="001378E2"/>
    <w:rsid w:val="001403E8"/>
    <w:rsid w:val="001408D0"/>
    <w:rsid w:val="00142E95"/>
    <w:rsid w:val="001430B0"/>
    <w:rsid w:val="00143D7F"/>
    <w:rsid w:val="001447DF"/>
    <w:rsid w:val="00145304"/>
    <w:rsid w:val="0014574C"/>
    <w:rsid w:val="0014667F"/>
    <w:rsid w:val="001466AE"/>
    <w:rsid w:val="001468F2"/>
    <w:rsid w:val="00146A1B"/>
    <w:rsid w:val="00150509"/>
    <w:rsid w:val="00150D00"/>
    <w:rsid w:val="001518B9"/>
    <w:rsid w:val="00151929"/>
    <w:rsid w:val="00152003"/>
    <w:rsid w:val="001536B5"/>
    <w:rsid w:val="00154D99"/>
    <w:rsid w:val="00156C5A"/>
    <w:rsid w:val="00157531"/>
    <w:rsid w:val="001615FB"/>
    <w:rsid w:val="001620A0"/>
    <w:rsid w:val="001623BD"/>
    <w:rsid w:val="00162501"/>
    <w:rsid w:val="00162E34"/>
    <w:rsid w:val="00163510"/>
    <w:rsid w:val="001639EE"/>
    <w:rsid w:val="00163F94"/>
    <w:rsid w:val="0016413E"/>
    <w:rsid w:val="00164268"/>
    <w:rsid w:val="00164EAA"/>
    <w:rsid w:val="00164F61"/>
    <w:rsid w:val="0016510D"/>
    <w:rsid w:val="0016546E"/>
    <w:rsid w:val="00165C18"/>
    <w:rsid w:val="00167D21"/>
    <w:rsid w:val="00170DBA"/>
    <w:rsid w:val="00170E58"/>
    <w:rsid w:val="00170FF8"/>
    <w:rsid w:val="001712C8"/>
    <w:rsid w:val="00171633"/>
    <w:rsid w:val="00171F04"/>
    <w:rsid w:val="001723F2"/>
    <w:rsid w:val="00172827"/>
    <w:rsid w:val="00173904"/>
    <w:rsid w:val="00173A8B"/>
    <w:rsid w:val="001744BF"/>
    <w:rsid w:val="00174C09"/>
    <w:rsid w:val="00176A0D"/>
    <w:rsid w:val="001820B6"/>
    <w:rsid w:val="001828B1"/>
    <w:rsid w:val="00182B63"/>
    <w:rsid w:val="00182F69"/>
    <w:rsid w:val="001833E1"/>
    <w:rsid w:val="00184C21"/>
    <w:rsid w:val="00184D84"/>
    <w:rsid w:val="00186657"/>
    <w:rsid w:val="00187114"/>
    <w:rsid w:val="00187A45"/>
    <w:rsid w:val="00190919"/>
    <w:rsid w:val="0019212E"/>
    <w:rsid w:val="001923C8"/>
    <w:rsid w:val="00193217"/>
    <w:rsid w:val="00193B63"/>
    <w:rsid w:val="00194228"/>
    <w:rsid w:val="00194346"/>
    <w:rsid w:val="0019479B"/>
    <w:rsid w:val="00194FF4"/>
    <w:rsid w:val="00195039"/>
    <w:rsid w:val="00195A2A"/>
    <w:rsid w:val="00195CFF"/>
    <w:rsid w:val="00196774"/>
    <w:rsid w:val="001969E3"/>
    <w:rsid w:val="00197A35"/>
    <w:rsid w:val="001A0574"/>
    <w:rsid w:val="001A1727"/>
    <w:rsid w:val="001A1C29"/>
    <w:rsid w:val="001A1D56"/>
    <w:rsid w:val="001A2556"/>
    <w:rsid w:val="001A28BD"/>
    <w:rsid w:val="001A2B45"/>
    <w:rsid w:val="001A3146"/>
    <w:rsid w:val="001A3783"/>
    <w:rsid w:val="001A3DAB"/>
    <w:rsid w:val="001A3F44"/>
    <w:rsid w:val="001A4210"/>
    <w:rsid w:val="001A43F2"/>
    <w:rsid w:val="001A5311"/>
    <w:rsid w:val="001A5563"/>
    <w:rsid w:val="001A5F78"/>
    <w:rsid w:val="001A6254"/>
    <w:rsid w:val="001A6E68"/>
    <w:rsid w:val="001B11A8"/>
    <w:rsid w:val="001B237D"/>
    <w:rsid w:val="001B2A1C"/>
    <w:rsid w:val="001B2A7A"/>
    <w:rsid w:val="001B3A25"/>
    <w:rsid w:val="001B408B"/>
    <w:rsid w:val="001B4783"/>
    <w:rsid w:val="001B60DD"/>
    <w:rsid w:val="001B6202"/>
    <w:rsid w:val="001B6425"/>
    <w:rsid w:val="001B73DB"/>
    <w:rsid w:val="001C0BE7"/>
    <w:rsid w:val="001C1E20"/>
    <w:rsid w:val="001C2964"/>
    <w:rsid w:val="001C2D05"/>
    <w:rsid w:val="001C37B8"/>
    <w:rsid w:val="001C3FD2"/>
    <w:rsid w:val="001C3FF2"/>
    <w:rsid w:val="001C43DB"/>
    <w:rsid w:val="001C4B41"/>
    <w:rsid w:val="001C50F4"/>
    <w:rsid w:val="001C5D1B"/>
    <w:rsid w:val="001C5E08"/>
    <w:rsid w:val="001C62E3"/>
    <w:rsid w:val="001C682C"/>
    <w:rsid w:val="001C6C91"/>
    <w:rsid w:val="001C6E97"/>
    <w:rsid w:val="001C6F75"/>
    <w:rsid w:val="001C76C5"/>
    <w:rsid w:val="001C7D84"/>
    <w:rsid w:val="001D0737"/>
    <w:rsid w:val="001D10F3"/>
    <w:rsid w:val="001D1553"/>
    <w:rsid w:val="001D2DF0"/>
    <w:rsid w:val="001D2F92"/>
    <w:rsid w:val="001D3EA5"/>
    <w:rsid w:val="001D6804"/>
    <w:rsid w:val="001E11B5"/>
    <w:rsid w:val="001E222B"/>
    <w:rsid w:val="001E2BF3"/>
    <w:rsid w:val="001E31B6"/>
    <w:rsid w:val="001E33EE"/>
    <w:rsid w:val="001E3525"/>
    <w:rsid w:val="001E368E"/>
    <w:rsid w:val="001E3DCA"/>
    <w:rsid w:val="001E3E5A"/>
    <w:rsid w:val="001E4ECC"/>
    <w:rsid w:val="001F1E05"/>
    <w:rsid w:val="001F2829"/>
    <w:rsid w:val="001F2BFE"/>
    <w:rsid w:val="001F3200"/>
    <w:rsid w:val="001F333A"/>
    <w:rsid w:val="001F4521"/>
    <w:rsid w:val="001F5DDE"/>
    <w:rsid w:val="001F6CA6"/>
    <w:rsid w:val="001F7BAB"/>
    <w:rsid w:val="002009EC"/>
    <w:rsid w:val="002012A4"/>
    <w:rsid w:val="0020155F"/>
    <w:rsid w:val="00202DB9"/>
    <w:rsid w:val="00203600"/>
    <w:rsid w:val="00204C17"/>
    <w:rsid w:val="0020541C"/>
    <w:rsid w:val="0020636C"/>
    <w:rsid w:val="002063C6"/>
    <w:rsid w:val="00206D9C"/>
    <w:rsid w:val="002078E3"/>
    <w:rsid w:val="00207903"/>
    <w:rsid w:val="00210322"/>
    <w:rsid w:val="0021192D"/>
    <w:rsid w:val="00212271"/>
    <w:rsid w:val="00212A0B"/>
    <w:rsid w:val="00214CD1"/>
    <w:rsid w:val="00215A93"/>
    <w:rsid w:val="00216F07"/>
    <w:rsid w:val="00217B89"/>
    <w:rsid w:val="00217D90"/>
    <w:rsid w:val="00221920"/>
    <w:rsid w:val="00221DB9"/>
    <w:rsid w:val="002221B6"/>
    <w:rsid w:val="00222E74"/>
    <w:rsid w:val="00223CB0"/>
    <w:rsid w:val="00223E3C"/>
    <w:rsid w:val="002245DC"/>
    <w:rsid w:val="00224ED2"/>
    <w:rsid w:val="002254C9"/>
    <w:rsid w:val="0022591D"/>
    <w:rsid w:val="00226322"/>
    <w:rsid w:val="0022657A"/>
    <w:rsid w:val="002268BB"/>
    <w:rsid w:val="002272FD"/>
    <w:rsid w:val="002275FD"/>
    <w:rsid w:val="00227974"/>
    <w:rsid w:val="00227D45"/>
    <w:rsid w:val="00227F50"/>
    <w:rsid w:val="0023008D"/>
    <w:rsid w:val="00232965"/>
    <w:rsid w:val="00233C17"/>
    <w:rsid w:val="00233D48"/>
    <w:rsid w:val="002348AB"/>
    <w:rsid w:val="00236B19"/>
    <w:rsid w:val="0024038C"/>
    <w:rsid w:val="002410B8"/>
    <w:rsid w:val="002411AD"/>
    <w:rsid w:val="002419C5"/>
    <w:rsid w:val="00243125"/>
    <w:rsid w:val="00243281"/>
    <w:rsid w:val="00245554"/>
    <w:rsid w:val="0024645D"/>
    <w:rsid w:val="00247764"/>
    <w:rsid w:val="00247982"/>
    <w:rsid w:val="002479F7"/>
    <w:rsid w:val="0025112B"/>
    <w:rsid w:val="00252774"/>
    <w:rsid w:val="00253972"/>
    <w:rsid w:val="00255121"/>
    <w:rsid w:val="00255F76"/>
    <w:rsid w:val="002563A4"/>
    <w:rsid w:val="002565AF"/>
    <w:rsid w:val="00256971"/>
    <w:rsid w:val="00256BFD"/>
    <w:rsid w:val="00257187"/>
    <w:rsid w:val="00257271"/>
    <w:rsid w:val="00257521"/>
    <w:rsid w:val="00257C17"/>
    <w:rsid w:val="00257FED"/>
    <w:rsid w:val="00262A39"/>
    <w:rsid w:val="002639B8"/>
    <w:rsid w:val="00264220"/>
    <w:rsid w:val="0026493C"/>
    <w:rsid w:val="00264AD0"/>
    <w:rsid w:val="00264EC2"/>
    <w:rsid w:val="0026552D"/>
    <w:rsid w:val="002659F0"/>
    <w:rsid w:val="0026764F"/>
    <w:rsid w:val="002679DC"/>
    <w:rsid w:val="0027056D"/>
    <w:rsid w:val="00270980"/>
    <w:rsid w:val="00270A71"/>
    <w:rsid w:val="00271546"/>
    <w:rsid w:val="00271720"/>
    <w:rsid w:val="0027201B"/>
    <w:rsid w:val="0027203C"/>
    <w:rsid w:val="00272527"/>
    <w:rsid w:val="00272BFB"/>
    <w:rsid w:val="002742DC"/>
    <w:rsid w:val="00274593"/>
    <w:rsid w:val="00274FDC"/>
    <w:rsid w:val="002751D8"/>
    <w:rsid w:val="002760CB"/>
    <w:rsid w:val="00276280"/>
    <w:rsid w:val="002777CF"/>
    <w:rsid w:val="00277CB2"/>
    <w:rsid w:val="00277F83"/>
    <w:rsid w:val="002807A5"/>
    <w:rsid w:val="002816DA"/>
    <w:rsid w:val="00282AB6"/>
    <w:rsid w:val="00283CA7"/>
    <w:rsid w:val="00284035"/>
    <w:rsid w:val="00284324"/>
    <w:rsid w:val="002849CF"/>
    <w:rsid w:val="002849D7"/>
    <w:rsid w:val="0028506E"/>
    <w:rsid w:val="00285682"/>
    <w:rsid w:val="0028692D"/>
    <w:rsid w:val="0028771F"/>
    <w:rsid w:val="00287A7A"/>
    <w:rsid w:val="002905AF"/>
    <w:rsid w:val="002916F3"/>
    <w:rsid w:val="0029266A"/>
    <w:rsid w:val="00292D21"/>
    <w:rsid w:val="00293606"/>
    <w:rsid w:val="00293949"/>
    <w:rsid w:val="00293954"/>
    <w:rsid w:val="00294303"/>
    <w:rsid w:val="002959C1"/>
    <w:rsid w:val="00295E83"/>
    <w:rsid w:val="00297A91"/>
    <w:rsid w:val="002A1192"/>
    <w:rsid w:val="002A16E8"/>
    <w:rsid w:val="002A177A"/>
    <w:rsid w:val="002A19D9"/>
    <w:rsid w:val="002A1D98"/>
    <w:rsid w:val="002A1DC7"/>
    <w:rsid w:val="002A291E"/>
    <w:rsid w:val="002A3E97"/>
    <w:rsid w:val="002A4824"/>
    <w:rsid w:val="002A5BEA"/>
    <w:rsid w:val="002A5F1C"/>
    <w:rsid w:val="002A6230"/>
    <w:rsid w:val="002A6525"/>
    <w:rsid w:val="002A77A3"/>
    <w:rsid w:val="002B03A5"/>
    <w:rsid w:val="002B0C2D"/>
    <w:rsid w:val="002B170F"/>
    <w:rsid w:val="002B1B4F"/>
    <w:rsid w:val="002B1F25"/>
    <w:rsid w:val="002B309F"/>
    <w:rsid w:val="002B4C23"/>
    <w:rsid w:val="002B654A"/>
    <w:rsid w:val="002B65C7"/>
    <w:rsid w:val="002B708A"/>
    <w:rsid w:val="002B7FBD"/>
    <w:rsid w:val="002C06F8"/>
    <w:rsid w:val="002C0E06"/>
    <w:rsid w:val="002C36DA"/>
    <w:rsid w:val="002C5379"/>
    <w:rsid w:val="002C5A14"/>
    <w:rsid w:val="002C5C34"/>
    <w:rsid w:val="002C6BC8"/>
    <w:rsid w:val="002C7620"/>
    <w:rsid w:val="002C79D3"/>
    <w:rsid w:val="002D051C"/>
    <w:rsid w:val="002D13F0"/>
    <w:rsid w:val="002D1B82"/>
    <w:rsid w:val="002D312E"/>
    <w:rsid w:val="002D3A3E"/>
    <w:rsid w:val="002D547D"/>
    <w:rsid w:val="002D5C22"/>
    <w:rsid w:val="002D63B1"/>
    <w:rsid w:val="002D6586"/>
    <w:rsid w:val="002D6E7E"/>
    <w:rsid w:val="002E04E5"/>
    <w:rsid w:val="002E0FC4"/>
    <w:rsid w:val="002E0FE4"/>
    <w:rsid w:val="002E1B08"/>
    <w:rsid w:val="002E2B4E"/>
    <w:rsid w:val="002E2CFA"/>
    <w:rsid w:val="002E302A"/>
    <w:rsid w:val="002E3E66"/>
    <w:rsid w:val="002E5883"/>
    <w:rsid w:val="002E62AB"/>
    <w:rsid w:val="002E631D"/>
    <w:rsid w:val="002F1B8C"/>
    <w:rsid w:val="002F1F71"/>
    <w:rsid w:val="002F2993"/>
    <w:rsid w:val="002F2E23"/>
    <w:rsid w:val="002F3B69"/>
    <w:rsid w:val="002F4572"/>
    <w:rsid w:val="002F50E2"/>
    <w:rsid w:val="002F5312"/>
    <w:rsid w:val="002F5658"/>
    <w:rsid w:val="002F5A84"/>
    <w:rsid w:val="002F6FCA"/>
    <w:rsid w:val="002F7E07"/>
    <w:rsid w:val="002F7F97"/>
    <w:rsid w:val="003001EC"/>
    <w:rsid w:val="00300EFE"/>
    <w:rsid w:val="00300FA7"/>
    <w:rsid w:val="00301CB8"/>
    <w:rsid w:val="00302203"/>
    <w:rsid w:val="003030E4"/>
    <w:rsid w:val="00303650"/>
    <w:rsid w:val="003039D7"/>
    <w:rsid w:val="00304B86"/>
    <w:rsid w:val="00307A0E"/>
    <w:rsid w:val="00307A17"/>
    <w:rsid w:val="003104A0"/>
    <w:rsid w:val="00310AFD"/>
    <w:rsid w:val="003126CF"/>
    <w:rsid w:val="00313208"/>
    <w:rsid w:val="00313569"/>
    <w:rsid w:val="003136BC"/>
    <w:rsid w:val="003138F3"/>
    <w:rsid w:val="00313DC1"/>
    <w:rsid w:val="003147B0"/>
    <w:rsid w:val="003147D1"/>
    <w:rsid w:val="0031528F"/>
    <w:rsid w:val="00315987"/>
    <w:rsid w:val="00316071"/>
    <w:rsid w:val="0031626E"/>
    <w:rsid w:val="00316805"/>
    <w:rsid w:val="0031683D"/>
    <w:rsid w:val="00316966"/>
    <w:rsid w:val="00316C34"/>
    <w:rsid w:val="00317359"/>
    <w:rsid w:val="003173BE"/>
    <w:rsid w:val="003177EC"/>
    <w:rsid w:val="00317A20"/>
    <w:rsid w:val="00321038"/>
    <w:rsid w:val="00321AAC"/>
    <w:rsid w:val="00321DDE"/>
    <w:rsid w:val="00323372"/>
    <w:rsid w:val="00323A7F"/>
    <w:rsid w:val="00324786"/>
    <w:rsid w:val="0032588B"/>
    <w:rsid w:val="00325B6B"/>
    <w:rsid w:val="00330681"/>
    <w:rsid w:val="0033178D"/>
    <w:rsid w:val="00332236"/>
    <w:rsid w:val="00333376"/>
    <w:rsid w:val="00334944"/>
    <w:rsid w:val="0033565A"/>
    <w:rsid w:val="00336874"/>
    <w:rsid w:val="00337FA7"/>
    <w:rsid w:val="00340468"/>
    <w:rsid w:val="00340AD9"/>
    <w:rsid w:val="00342774"/>
    <w:rsid w:val="00342915"/>
    <w:rsid w:val="00342FF9"/>
    <w:rsid w:val="003437FB"/>
    <w:rsid w:val="003439A9"/>
    <w:rsid w:val="00344AB8"/>
    <w:rsid w:val="0034563F"/>
    <w:rsid w:val="003456A6"/>
    <w:rsid w:val="00346EB3"/>
    <w:rsid w:val="00347309"/>
    <w:rsid w:val="00351438"/>
    <w:rsid w:val="00351B02"/>
    <w:rsid w:val="00352565"/>
    <w:rsid w:val="003531B2"/>
    <w:rsid w:val="00353512"/>
    <w:rsid w:val="0035360A"/>
    <w:rsid w:val="00353620"/>
    <w:rsid w:val="00354EBF"/>
    <w:rsid w:val="0035501D"/>
    <w:rsid w:val="00355262"/>
    <w:rsid w:val="00355A05"/>
    <w:rsid w:val="00355C78"/>
    <w:rsid w:val="00355E2B"/>
    <w:rsid w:val="00356125"/>
    <w:rsid w:val="00357B6F"/>
    <w:rsid w:val="003600F0"/>
    <w:rsid w:val="0036097F"/>
    <w:rsid w:val="00360A0A"/>
    <w:rsid w:val="00361107"/>
    <w:rsid w:val="0036167D"/>
    <w:rsid w:val="00362432"/>
    <w:rsid w:val="0036266E"/>
    <w:rsid w:val="003626BE"/>
    <w:rsid w:val="00362AE6"/>
    <w:rsid w:val="00364A47"/>
    <w:rsid w:val="003660A1"/>
    <w:rsid w:val="00366592"/>
    <w:rsid w:val="00367253"/>
    <w:rsid w:val="0036740B"/>
    <w:rsid w:val="0037043C"/>
    <w:rsid w:val="00370BD8"/>
    <w:rsid w:val="003712F5"/>
    <w:rsid w:val="0037255D"/>
    <w:rsid w:val="003736DD"/>
    <w:rsid w:val="00373ADE"/>
    <w:rsid w:val="0037437C"/>
    <w:rsid w:val="00374F20"/>
    <w:rsid w:val="0037525C"/>
    <w:rsid w:val="00375750"/>
    <w:rsid w:val="0037646C"/>
    <w:rsid w:val="0037741B"/>
    <w:rsid w:val="00377E0D"/>
    <w:rsid w:val="00377F64"/>
    <w:rsid w:val="00380556"/>
    <w:rsid w:val="003808F5"/>
    <w:rsid w:val="00380D11"/>
    <w:rsid w:val="00381D0E"/>
    <w:rsid w:val="00382595"/>
    <w:rsid w:val="00382850"/>
    <w:rsid w:val="00384339"/>
    <w:rsid w:val="0038475C"/>
    <w:rsid w:val="00384BD9"/>
    <w:rsid w:val="00384E37"/>
    <w:rsid w:val="003856F2"/>
    <w:rsid w:val="003857E6"/>
    <w:rsid w:val="00385DC7"/>
    <w:rsid w:val="00386AB2"/>
    <w:rsid w:val="00387E95"/>
    <w:rsid w:val="00390893"/>
    <w:rsid w:val="00390900"/>
    <w:rsid w:val="00390DC0"/>
    <w:rsid w:val="00391FEE"/>
    <w:rsid w:val="0039356A"/>
    <w:rsid w:val="00394146"/>
    <w:rsid w:val="00394212"/>
    <w:rsid w:val="003971F2"/>
    <w:rsid w:val="00397D41"/>
    <w:rsid w:val="003A04C2"/>
    <w:rsid w:val="003A1EEE"/>
    <w:rsid w:val="003A2632"/>
    <w:rsid w:val="003A2827"/>
    <w:rsid w:val="003A3354"/>
    <w:rsid w:val="003A3453"/>
    <w:rsid w:val="003A4125"/>
    <w:rsid w:val="003A4290"/>
    <w:rsid w:val="003A42BD"/>
    <w:rsid w:val="003A45D5"/>
    <w:rsid w:val="003A5A64"/>
    <w:rsid w:val="003A5FF3"/>
    <w:rsid w:val="003A7BF8"/>
    <w:rsid w:val="003B0707"/>
    <w:rsid w:val="003B1C38"/>
    <w:rsid w:val="003B23D1"/>
    <w:rsid w:val="003B35A4"/>
    <w:rsid w:val="003B37F8"/>
    <w:rsid w:val="003B39B6"/>
    <w:rsid w:val="003B4D59"/>
    <w:rsid w:val="003B5987"/>
    <w:rsid w:val="003B78D3"/>
    <w:rsid w:val="003C05DF"/>
    <w:rsid w:val="003C130E"/>
    <w:rsid w:val="003C2451"/>
    <w:rsid w:val="003C2E74"/>
    <w:rsid w:val="003C317C"/>
    <w:rsid w:val="003C403E"/>
    <w:rsid w:val="003C44F5"/>
    <w:rsid w:val="003C5EC0"/>
    <w:rsid w:val="003C67BF"/>
    <w:rsid w:val="003C6A0B"/>
    <w:rsid w:val="003C7373"/>
    <w:rsid w:val="003C76D8"/>
    <w:rsid w:val="003D09C9"/>
    <w:rsid w:val="003D0A75"/>
    <w:rsid w:val="003D0EF1"/>
    <w:rsid w:val="003D25DC"/>
    <w:rsid w:val="003D26EE"/>
    <w:rsid w:val="003D2D33"/>
    <w:rsid w:val="003D33AC"/>
    <w:rsid w:val="003D3B14"/>
    <w:rsid w:val="003D3F2F"/>
    <w:rsid w:val="003D5DF4"/>
    <w:rsid w:val="003D6370"/>
    <w:rsid w:val="003D65BD"/>
    <w:rsid w:val="003D7671"/>
    <w:rsid w:val="003E0DE4"/>
    <w:rsid w:val="003E2598"/>
    <w:rsid w:val="003E3436"/>
    <w:rsid w:val="003E4EB2"/>
    <w:rsid w:val="003E55B0"/>
    <w:rsid w:val="003E5F57"/>
    <w:rsid w:val="003E7050"/>
    <w:rsid w:val="003E70BD"/>
    <w:rsid w:val="003E7E43"/>
    <w:rsid w:val="003F0396"/>
    <w:rsid w:val="003F1739"/>
    <w:rsid w:val="003F18C6"/>
    <w:rsid w:val="003F2282"/>
    <w:rsid w:val="003F2682"/>
    <w:rsid w:val="003F2C54"/>
    <w:rsid w:val="003F3D59"/>
    <w:rsid w:val="003F4004"/>
    <w:rsid w:val="003F566A"/>
    <w:rsid w:val="003F594F"/>
    <w:rsid w:val="003F5C4D"/>
    <w:rsid w:val="003F5DF1"/>
    <w:rsid w:val="00401884"/>
    <w:rsid w:val="004018FC"/>
    <w:rsid w:val="00401DEC"/>
    <w:rsid w:val="00404624"/>
    <w:rsid w:val="00404A82"/>
    <w:rsid w:val="0040751C"/>
    <w:rsid w:val="00410915"/>
    <w:rsid w:val="00410FF5"/>
    <w:rsid w:val="00411721"/>
    <w:rsid w:val="00411791"/>
    <w:rsid w:val="004125B9"/>
    <w:rsid w:val="00413757"/>
    <w:rsid w:val="00413A50"/>
    <w:rsid w:val="00413BAC"/>
    <w:rsid w:val="00414094"/>
    <w:rsid w:val="00414395"/>
    <w:rsid w:val="00415E32"/>
    <w:rsid w:val="00415EEF"/>
    <w:rsid w:val="0041601F"/>
    <w:rsid w:val="00416BF5"/>
    <w:rsid w:val="004170F2"/>
    <w:rsid w:val="00417510"/>
    <w:rsid w:val="004179B0"/>
    <w:rsid w:val="00420A4C"/>
    <w:rsid w:val="00420FDB"/>
    <w:rsid w:val="00422817"/>
    <w:rsid w:val="00422BC9"/>
    <w:rsid w:val="00422D42"/>
    <w:rsid w:val="00422F33"/>
    <w:rsid w:val="004231C7"/>
    <w:rsid w:val="004232BE"/>
    <w:rsid w:val="004234B8"/>
    <w:rsid w:val="004236F2"/>
    <w:rsid w:val="0042376E"/>
    <w:rsid w:val="004237EA"/>
    <w:rsid w:val="0042575B"/>
    <w:rsid w:val="00425D4C"/>
    <w:rsid w:val="00426815"/>
    <w:rsid w:val="00427EDC"/>
    <w:rsid w:val="004318DD"/>
    <w:rsid w:val="004321BD"/>
    <w:rsid w:val="00432C4C"/>
    <w:rsid w:val="00432D09"/>
    <w:rsid w:val="00433DCD"/>
    <w:rsid w:val="0043472C"/>
    <w:rsid w:val="00434733"/>
    <w:rsid w:val="00436BC0"/>
    <w:rsid w:val="0043703F"/>
    <w:rsid w:val="004372D1"/>
    <w:rsid w:val="004375B5"/>
    <w:rsid w:val="00437605"/>
    <w:rsid w:val="004423E2"/>
    <w:rsid w:val="00442468"/>
    <w:rsid w:val="004424AE"/>
    <w:rsid w:val="00442506"/>
    <w:rsid w:val="00442912"/>
    <w:rsid w:val="00443AF5"/>
    <w:rsid w:val="00444BE9"/>
    <w:rsid w:val="004450F7"/>
    <w:rsid w:val="00445603"/>
    <w:rsid w:val="00445E4F"/>
    <w:rsid w:val="0044658C"/>
    <w:rsid w:val="0044683A"/>
    <w:rsid w:val="0045035E"/>
    <w:rsid w:val="0045087E"/>
    <w:rsid w:val="00450ECE"/>
    <w:rsid w:val="0045207D"/>
    <w:rsid w:val="00452624"/>
    <w:rsid w:val="0045461E"/>
    <w:rsid w:val="00454C1C"/>
    <w:rsid w:val="00455AC2"/>
    <w:rsid w:val="00457346"/>
    <w:rsid w:val="00457FEF"/>
    <w:rsid w:val="00460C5E"/>
    <w:rsid w:val="00461C9A"/>
    <w:rsid w:val="00461E5B"/>
    <w:rsid w:val="00461FAA"/>
    <w:rsid w:val="00462276"/>
    <w:rsid w:val="004622B5"/>
    <w:rsid w:val="004638B5"/>
    <w:rsid w:val="00464D20"/>
    <w:rsid w:val="00467C51"/>
    <w:rsid w:val="00467DC5"/>
    <w:rsid w:val="0047236F"/>
    <w:rsid w:val="00472CDD"/>
    <w:rsid w:val="00473E26"/>
    <w:rsid w:val="00474D28"/>
    <w:rsid w:val="00474D69"/>
    <w:rsid w:val="00475716"/>
    <w:rsid w:val="00476A9C"/>
    <w:rsid w:val="004770F1"/>
    <w:rsid w:val="004776F9"/>
    <w:rsid w:val="00477DC4"/>
    <w:rsid w:val="00477ED3"/>
    <w:rsid w:val="00480F26"/>
    <w:rsid w:val="00481A67"/>
    <w:rsid w:val="00481DA4"/>
    <w:rsid w:val="00482EB8"/>
    <w:rsid w:val="004844AF"/>
    <w:rsid w:val="00484B1B"/>
    <w:rsid w:val="0048534D"/>
    <w:rsid w:val="00485C0E"/>
    <w:rsid w:val="00486737"/>
    <w:rsid w:val="004911CA"/>
    <w:rsid w:val="00491504"/>
    <w:rsid w:val="00491928"/>
    <w:rsid w:val="0049239D"/>
    <w:rsid w:val="00492739"/>
    <w:rsid w:val="00492B86"/>
    <w:rsid w:val="00493619"/>
    <w:rsid w:val="00493E53"/>
    <w:rsid w:val="004947C4"/>
    <w:rsid w:val="00495651"/>
    <w:rsid w:val="00496E40"/>
    <w:rsid w:val="00497CAA"/>
    <w:rsid w:val="00497E9A"/>
    <w:rsid w:val="004A0475"/>
    <w:rsid w:val="004A0E66"/>
    <w:rsid w:val="004A155F"/>
    <w:rsid w:val="004A2472"/>
    <w:rsid w:val="004A2D80"/>
    <w:rsid w:val="004A4E8B"/>
    <w:rsid w:val="004A5653"/>
    <w:rsid w:val="004A59F4"/>
    <w:rsid w:val="004A676E"/>
    <w:rsid w:val="004A70A7"/>
    <w:rsid w:val="004A7107"/>
    <w:rsid w:val="004B0A71"/>
    <w:rsid w:val="004B0C3C"/>
    <w:rsid w:val="004B1E3E"/>
    <w:rsid w:val="004B25BB"/>
    <w:rsid w:val="004B2BB6"/>
    <w:rsid w:val="004B2F3E"/>
    <w:rsid w:val="004B304E"/>
    <w:rsid w:val="004B4AB8"/>
    <w:rsid w:val="004B51B7"/>
    <w:rsid w:val="004B59D2"/>
    <w:rsid w:val="004B60F3"/>
    <w:rsid w:val="004B622F"/>
    <w:rsid w:val="004B668F"/>
    <w:rsid w:val="004B72D0"/>
    <w:rsid w:val="004B7385"/>
    <w:rsid w:val="004B7C7A"/>
    <w:rsid w:val="004B7F78"/>
    <w:rsid w:val="004C0C4D"/>
    <w:rsid w:val="004C0DD6"/>
    <w:rsid w:val="004C0F17"/>
    <w:rsid w:val="004C12A4"/>
    <w:rsid w:val="004C2AD6"/>
    <w:rsid w:val="004C2E2D"/>
    <w:rsid w:val="004C2FEE"/>
    <w:rsid w:val="004C3CDD"/>
    <w:rsid w:val="004C3E45"/>
    <w:rsid w:val="004C5748"/>
    <w:rsid w:val="004C69EC"/>
    <w:rsid w:val="004C6B45"/>
    <w:rsid w:val="004C6B6B"/>
    <w:rsid w:val="004C711F"/>
    <w:rsid w:val="004C7A64"/>
    <w:rsid w:val="004D1DD8"/>
    <w:rsid w:val="004D2640"/>
    <w:rsid w:val="004D2B6C"/>
    <w:rsid w:val="004D30D7"/>
    <w:rsid w:val="004D32FC"/>
    <w:rsid w:val="004D4DC7"/>
    <w:rsid w:val="004D5128"/>
    <w:rsid w:val="004D58DD"/>
    <w:rsid w:val="004D5BF5"/>
    <w:rsid w:val="004D6922"/>
    <w:rsid w:val="004E09C3"/>
    <w:rsid w:val="004E15E4"/>
    <w:rsid w:val="004E2D93"/>
    <w:rsid w:val="004E2F3A"/>
    <w:rsid w:val="004E3C8D"/>
    <w:rsid w:val="004E489B"/>
    <w:rsid w:val="004E52B3"/>
    <w:rsid w:val="004E62AA"/>
    <w:rsid w:val="004E6C95"/>
    <w:rsid w:val="004E6DCF"/>
    <w:rsid w:val="004E745A"/>
    <w:rsid w:val="004E749D"/>
    <w:rsid w:val="004E7962"/>
    <w:rsid w:val="004F057E"/>
    <w:rsid w:val="004F0D46"/>
    <w:rsid w:val="004F12F6"/>
    <w:rsid w:val="004F1F53"/>
    <w:rsid w:val="004F2C8F"/>
    <w:rsid w:val="004F31C0"/>
    <w:rsid w:val="004F3216"/>
    <w:rsid w:val="004F461F"/>
    <w:rsid w:val="004F47ED"/>
    <w:rsid w:val="004F48C4"/>
    <w:rsid w:val="004F4D31"/>
    <w:rsid w:val="004F5973"/>
    <w:rsid w:val="004F5C17"/>
    <w:rsid w:val="004F67C6"/>
    <w:rsid w:val="004F7329"/>
    <w:rsid w:val="004F7400"/>
    <w:rsid w:val="0050065E"/>
    <w:rsid w:val="00500BE8"/>
    <w:rsid w:val="005012A0"/>
    <w:rsid w:val="00502C6D"/>
    <w:rsid w:val="00504646"/>
    <w:rsid w:val="00504AD5"/>
    <w:rsid w:val="0050635C"/>
    <w:rsid w:val="005065DC"/>
    <w:rsid w:val="0050664C"/>
    <w:rsid w:val="00507F5F"/>
    <w:rsid w:val="005115C2"/>
    <w:rsid w:val="00512642"/>
    <w:rsid w:val="005130A5"/>
    <w:rsid w:val="00513915"/>
    <w:rsid w:val="00513BC9"/>
    <w:rsid w:val="00514439"/>
    <w:rsid w:val="005148B7"/>
    <w:rsid w:val="00514A46"/>
    <w:rsid w:val="00515247"/>
    <w:rsid w:val="005164D3"/>
    <w:rsid w:val="00517C92"/>
    <w:rsid w:val="0052022B"/>
    <w:rsid w:val="00520BCA"/>
    <w:rsid w:val="00520BF4"/>
    <w:rsid w:val="0052222E"/>
    <w:rsid w:val="0052238C"/>
    <w:rsid w:val="005228FD"/>
    <w:rsid w:val="0052451C"/>
    <w:rsid w:val="0052507A"/>
    <w:rsid w:val="005252BB"/>
    <w:rsid w:val="00525AC5"/>
    <w:rsid w:val="00525ED7"/>
    <w:rsid w:val="00526A16"/>
    <w:rsid w:val="0052715D"/>
    <w:rsid w:val="00530318"/>
    <w:rsid w:val="00530B47"/>
    <w:rsid w:val="00530BF1"/>
    <w:rsid w:val="0053192B"/>
    <w:rsid w:val="005320BF"/>
    <w:rsid w:val="00533283"/>
    <w:rsid w:val="00534A58"/>
    <w:rsid w:val="00535A83"/>
    <w:rsid w:val="005362F2"/>
    <w:rsid w:val="00536915"/>
    <w:rsid w:val="00536B6A"/>
    <w:rsid w:val="00536C39"/>
    <w:rsid w:val="005378D8"/>
    <w:rsid w:val="00540546"/>
    <w:rsid w:val="00540DB4"/>
    <w:rsid w:val="00541351"/>
    <w:rsid w:val="00541E94"/>
    <w:rsid w:val="00542AB6"/>
    <w:rsid w:val="00542F12"/>
    <w:rsid w:val="00546CF4"/>
    <w:rsid w:val="00546E74"/>
    <w:rsid w:val="005479D5"/>
    <w:rsid w:val="0055254A"/>
    <w:rsid w:val="00552E36"/>
    <w:rsid w:val="00553427"/>
    <w:rsid w:val="00553619"/>
    <w:rsid w:val="0055548C"/>
    <w:rsid w:val="005569E6"/>
    <w:rsid w:val="00556ADF"/>
    <w:rsid w:val="0055781B"/>
    <w:rsid w:val="00557DA9"/>
    <w:rsid w:val="00557F51"/>
    <w:rsid w:val="005600E0"/>
    <w:rsid w:val="005601AC"/>
    <w:rsid w:val="00560DF0"/>
    <w:rsid w:val="00561034"/>
    <w:rsid w:val="0056136B"/>
    <w:rsid w:val="00562903"/>
    <w:rsid w:val="00562D75"/>
    <w:rsid w:val="00563081"/>
    <w:rsid w:val="00563AEA"/>
    <w:rsid w:val="00563BBB"/>
    <w:rsid w:val="00563CB6"/>
    <w:rsid w:val="00563FE1"/>
    <w:rsid w:val="00564512"/>
    <w:rsid w:val="00565345"/>
    <w:rsid w:val="005661D6"/>
    <w:rsid w:val="00566A7C"/>
    <w:rsid w:val="00567B0A"/>
    <w:rsid w:val="00571176"/>
    <w:rsid w:val="005717B3"/>
    <w:rsid w:val="005733E9"/>
    <w:rsid w:val="005739F5"/>
    <w:rsid w:val="00574D19"/>
    <w:rsid w:val="00577C35"/>
    <w:rsid w:val="00577E65"/>
    <w:rsid w:val="005801F3"/>
    <w:rsid w:val="00580227"/>
    <w:rsid w:val="005812B0"/>
    <w:rsid w:val="00581C5E"/>
    <w:rsid w:val="0058274E"/>
    <w:rsid w:val="005828E1"/>
    <w:rsid w:val="00582E0E"/>
    <w:rsid w:val="0058319F"/>
    <w:rsid w:val="00583C49"/>
    <w:rsid w:val="00584E1A"/>
    <w:rsid w:val="005850E0"/>
    <w:rsid w:val="005851A5"/>
    <w:rsid w:val="00585219"/>
    <w:rsid w:val="00585A9C"/>
    <w:rsid w:val="005861B0"/>
    <w:rsid w:val="005919FE"/>
    <w:rsid w:val="00591E0F"/>
    <w:rsid w:val="00593B12"/>
    <w:rsid w:val="00593DEC"/>
    <w:rsid w:val="005949BA"/>
    <w:rsid w:val="0059671F"/>
    <w:rsid w:val="00596C32"/>
    <w:rsid w:val="00596CA3"/>
    <w:rsid w:val="005974F8"/>
    <w:rsid w:val="00597F8D"/>
    <w:rsid w:val="005A004F"/>
    <w:rsid w:val="005A0AEF"/>
    <w:rsid w:val="005A0C74"/>
    <w:rsid w:val="005A0EF7"/>
    <w:rsid w:val="005A3690"/>
    <w:rsid w:val="005A3DA4"/>
    <w:rsid w:val="005A409C"/>
    <w:rsid w:val="005A42BB"/>
    <w:rsid w:val="005A4556"/>
    <w:rsid w:val="005A5053"/>
    <w:rsid w:val="005A585D"/>
    <w:rsid w:val="005A5AA8"/>
    <w:rsid w:val="005A623B"/>
    <w:rsid w:val="005A6A88"/>
    <w:rsid w:val="005A7223"/>
    <w:rsid w:val="005B029B"/>
    <w:rsid w:val="005B14D0"/>
    <w:rsid w:val="005B1870"/>
    <w:rsid w:val="005B1995"/>
    <w:rsid w:val="005B277E"/>
    <w:rsid w:val="005B2E19"/>
    <w:rsid w:val="005B3672"/>
    <w:rsid w:val="005B3C63"/>
    <w:rsid w:val="005B473E"/>
    <w:rsid w:val="005B47DB"/>
    <w:rsid w:val="005B4CC3"/>
    <w:rsid w:val="005B55FC"/>
    <w:rsid w:val="005B5FFF"/>
    <w:rsid w:val="005B6F47"/>
    <w:rsid w:val="005C09EC"/>
    <w:rsid w:val="005C2125"/>
    <w:rsid w:val="005C2423"/>
    <w:rsid w:val="005C26DB"/>
    <w:rsid w:val="005C399E"/>
    <w:rsid w:val="005C3E8D"/>
    <w:rsid w:val="005C571C"/>
    <w:rsid w:val="005C5A36"/>
    <w:rsid w:val="005C7FDF"/>
    <w:rsid w:val="005D04F1"/>
    <w:rsid w:val="005D0DA5"/>
    <w:rsid w:val="005D2407"/>
    <w:rsid w:val="005D2FAE"/>
    <w:rsid w:val="005D3472"/>
    <w:rsid w:val="005D3E12"/>
    <w:rsid w:val="005D3EF9"/>
    <w:rsid w:val="005D5126"/>
    <w:rsid w:val="005D5661"/>
    <w:rsid w:val="005D6A63"/>
    <w:rsid w:val="005D6C17"/>
    <w:rsid w:val="005D6CB8"/>
    <w:rsid w:val="005D7EBB"/>
    <w:rsid w:val="005E0220"/>
    <w:rsid w:val="005E0A48"/>
    <w:rsid w:val="005E1616"/>
    <w:rsid w:val="005E2B02"/>
    <w:rsid w:val="005E2BB9"/>
    <w:rsid w:val="005E3A20"/>
    <w:rsid w:val="005E3E0A"/>
    <w:rsid w:val="005E53E9"/>
    <w:rsid w:val="005E6B1F"/>
    <w:rsid w:val="005E7068"/>
    <w:rsid w:val="005F025C"/>
    <w:rsid w:val="005F03CD"/>
    <w:rsid w:val="005F05B5"/>
    <w:rsid w:val="005F1502"/>
    <w:rsid w:val="005F1CD3"/>
    <w:rsid w:val="005F2D2F"/>
    <w:rsid w:val="005F301F"/>
    <w:rsid w:val="005F3876"/>
    <w:rsid w:val="005F4928"/>
    <w:rsid w:val="005F4C07"/>
    <w:rsid w:val="005F5243"/>
    <w:rsid w:val="005F6267"/>
    <w:rsid w:val="005F6F50"/>
    <w:rsid w:val="005F7DBE"/>
    <w:rsid w:val="00600136"/>
    <w:rsid w:val="006002C2"/>
    <w:rsid w:val="0060243A"/>
    <w:rsid w:val="00602BC8"/>
    <w:rsid w:val="00602C3A"/>
    <w:rsid w:val="00602E13"/>
    <w:rsid w:val="00603CED"/>
    <w:rsid w:val="00603CEE"/>
    <w:rsid w:val="00605C2F"/>
    <w:rsid w:val="00605C61"/>
    <w:rsid w:val="006067A5"/>
    <w:rsid w:val="00607783"/>
    <w:rsid w:val="006118C6"/>
    <w:rsid w:val="00611B5E"/>
    <w:rsid w:val="00612289"/>
    <w:rsid w:val="006142F0"/>
    <w:rsid w:val="0061515A"/>
    <w:rsid w:val="00615360"/>
    <w:rsid w:val="00615518"/>
    <w:rsid w:val="0061568D"/>
    <w:rsid w:val="006159F5"/>
    <w:rsid w:val="00617080"/>
    <w:rsid w:val="006178CE"/>
    <w:rsid w:val="00620436"/>
    <w:rsid w:val="0062067D"/>
    <w:rsid w:val="00620682"/>
    <w:rsid w:val="00620D8D"/>
    <w:rsid w:val="006216BB"/>
    <w:rsid w:val="00622907"/>
    <w:rsid w:val="006236FE"/>
    <w:rsid w:val="00623B40"/>
    <w:rsid w:val="00625958"/>
    <w:rsid w:val="00625CFD"/>
    <w:rsid w:val="00626645"/>
    <w:rsid w:val="00626C2B"/>
    <w:rsid w:val="00627193"/>
    <w:rsid w:val="0063259D"/>
    <w:rsid w:val="00632830"/>
    <w:rsid w:val="00633931"/>
    <w:rsid w:val="006339D5"/>
    <w:rsid w:val="00633BDB"/>
    <w:rsid w:val="00633BEC"/>
    <w:rsid w:val="00633F40"/>
    <w:rsid w:val="006360A1"/>
    <w:rsid w:val="006372DB"/>
    <w:rsid w:val="00640C03"/>
    <w:rsid w:val="00640E98"/>
    <w:rsid w:val="00641142"/>
    <w:rsid w:val="006428CC"/>
    <w:rsid w:val="00642B85"/>
    <w:rsid w:val="006447F5"/>
    <w:rsid w:val="00644CB7"/>
    <w:rsid w:val="00645761"/>
    <w:rsid w:val="00645919"/>
    <w:rsid w:val="00647CE9"/>
    <w:rsid w:val="006514C9"/>
    <w:rsid w:val="00651D40"/>
    <w:rsid w:val="00651F56"/>
    <w:rsid w:val="0065279E"/>
    <w:rsid w:val="00652A59"/>
    <w:rsid w:val="00652E44"/>
    <w:rsid w:val="00653864"/>
    <w:rsid w:val="00653FC0"/>
    <w:rsid w:val="006540CF"/>
    <w:rsid w:val="00655E53"/>
    <w:rsid w:val="00657265"/>
    <w:rsid w:val="00660129"/>
    <w:rsid w:val="00660D27"/>
    <w:rsid w:val="00661AA7"/>
    <w:rsid w:val="00661BF0"/>
    <w:rsid w:val="00661C06"/>
    <w:rsid w:val="00661EB5"/>
    <w:rsid w:val="0066367A"/>
    <w:rsid w:val="006637BD"/>
    <w:rsid w:val="00664785"/>
    <w:rsid w:val="00664EC7"/>
    <w:rsid w:val="00664F11"/>
    <w:rsid w:val="006652F7"/>
    <w:rsid w:val="006661F4"/>
    <w:rsid w:val="00667770"/>
    <w:rsid w:val="00667D6D"/>
    <w:rsid w:val="0067011B"/>
    <w:rsid w:val="0067065B"/>
    <w:rsid w:val="0067067B"/>
    <w:rsid w:val="00672A5A"/>
    <w:rsid w:val="006731D4"/>
    <w:rsid w:val="006736FC"/>
    <w:rsid w:val="0067405D"/>
    <w:rsid w:val="00674795"/>
    <w:rsid w:val="00676027"/>
    <w:rsid w:val="00677E3B"/>
    <w:rsid w:val="00680765"/>
    <w:rsid w:val="00680A57"/>
    <w:rsid w:val="006828B6"/>
    <w:rsid w:val="006838DD"/>
    <w:rsid w:val="0068424C"/>
    <w:rsid w:val="00684A84"/>
    <w:rsid w:val="00684D7A"/>
    <w:rsid w:val="006851CC"/>
    <w:rsid w:val="006857B4"/>
    <w:rsid w:val="00685C17"/>
    <w:rsid w:val="0068725F"/>
    <w:rsid w:val="00687AA7"/>
    <w:rsid w:val="00691148"/>
    <w:rsid w:val="006913CE"/>
    <w:rsid w:val="00692229"/>
    <w:rsid w:val="00692750"/>
    <w:rsid w:val="00692CFF"/>
    <w:rsid w:val="006935D9"/>
    <w:rsid w:val="00693C2E"/>
    <w:rsid w:val="00695419"/>
    <w:rsid w:val="00696384"/>
    <w:rsid w:val="0069691F"/>
    <w:rsid w:val="00696984"/>
    <w:rsid w:val="00696E68"/>
    <w:rsid w:val="006A059C"/>
    <w:rsid w:val="006A062E"/>
    <w:rsid w:val="006A11D9"/>
    <w:rsid w:val="006A2A9C"/>
    <w:rsid w:val="006A4555"/>
    <w:rsid w:val="006A464C"/>
    <w:rsid w:val="006A6270"/>
    <w:rsid w:val="006A651B"/>
    <w:rsid w:val="006A6C03"/>
    <w:rsid w:val="006A7705"/>
    <w:rsid w:val="006A7DAE"/>
    <w:rsid w:val="006B0281"/>
    <w:rsid w:val="006B0B26"/>
    <w:rsid w:val="006B17F2"/>
    <w:rsid w:val="006B24F1"/>
    <w:rsid w:val="006B2C2A"/>
    <w:rsid w:val="006B3DF1"/>
    <w:rsid w:val="006B56A8"/>
    <w:rsid w:val="006B6232"/>
    <w:rsid w:val="006B6A10"/>
    <w:rsid w:val="006B6CC3"/>
    <w:rsid w:val="006B6D53"/>
    <w:rsid w:val="006B76CA"/>
    <w:rsid w:val="006B7B2A"/>
    <w:rsid w:val="006B7D57"/>
    <w:rsid w:val="006C0391"/>
    <w:rsid w:val="006C04AC"/>
    <w:rsid w:val="006C054A"/>
    <w:rsid w:val="006C0E7F"/>
    <w:rsid w:val="006C1364"/>
    <w:rsid w:val="006C19DC"/>
    <w:rsid w:val="006C24E1"/>
    <w:rsid w:val="006C2745"/>
    <w:rsid w:val="006C2E86"/>
    <w:rsid w:val="006C47D7"/>
    <w:rsid w:val="006C56B2"/>
    <w:rsid w:val="006C57FE"/>
    <w:rsid w:val="006C670F"/>
    <w:rsid w:val="006C6981"/>
    <w:rsid w:val="006C7028"/>
    <w:rsid w:val="006D18A2"/>
    <w:rsid w:val="006D2418"/>
    <w:rsid w:val="006D2420"/>
    <w:rsid w:val="006D3A22"/>
    <w:rsid w:val="006D4424"/>
    <w:rsid w:val="006D4828"/>
    <w:rsid w:val="006D591A"/>
    <w:rsid w:val="006D6884"/>
    <w:rsid w:val="006D6C10"/>
    <w:rsid w:val="006D70CF"/>
    <w:rsid w:val="006D7531"/>
    <w:rsid w:val="006D76EA"/>
    <w:rsid w:val="006D7D6A"/>
    <w:rsid w:val="006E1669"/>
    <w:rsid w:val="006E1690"/>
    <w:rsid w:val="006E183D"/>
    <w:rsid w:val="006E1DCC"/>
    <w:rsid w:val="006E3C38"/>
    <w:rsid w:val="006E3D5B"/>
    <w:rsid w:val="006E4DC2"/>
    <w:rsid w:val="006E507B"/>
    <w:rsid w:val="006E5768"/>
    <w:rsid w:val="006E5C48"/>
    <w:rsid w:val="006E6BF1"/>
    <w:rsid w:val="006E736E"/>
    <w:rsid w:val="006E73DA"/>
    <w:rsid w:val="006E7C38"/>
    <w:rsid w:val="006E7DBA"/>
    <w:rsid w:val="006E7FFE"/>
    <w:rsid w:val="006F054A"/>
    <w:rsid w:val="006F0F76"/>
    <w:rsid w:val="006F15AB"/>
    <w:rsid w:val="006F348D"/>
    <w:rsid w:val="006F3B32"/>
    <w:rsid w:val="006F3CAC"/>
    <w:rsid w:val="006F3E72"/>
    <w:rsid w:val="006F4B1C"/>
    <w:rsid w:val="006F4EF2"/>
    <w:rsid w:val="006F5232"/>
    <w:rsid w:val="006F56F6"/>
    <w:rsid w:val="006F591E"/>
    <w:rsid w:val="006F5BE2"/>
    <w:rsid w:val="006F5EC1"/>
    <w:rsid w:val="006F6500"/>
    <w:rsid w:val="006F67DA"/>
    <w:rsid w:val="006F7936"/>
    <w:rsid w:val="00700607"/>
    <w:rsid w:val="00700806"/>
    <w:rsid w:val="007016FB"/>
    <w:rsid w:val="0070170A"/>
    <w:rsid w:val="00702B0A"/>
    <w:rsid w:val="00703D9B"/>
    <w:rsid w:val="00704626"/>
    <w:rsid w:val="00704D56"/>
    <w:rsid w:val="007051D9"/>
    <w:rsid w:val="007055D5"/>
    <w:rsid w:val="0070631D"/>
    <w:rsid w:val="00707353"/>
    <w:rsid w:val="0070747B"/>
    <w:rsid w:val="007079D3"/>
    <w:rsid w:val="0071287F"/>
    <w:rsid w:val="00714C72"/>
    <w:rsid w:val="007157C1"/>
    <w:rsid w:val="00715D1A"/>
    <w:rsid w:val="00716754"/>
    <w:rsid w:val="00716B86"/>
    <w:rsid w:val="00716D4B"/>
    <w:rsid w:val="007178CE"/>
    <w:rsid w:val="00717F9D"/>
    <w:rsid w:val="007207AF"/>
    <w:rsid w:val="00721865"/>
    <w:rsid w:val="00721AD2"/>
    <w:rsid w:val="0072256A"/>
    <w:rsid w:val="00723153"/>
    <w:rsid w:val="00723225"/>
    <w:rsid w:val="007232A1"/>
    <w:rsid w:val="00725A15"/>
    <w:rsid w:val="00725DC3"/>
    <w:rsid w:val="00726BCE"/>
    <w:rsid w:val="007273B9"/>
    <w:rsid w:val="00727C01"/>
    <w:rsid w:val="00730658"/>
    <w:rsid w:val="0073211D"/>
    <w:rsid w:val="007322ED"/>
    <w:rsid w:val="007332DB"/>
    <w:rsid w:val="00734408"/>
    <w:rsid w:val="00734AEC"/>
    <w:rsid w:val="00734CF2"/>
    <w:rsid w:val="00736123"/>
    <w:rsid w:val="007365B5"/>
    <w:rsid w:val="00737989"/>
    <w:rsid w:val="00740D26"/>
    <w:rsid w:val="00741CEB"/>
    <w:rsid w:val="0074240C"/>
    <w:rsid w:val="007429C5"/>
    <w:rsid w:val="00745354"/>
    <w:rsid w:val="0074549A"/>
    <w:rsid w:val="00745D96"/>
    <w:rsid w:val="00745E08"/>
    <w:rsid w:val="0074640C"/>
    <w:rsid w:val="007472B0"/>
    <w:rsid w:val="007508A2"/>
    <w:rsid w:val="00750C78"/>
    <w:rsid w:val="0075391D"/>
    <w:rsid w:val="00754B97"/>
    <w:rsid w:val="00754E46"/>
    <w:rsid w:val="0075502D"/>
    <w:rsid w:val="00755BEC"/>
    <w:rsid w:val="00755D5B"/>
    <w:rsid w:val="00757929"/>
    <w:rsid w:val="00760AA7"/>
    <w:rsid w:val="007617D6"/>
    <w:rsid w:val="00761DA1"/>
    <w:rsid w:val="00761E09"/>
    <w:rsid w:val="0076260E"/>
    <w:rsid w:val="00762F70"/>
    <w:rsid w:val="0076375D"/>
    <w:rsid w:val="007637D2"/>
    <w:rsid w:val="00763B33"/>
    <w:rsid w:val="00763BB7"/>
    <w:rsid w:val="0076656B"/>
    <w:rsid w:val="00767041"/>
    <w:rsid w:val="007670C9"/>
    <w:rsid w:val="0076782F"/>
    <w:rsid w:val="00767BD8"/>
    <w:rsid w:val="00767FCA"/>
    <w:rsid w:val="00770DA6"/>
    <w:rsid w:val="00772915"/>
    <w:rsid w:val="00772AE0"/>
    <w:rsid w:val="007732A3"/>
    <w:rsid w:val="0077386D"/>
    <w:rsid w:val="007741D4"/>
    <w:rsid w:val="00774FAB"/>
    <w:rsid w:val="007756FB"/>
    <w:rsid w:val="00775B04"/>
    <w:rsid w:val="00776255"/>
    <w:rsid w:val="00776384"/>
    <w:rsid w:val="0077649A"/>
    <w:rsid w:val="00776612"/>
    <w:rsid w:val="007769AE"/>
    <w:rsid w:val="00777526"/>
    <w:rsid w:val="007777C3"/>
    <w:rsid w:val="0078084E"/>
    <w:rsid w:val="00780B8E"/>
    <w:rsid w:val="00781E2D"/>
    <w:rsid w:val="00782511"/>
    <w:rsid w:val="007826BA"/>
    <w:rsid w:val="00782EEE"/>
    <w:rsid w:val="0078366C"/>
    <w:rsid w:val="00784986"/>
    <w:rsid w:val="0078550D"/>
    <w:rsid w:val="00785A19"/>
    <w:rsid w:val="00786D97"/>
    <w:rsid w:val="00787EAC"/>
    <w:rsid w:val="00790706"/>
    <w:rsid w:val="00791633"/>
    <w:rsid w:val="00792639"/>
    <w:rsid w:val="00792A36"/>
    <w:rsid w:val="00792DD1"/>
    <w:rsid w:val="00793931"/>
    <w:rsid w:val="00793C24"/>
    <w:rsid w:val="00793E19"/>
    <w:rsid w:val="00794013"/>
    <w:rsid w:val="00794044"/>
    <w:rsid w:val="0079459D"/>
    <w:rsid w:val="0079482D"/>
    <w:rsid w:val="00794962"/>
    <w:rsid w:val="00795263"/>
    <w:rsid w:val="00795AB6"/>
    <w:rsid w:val="007961B1"/>
    <w:rsid w:val="00797EA7"/>
    <w:rsid w:val="007A1085"/>
    <w:rsid w:val="007A176E"/>
    <w:rsid w:val="007A4022"/>
    <w:rsid w:val="007A4906"/>
    <w:rsid w:val="007A4FB5"/>
    <w:rsid w:val="007A5A9B"/>
    <w:rsid w:val="007A5DCA"/>
    <w:rsid w:val="007A70C3"/>
    <w:rsid w:val="007A731E"/>
    <w:rsid w:val="007A7A85"/>
    <w:rsid w:val="007B1300"/>
    <w:rsid w:val="007B2271"/>
    <w:rsid w:val="007B26D7"/>
    <w:rsid w:val="007B38B9"/>
    <w:rsid w:val="007B39D0"/>
    <w:rsid w:val="007B3C2D"/>
    <w:rsid w:val="007B3D4A"/>
    <w:rsid w:val="007B455A"/>
    <w:rsid w:val="007B4C29"/>
    <w:rsid w:val="007B50BC"/>
    <w:rsid w:val="007B58F3"/>
    <w:rsid w:val="007B58FB"/>
    <w:rsid w:val="007B5F75"/>
    <w:rsid w:val="007B6241"/>
    <w:rsid w:val="007B6345"/>
    <w:rsid w:val="007B7AFC"/>
    <w:rsid w:val="007B7E5B"/>
    <w:rsid w:val="007C035C"/>
    <w:rsid w:val="007C1BC6"/>
    <w:rsid w:val="007C28D0"/>
    <w:rsid w:val="007C2D89"/>
    <w:rsid w:val="007C35D1"/>
    <w:rsid w:val="007C44B7"/>
    <w:rsid w:val="007C44F0"/>
    <w:rsid w:val="007C66FF"/>
    <w:rsid w:val="007C6708"/>
    <w:rsid w:val="007C6C13"/>
    <w:rsid w:val="007C72AA"/>
    <w:rsid w:val="007D0EE6"/>
    <w:rsid w:val="007D21C7"/>
    <w:rsid w:val="007D2C4F"/>
    <w:rsid w:val="007D2F44"/>
    <w:rsid w:val="007D3264"/>
    <w:rsid w:val="007D4248"/>
    <w:rsid w:val="007D46AD"/>
    <w:rsid w:val="007D4AE8"/>
    <w:rsid w:val="007D5153"/>
    <w:rsid w:val="007D5BF5"/>
    <w:rsid w:val="007D7422"/>
    <w:rsid w:val="007D778F"/>
    <w:rsid w:val="007E0FD5"/>
    <w:rsid w:val="007E2720"/>
    <w:rsid w:val="007E383F"/>
    <w:rsid w:val="007E3B6E"/>
    <w:rsid w:val="007E3E98"/>
    <w:rsid w:val="007E58F6"/>
    <w:rsid w:val="007E669D"/>
    <w:rsid w:val="007E671C"/>
    <w:rsid w:val="007E6B9C"/>
    <w:rsid w:val="007E6BC3"/>
    <w:rsid w:val="007E732D"/>
    <w:rsid w:val="007F01AB"/>
    <w:rsid w:val="007F125F"/>
    <w:rsid w:val="007F1F7A"/>
    <w:rsid w:val="007F2C1D"/>
    <w:rsid w:val="007F4912"/>
    <w:rsid w:val="007F49CF"/>
    <w:rsid w:val="007F5C29"/>
    <w:rsid w:val="007F6485"/>
    <w:rsid w:val="007F64D1"/>
    <w:rsid w:val="007F6519"/>
    <w:rsid w:val="007F6DF8"/>
    <w:rsid w:val="00800261"/>
    <w:rsid w:val="008013CE"/>
    <w:rsid w:val="0080298E"/>
    <w:rsid w:val="008048C1"/>
    <w:rsid w:val="008052A5"/>
    <w:rsid w:val="00805CE6"/>
    <w:rsid w:val="00805F3C"/>
    <w:rsid w:val="008061BF"/>
    <w:rsid w:val="0080737E"/>
    <w:rsid w:val="00810D4D"/>
    <w:rsid w:val="0081163D"/>
    <w:rsid w:val="008117D0"/>
    <w:rsid w:val="00811ED4"/>
    <w:rsid w:val="008120C0"/>
    <w:rsid w:val="00812E4E"/>
    <w:rsid w:val="0081378E"/>
    <w:rsid w:val="00813E6C"/>
    <w:rsid w:val="00814046"/>
    <w:rsid w:val="00817C77"/>
    <w:rsid w:val="00820FFA"/>
    <w:rsid w:val="008225BA"/>
    <w:rsid w:val="0082278E"/>
    <w:rsid w:val="00822CB0"/>
    <w:rsid w:val="00823D2C"/>
    <w:rsid w:val="00823F91"/>
    <w:rsid w:val="00824647"/>
    <w:rsid w:val="008257A6"/>
    <w:rsid w:val="0082595A"/>
    <w:rsid w:val="00825C75"/>
    <w:rsid w:val="008263A7"/>
    <w:rsid w:val="008266A5"/>
    <w:rsid w:val="008267A4"/>
    <w:rsid w:val="0082698D"/>
    <w:rsid w:val="008306C6"/>
    <w:rsid w:val="00831925"/>
    <w:rsid w:val="00831D30"/>
    <w:rsid w:val="00833348"/>
    <w:rsid w:val="0083365A"/>
    <w:rsid w:val="00833C78"/>
    <w:rsid w:val="00836F63"/>
    <w:rsid w:val="00837C5F"/>
    <w:rsid w:val="0084042C"/>
    <w:rsid w:val="00840873"/>
    <w:rsid w:val="00840C6D"/>
    <w:rsid w:val="00840D75"/>
    <w:rsid w:val="008417D5"/>
    <w:rsid w:val="0084223A"/>
    <w:rsid w:val="00842A91"/>
    <w:rsid w:val="00842E86"/>
    <w:rsid w:val="00843091"/>
    <w:rsid w:val="008446F9"/>
    <w:rsid w:val="00844E99"/>
    <w:rsid w:val="00847141"/>
    <w:rsid w:val="00850EED"/>
    <w:rsid w:val="00851CB7"/>
    <w:rsid w:val="008525D2"/>
    <w:rsid w:val="00852C7B"/>
    <w:rsid w:val="00852DCD"/>
    <w:rsid w:val="00852F7D"/>
    <w:rsid w:val="008534D1"/>
    <w:rsid w:val="0085441F"/>
    <w:rsid w:val="00854A48"/>
    <w:rsid w:val="00855040"/>
    <w:rsid w:val="00856547"/>
    <w:rsid w:val="008570EA"/>
    <w:rsid w:val="00860153"/>
    <w:rsid w:val="00860202"/>
    <w:rsid w:val="0086056E"/>
    <w:rsid w:val="00861E0C"/>
    <w:rsid w:val="0086217F"/>
    <w:rsid w:val="0086274B"/>
    <w:rsid w:val="00862DA7"/>
    <w:rsid w:val="008637B8"/>
    <w:rsid w:val="008641CC"/>
    <w:rsid w:val="0086431D"/>
    <w:rsid w:val="00864449"/>
    <w:rsid w:val="00865D83"/>
    <w:rsid w:val="008664C7"/>
    <w:rsid w:val="00866831"/>
    <w:rsid w:val="008668F3"/>
    <w:rsid w:val="00867299"/>
    <w:rsid w:val="0086771C"/>
    <w:rsid w:val="00870459"/>
    <w:rsid w:val="008708C8"/>
    <w:rsid w:val="00871846"/>
    <w:rsid w:val="00871FDD"/>
    <w:rsid w:val="00872AD3"/>
    <w:rsid w:val="00872F01"/>
    <w:rsid w:val="00873492"/>
    <w:rsid w:val="008737D4"/>
    <w:rsid w:val="00873861"/>
    <w:rsid w:val="00873CA9"/>
    <w:rsid w:val="008742AD"/>
    <w:rsid w:val="008742B4"/>
    <w:rsid w:val="008759CD"/>
    <w:rsid w:val="00875AA8"/>
    <w:rsid w:val="00875E73"/>
    <w:rsid w:val="00880B47"/>
    <w:rsid w:val="00880D0D"/>
    <w:rsid w:val="00880DB3"/>
    <w:rsid w:val="00880E96"/>
    <w:rsid w:val="008812FD"/>
    <w:rsid w:val="00881460"/>
    <w:rsid w:val="008815AD"/>
    <w:rsid w:val="008816A5"/>
    <w:rsid w:val="008817F0"/>
    <w:rsid w:val="00881A9E"/>
    <w:rsid w:val="008836F4"/>
    <w:rsid w:val="008837E4"/>
    <w:rsid w:val="00885670"/>
    <w:rsid w:val="00885A44"/>
    <w:rsid w:val="00885AFD"/>
    <w:rsid w:val="008861BF"/>
    <w:rsid w:val="008864ED"/>
    <w:rsid w:val="00886A76"/>
    <w:rsid w:val="00887099"/>
    <w:rsid w:val="008873AF"/>
    <w:rsid w:val="00890338"/>
    <w:rsid w:val="00890786"/>
    <w:rsid w:val="0089094F"/>
    <w:rsid w:val="00890FCD"/>
    <w:rsid w:val="00891046"/>
    <w:rsid w:val="008910AF"/>
    <w:rsid w:val="008913AF"/>
    <w:rsid w:val="008919BE"/>
    <w:rsid w:val="008919CA"/>
    <w:rsid w:val="00891B48"/>
    <w:rsid w:val="00891FE0"/>
    <w:rsid w:val="0089298A"/>
    <w:rsid w:val="00892C25"/>
    <w:rsid w:val="00892DB9"/>
    <w:rsid w:val="008931A7"/>
    <w:rsid w:val="00893A4B"/>
    <w:rsid w:val="00893B29"/>
    <w:rsid w:val="00894081"/>
    <w:rsid w:val="00894409"/>
    <w:rsid w:val="008948E8"/>
    <w:rsid w:val="008955D8"/>
    <w:rsid w:val="00895D1C"/>
    <w:rsid w:val="00896D80"/>
    <w:rsid w:val="00897495"/>
    <w:rsid w:val="008978C3"/>
    <w:rsid w:val="00897924"/>
    <w:rsid w:val="008A0235"/>
    <w:rsid w:val="008A0354"/>
    <w:rsid w:val="008A16C4"/>
    <w:rsid w:val="008A16E8"/>
    <w:rsid w:val="008A19EF"/>
    <w:rsid w:val="008A2341"/>
    <w:rsid w:val="008A2718"/>
    <w:rsid w:val="008A301C"/>
    <w:rsid w:val="008A3D1F"/>
    <w:rsid w:val="008A4C30"/>
    <w:rsid w:val="008A4DC1"/>
    <w:rsid w:val="008A5378"/>
    <w:rsid w:val="008A5DAA"/>
    <w:rsid w:val="008A6832"/>
    <w:rsid w:val="008A7944"/>
    <w:rsid w:val="008B17E1"/>
    <w:rsid w:val="008B26AF"/>
    <w:rsid w:val="008B31FA"/>
    <w:rsid w:val="008B33E4"/>
    <w:rsid w:val="008B3E68"/>
    <w:rsid w:val="008B4383"/>
    <w:rsid w:val="008B467E"/>
    <w:rsid w:val="008B4B70"/>
    <w:rsid w:val="008B4C4D"/>
    <w:rsid w:val="008B53CB"/>
    <w:rsid w:val="008B582E"/>
    <w:rsid w:val="008C0483"/>
    <w:rsid w:val="008C0D76"/>
    <w:rsid w:val="008C2832"/>
    <w:rsid w:val="008C3956"/>
    <w:rsid w:val="008C5A8B"/>
    <w:rsid w:val="008C7510"/>
    <w:rsid w:val="008D049F"/>
    <w:rsid w:val="008D1618"/>
    <w:rsid w:val="008D27F2"/>
    <w:rsid w:val="008D309E"/>
    <w:rsid w:val="008D36A3"/>
    <w:rsid w:val="008D3E1A"/>
    <w:rsid w:val="008D3EAA"/>
    <w:rsid w:val="008D4619"/>
    <w:rsid w:val="008D481B"/>
    <w:rsid w:val="008D76B3"/>
    <w:rsid w:val="008E0E16"/>
    <w:rsid w:val="008E0FD8"/>
    <w:rsid w:val="008E16CF"/>
    <w:rsid w:val="008E23FF"/>
    <w:rsid w:val="008E26E4"/>
    <w:rsid w:val="008E2BF0"/>
    <w:rsid w:val="008E2E5D"/>
    <w:rsid w:val="008E3020"/>
    <w:rsid w:val="008E3C14"/>
    <w:rsid w:val="008E4191"/>
    <w:rsid w:val="008E45D7"/>
    <w:rsid w:val="008E4E85"/>
    <w:rsid w:val="008E5AEC"/>
    <w:rsid w:val="008E605D"/>
    <w:rsid w:val="008E6ADB"/>
    <w:rsid w:val="008E6FF3"/>
    <w:rsid w:val="008E734D"/>
    <w:rsid w:val="008F10A4"/>
    <w:rsid w:val="008F1EF9"/>
    <w:rsid w:val="008F2C90"/>
    <w:rsid w:val="008F3774"/>
    <w:rsid w:val="008F415B"/>
    <w:rsid w:val="008F4997"/>
    <w:rsid w:val="008F661D"/>
    <w:rsid w:val="008F7385"/>
    <w:rsid w:val="008F79EA"/>
    <w:rsid w:val="00901056"/>
    <w:rsid w:val="0090127E"/>
    <w:rsid w:val="00902D15"/>
    <w:rsid w:val="00902E38"/>
    <w:rsid w:val="009045CB"/>
    <w:rsid w:val="00904F58"/>
    <w:rsid w:val="00905B54"/>
    <w:rsid w:val="009062A3"/>
    <w:rsid w:val="00907E94"/>
    <w:rsid w:val="00907FB5"/>
    <w:rsid w:val="00910831"/>
    <w:rsid w:val="00910A1A"/>
    <w:rsid w:val="009116ED"/>
    <w:rsid w:val="00911A0B"/>
    <w:rsid w:val="009129AB"/>
    <w:rsid w:val="00912A22"/>
    <w:rsid w:val="0091410E"/>
    <w:rsid w:val="009141E1"/>
    <w:rsid w:val="00914742"/>
    <w:rsid w:val="00914E19"/>
    <w:rsid w:val="00914EAE"/>
    <w:rsid w:val="00915422"/>
    <w:rsid w:val="0091566D"/>
    <w:rsid w:val="00915853"/>
    <w:rsid w:val="00916AF6"/>
    <w:rsid w:val="009175BA"/>
    <w:rsid w:val="009201F0"/>
    <w:rsid w:val="00921FA1"/>
    <w:rsid w:val="00922ADC"/>
    <w:rsid w:val="009230D5"/>
    <w:rsid w:val="00923D08"/>
    <w:rsid w:val="0092459B"/>
    <w:rsid w:val="009262BB"/>
    <w:rsid w:val="00927409"/>
    <w:rsid w:val="00927C1E"/>
    <w:rsid w:val="00932C32"/>
    <w:rsid w:val="0093530B"/>
    <w:rsid w:val="009357A5"/>
    <w:rsid w:val="0093584A"/>
    <w:rsid w:val="00935D30"/>
    <w:rsid w:val="0093639C"/>
    <w:rsid w:val="0093780C"/>
    <w:rsid w:val="00937B56"/>
    <w:rsid w:val="00940702"/>
    <w:rsid w:val="009407BD"/>
    <w:rsid w:val="00941F37"/>
    <w:rsid w:val="0094228C"/>
    <w:rsid w:val="009433BB"/>
    <w:rsid w:val="009446EE"/>
    <w:rsid w:val="00945653"/>
    <w:rsid w:val="009460A7"/>
    <w:rsid w:val="009470F5"/>
    <w:rsid w:val="00947238"/>
    <w:rsid w:val="009473B9"/>
    <w:rsid w:val="00947404"/>
    <w:rsid w:val="00947AE1"/>
    <w:rsid w:val="00950878"/>
    <w:rsid w:val="00950AF3"/>
    <w:rsid w:val="00952352"/>
    <w:rsid w:val="00952E3D"/>
    <w:rsid w:val="009535C0"/>
    <w:rsid w:val="00953EA5"/>
    <w:rsid w:val="00954292"/>
    <w:rsid w:val="00954BB6"/>
    <w:rsid w:val="00955812"/>
    <w:rsid w:val="00955948"/>
    <w:rsid w:val="00956440"/>
    <w:rsid w:val="00956830"/>
    <w:rsid w:val="009572BF"/>
    <w:rsid w:val="00957BF9"/>
    <w:rsid w:val="009610DD"/>
    <w:rsid w:val="0096119A"/>
    <w:rsid w:val="0096135F"/>
    <w:rsid w:val="009618E1"/>
    <w:rsid w:val="009622D9"/>
    <w:rsid w:val="00964456"/>
    <w:rsid w:val="00964971"/>
    <w:rsid w:val="00966010"/>
    <w:rsid w:val="0096618D"/>
    <w:rsid w:val="0096646E"/>
    <w:rsid w:val="00967357"/>
    <w:rsid w:val="0096785D"/>
    <w:rsid w:val="00967D69"/>
    <w:rsid w:val="009706A0"/>
    <w:rsid w:val="00971DFC"/>
    <w:rsid w:val="0097202B"/>
    <w:rsid w:val="00972481"/>
    <w:rsid w:val="00972FE4"/>
    <w:rsid w:val="00973BAA"/>
    <w:rsid w:val="00973D54"/>
    <w:rsid w:val="0097453C"/>
    <w:rsid w:val="0097499C"/>
    <w:rsid w:val="00975B3A"/>
    <w:rsid w:val="009765DD"/>
    <w:rsid w:val="009779C1"/>
    <w:rsid w:val="009803A1"/>
    <w:rsid w:val="00981C6D"/>
    <w:rsid w:val="00982F48"/>
    <w:rsid w:val="009841FC"/>
    <w:rsid w:val="009845A5"/>
    <w:rsid w:val="009854DC"/>
    <w:rsid w:val="00985E51"/>
    <w:rsid w:val="0098620D"/>
    <w:rsid w:val="0098726C"/>
    <w:rsid w:val="009879DE"/>
    <w:rsid w:val="00987D4D"/>
    <w:rsid w:val="00993359"/>
    <w:rsid w:val="00993C5C"/>
    <w:rsid w:val="00993FD4"/>
    <w:rsid w:val="00994117"/>
    <w:rsid w:val="0099425A"/>
    <w:rsid w:val="009942A8"/>
    <w:rsid w:val="0099511D"/>
    <w:rsid w:val="009A0B31"/>
    <w:rsid w:val="009A0E26"/>
    <w:rsid w:val="009A1B46"/>
    <w:rsid w:val="009A1E98"/>
    <w:rsid w:val="009A2BA5"/>
    <w:rsid w:val="009A2DFE"/>
    <w:rsid w:val="009A3301"/>
    <w:rsid w:val="009A35E0"/>
    <w:rsid w:val="009A40AA"/>
    <w:rsid w:val="009A4892"/>
    <w:rsid w:val="009A57C7"/>
    <w:rsid w:val="009A58FD"/>
    <w:rsid w:val="009A5ACE"/>
    <w:rsid w:val="009A5E34"/>
    <w:rsid w:val="009A647B"/>
    <w:rsid w:val="009A6BBF"/>
    <w:rsid w:val="009A70B3"/>
    <w:rsid w:val="009B1142"/>
    <w:rsid w:val="009B13F0"/>
    <w:rsid w:val="009B2319"/>
    <w:rsid w:val="009B2744"/>
    <w:rsid w:val="009B2BDF"/>
    <w:rsid w:val="009B2C98"/>
    <w:rsid w:val="009B3483"/>
    <w:rsid w:val="009B56D0"/>
    <w:rsid w:val="009B5B67"/>
    <w:rsid w:val="009B5EC3"/>
    <w:rsid w:val="009B65CE"/>
    <w:rsid w:val="009B6AC4"/>
    <w:rsid w:val="009B73F4"/>
    <w:rsid w:val="009C0368"/>
    <w:rsid w:val="009C0400"/>
    <w:rsid w:val="009C0755"/>
    <w:rsid w:val="009C08AC"/>
    <w:rsid w:val="009C0DE1"/>
    <w:rsid w:val="009C141C"/>
    <w:rsid w:val="009C14C9"/>
    <w:rsid w:val="009C17C6"/>
    <w:rsid w:val="009C1860"/>
    <w:rsid w:val="009C231B"/>
    <w:rsid w:val="009C2336"/>
    <w:rsid w:val="009C3397"/>
    <w:rsid w:val="009C3C1E"/>
    <w:rsid w:val="009C4111"/>
    <w:rsid w:val="009C6562"/>
    <w:rsid w:val="009C6C9B"/>
    <w:rsid w:val="009C71F5"/>
    <w:rsid w:val="009C7D13"/>
    <w:rsid w:val="009D0DB6"/>
    <w:rsid w:val="009D113C"/>
    <w:rsid w:val="009D19FB"/>
    <w:rsid w:val="009D2B88"/>
    <w:rsid w:val="009D2E18"/>
    <w:rsid w:val="009D33C8"/>
    <w:rsid w:val="009D3EA1"/>
    <w:rsid w:val="009D478D"/>
    <w:rsid w:val="009D49A5"/>
    <w:rsid w:val="009D61FE"/>
    <w:rsid w:val="009D7E52"/>
    <w:rsid w:val="009E003E"/>
    <w:rsid w:val="009E11AA"/>
    <w:rsid w:val="009E185C"/>
    <w:rsid w:val="009E1925"/>
    <w:rsid w:val="009E2F60"/>
    <w:rsid w:val="009E3BC8"/>
    <w:rsid w:val="009E3DC0"/>
    <w:rsid w:val="009E44A0"/>
    <w:rsid w:val="009E52BA"/>
    <w:rsid w:val="009E6012"/>
    <w:rsid w:val="009E68A7"/>
    <w:rsid w:val="009E6F36"/>
    <w:rsid w:val="009E7628"/>
    <w:rsid w:val="009F0928"/>
    <w:rsid w:val="009F09E0"/>
    <w:rsid w:val="009F0DA8"/>
    <w:rsid w:val="009F0F1A"/>
    <w:rsid w:val="009F193C"/>
    <w:rsid w:val="009F3299"/>
    <w:rsid w:val="009F3F72"/>
    <w:rsid w:val="009F4138"/>
    <w:rsid w:val="009F51F1"/>
    <w:rsid w:val="009F6596"/>
    <w:rsid w:val="009F6A2D"/>
    <w:rsid w:val="009F71EC"/>
    <w:rsid w:val="009F7306"/>
    <w:rsid w:val="009F7D3D"/>
    <w:rsid w:val="009F7E91"/>
    <w:rsid w:val="00A00E7A"/>
    <w:rsid w:val="00A0253D"/>
    <w:rsid w:val="00A02F99"/>
    <w:rsid w:val="00A0315A"/>
    <w:rsid w:val="00A03179"/>
    <w:rsid w:val="00A0484A"/>
    <w:rsid w:val="00A04EBD"/>
    <w:rsid w:val="00A05C76"/>
    <w:rsid w:val="00A068A2"/>
    <w:rsid w:val="00A07A03"/>
    <w:rsid w:val="00A07E4C"/>
    <w:rsid w:val="00A07E9C"/>
    <w:rsid w:val="00A07EFF"/>
    <w:rsid w:val="00A10CE4"/>
    <w:rsid w:val="00A12AED"/>
    <w:rsid w:val="00A13769"/>
    <w:rsid w:val="00A147EC"/>
    <w:rsid w:val="00A14A18"/>
    <w:rsid w:val="00A14C0D"/>
    <w:rsid w:val="00A15D0B"/>
    <w:rsid w:val="00A174BD"/>
    <w:rsid w:val="00A17885"/>
    <w:rsid w:val="00A17B07"/>
    <w:rsid w:val="00A20A7E"/>
    <w:rsid w:val="00A20D44"/>
    <w:rsid w:val="00A227E2"/>
    <w:rsid w:val="00A22C68"/>
    <w:rsid w:val="00A23F06"/>
    <w:rsid w:val="00A24027"/>
    <w:rsid w:val="00A2533D"/>
    <w:rsid w:val="00A2547F"/>
    <w:rsid w:val="00A266B9"/>
    <w:rsid w:val="00A27444"/>
    <w:rsid w:val="00A27F85"/>
    <w:rsid w:val="00A30212"/>
    <w:rsid w:val="00A30C7A"/>
    <w:rsid w:val="00A30E7F"/>
    <w:rsid w:val="00A3113B"/>
    <w:rsid w:val="00A32685"/>
    <w:rsid w:val="00A32852"/>
    <w:rsid w:val="00A34426"/>
    <w:rsid w:val="00A35281"/>
    <w:rsid w:val="00A3683C"/>
    <w:rsid w:val="00A3776A"/>
    <w:rsid w:val="00A377BA"/>
    <w:rsid w:val="00A40750"/>
    <w:rsid w:val="00A40DA1"/>
    <w:rsid w:val="00A41224"/>
    <w:rsid w:val="00A41D61"/>
    <w:rsid w:val="00A41ED0"/>
    <w:rsid w:val="00A4205D"/>
    <w:rsid w:val="00A43315"/>
    <w:rsid w:val="00A43536"/>
    <w:rsid w:val="00A44563"/>
    <w:rsid w:val="00A46F9A"/>
    <w:rsid w:val="00A47578"/>
    <w:rsid w:val="00A47EC2"/>
    <w:rsid w:val="00A50455"/>
    <w:rsid w:val="00A50F58"/>
    <w:rsid w:val="00A51C43"/>
    <w:rsid w:val="00A52246"/>
    <w:rsid w:val="00A533EA"/>
    <w:rsid w:val="00A54272"/>
    <w:rsid w:val="00A55BC6"/>
    <w:rsid w:val="00A5667C"/>
    <w:rsid w:val="00A5725B"/>
    <w:rsid w:val="00A57ED1"/>
    <w:rsid w:val="00A601AD"/>
    <w:rsid w:val="00A60922"/>
    <w:rsid w:val="00A611F6"/>
    <w:rsid w:val="00A61847"/>
    <w:rsid w:val="00A61E64"/>
    <w:rsid w:val="00A6273E"/>
    <w:rsid w:val="00A63711"/>
    <w:rsid w:val="00A6390E"/>
    <w:rsid w:val="00A64042"/>
    <w:rsid w:val="00A66AC4"/>
    <w:rsid w:val="00A67511"/>
    <w:rsid w:val="00A6798E"/>
    <w:rsid w:val="00A67C77"/>
    <w:rsid w:val="00A67C7C"/>
    <w:rsid w:val="00A703D3"/>
    <w:rsid w:val="00A708FB"/>
    <w:rsid w:val="00A70D17"/>
    <w:rsid w:val="00A72AD0"/>
    <w:rsid w:val="00A73329"/>
    <w:rsid w:val="00A7449B"/>
    <w:rsid w:val="00A7462F"/>
    <w:rsid w:val="00A74852"/>
    <w:rsid w:val="00A7563B"/>
    <w:rsid w:val="00A75813"/>
    <w:rsid w:val="00A75AA2"/>
    <w:rsid w:val="00A75E46"/>
    <w:rsid w:val="00A7641E"/>
    <w:rsid w:val="00A769E2"/>
    <w:rsid w:val="00A772DA"/>
    <w:rsid w:val="00A77984"/>
    <w:rsid w:val="00A805BE"/>
    <w:rsid w:val="00A8124F"/>
    <w:rsid w:val="00A82718"/>
    <w:rsid w:val="00A829E1"/>
    <w:rsid w:val="00A8332C"/>
    <w:rsid w:val="00A84D0C"/>
    <w:rsid w:val="00A84E0C"/>
    <w:rsid w:val="00A85707"/>
    <w:rsid w:val="00A85AD2"/>
    <w:rsid w:val="00A85FD4"/>
    <w:rsid w:val="00A8762E"/>
    <w:rsid w:val="00A905C0"/>
    <w:rsid w:val="00A90BAD"/>
    <w:rsid w:val="00A92A3A"/>
    <w:rsid w:val="00A93013"/>
    <w:rsid w:val="00A9464A"/>
    <w:rsid w:val="00A94721"/>
    <w:rsid w:val="00A96BD0"/>
    <w:rsid w:val="00A96C62"/>
    <w:rsid w:val="00A97B76"/>
    <w:rsid w:val="00AA17B1"/>
    <w:rsid w:val="00AA1C40"/>
    <w:rsid w:val="00AA2332"/>
    <w:rsid w:val="00AA327B"/>
    <w:rsid w:val="00AA329F"/>
    <w:rsid w:val="00AA450D"/>
    <w:rsid w:val="00AA486C"/>
    <w:rsid w:val="00AA6A12"/>
    <w:rsid w:val="00AA6A72"/>
    <w:rsid w:val="00AA6B84"/>
    <w:rsid w:val="00AA7941"/>
    <w:rsid w:val="00AA7C66"/>
    <w:rsid w:val="00AB0054"/>
    <w:rsid w:val="00AB20C4"/>
    <w:rsid w:val="00AB2684"/>
    <w:rsid w:val="00AB4522"/>
    <w:rsid w:val="00AB4A2F"/>
    <w:rsid w:val="00AB61AD"/>
    <w:rsid w:val="00AB61B0"/>
    <w:rsid w:val="00AC04E5"/>
    <w:rsid w:val="00AC0740"/>
    <w:rsid w:val="00AC0963"/>
    <w:rsid w:val="00AC15AC"/>
    <w:rsid w:val="00AC2094"/>
    <w:rsid w:val="00AC26C3"/>
    <w:rsid w:val="00AC27E2"/>
    <w:rsid w:val="00AC291C"/>
    <w:rsid w:val="00AC2F06"/>
    <w:rsid w:val="00AC4534"/>
    <w:rsid w:val="00AC5168"/>
    <w:rsid w:val="00AC6197"/>
    <w:rsid w:val="00AC639E"/>
    <w:rsid w:val="00AC6402"/>
    <w:rsid w:val="00AC6610"/>
    <w:rsid w:val="00AC6A54"/>
    <w:rsid w:val="00AC6D2A"/>
    <w:rsid w:val="00AC7882"/>
    <w:rsid w:val="00AD1058"/>
    <w:rsid w:val="00AD241E"/>
    <w:rsid w:val="00AD2B5B"/>
    <w:rsid w:val="00AD2C60"/>
    <w:rsid w:val="00AD3054"/>
    <w:rsid w:val="00AD3D4D"/>
    <w:rsid w:val="00AD436D"/>
    <w:rsid w:val="00AD4D6B"/>
    <w:rsid w:val="00AD5F4E"/>
    <w:rsid w:val="00AD6015"/>
    <w:rsid w:val="00AD72EF"/>
    <w:rsid w:val="00AD7483"/>
    <w:rsid w:val="00AD7612"/>
    <w:rsid w:val="00AE06CA"/>
    <w:rsid w:val="00AE09B3"/>
    <w:rsid w:val="00AE1CF1"/>
    <w:rsid w:val="00AE2E35"/>
    <w:rsid w:val="00AE32C9"/>
    <w:rsid w:val="00AE3937"/>
    <w:rsid w:val="00AE3A38"/>
    <w:rsid w:val="00AE5019"/>
    <w:rsid w:val="00AE6CD0"/>
    <w:rsid w:val="00AE7AE0"/>
    <w:rsid w:val="00AE7D85"/>
    <w:rsid w:val="00AF14B3"/>
    <w:rsid w:val="00AF1678"/>
    <w:rsid w:val="00AF19A3"/>
    <w:rsid w:val="00AF1B1A"/>
    <w:rsid w:val="00AF1D35"/>
    <w:rsid w:val="00AF2250"/>
    <w:rsid w:val="00AF2A9D"/>
    <w:rsid w:val="00AF4A61"/>
    <w:rsid w:val="00AF4E1D"/>
    <w:rsid w:val="00AF5320"/>
    <w:rsid w:val="00AF57DD"/>
    <w:rsid w:val="00AF5A19"/>
    <w:rsid w:val="00AF5ABC"/>
    <w:rsid w:val="00AF5CF5"/>
    <w:rsid w:val="00AF6752"/>
    <w:rsid w:val="00AF72B8"/>
    <w:rsid w:val="00B00BB2"/>
    <w:rsid w:val="00B02B4D"/>
    <w:rsid w:val="00B038B4"/>
    <w:rsid w:val="00B03D27"/>
    <w:rsid w:val="00B04847"/>
    <w:rsid w:val="00B04DA7"/>
    <w:rsid w:val="00B04F19"/>
    <w:rsid w:val="00B05CA7"/>
    <w:rsid w:val="00B06168"/>
    <w:rsid w:val="00B06AF6"/>
    <w:rsid w:val="00B06E74"/>
    <w:rsid w:val="00B07C80"/>
    <w:rsid w:val="00B10DE0"/>
    <w:rsid w:val="00B11258"/>
    <w:rsid w:val="00B124DD"/>
    <w:rsid w:val="00B125B8"/>
    <w:rsid w:val="00B12C62"/>
    <w:rsid w:val="00B13503"/>
    <w:rsid w:val="00B136B4"/>
    <w:rsid w:val="00B14F86"/>
    <w:rsid w:val="00B162CC"/>
    <w:rsid w:val="00B176B9"/>
    <w:rsid w:val="00B17F07"/>
    <w:rsid w:val="00B20578"/>
    <w:rsid w:val="00B20B70"/>
    <w:rsid w:val="00B24086"/>
    <w:rsid w:val="00B26611"/>
    <w:rsid w:val="00B268C8"/>
    <w:rsid w:val="00B27664"/>
    <w:rsid w:val="00B30EDE"/>
    <w:rsid w:val="00B316D7"/>
    <w:rsid w:val="00B324DB"/>
    <w:rsid w:val="00B33483"/>
    <w:rsid w:val="00B337A6"/>
    <w:rsid w:val="00B340B9"/>
    <w:rsid w:val="00B3559B"/>
    <w:rsid w:val="00B3563D"/>
    <w:rsid w:val="00B357E4"/>
    <w:rsid w:val="00B36FB3"/>
    <w:rsid w:val="00B408A8"/>
    <w:rsid w:val="00B40A82"/>
    <w:rsid w:val="00B40E2B"/>
    <w:rsid w:val="00B41794"/>
    <w:rsid w:val="00B417E8"/>
    <w:rsid w:val="00B42073"/>
    <w:rsid w:val="00B43A3A"/>
    <w:rsid w:val="00B43B84"/>
    <w:rsid w:val="00B43EF2"/>
    <w:rsid w:val="00B44AF5"/>
    <w:rsid w:val="00B4519C"/>
    <w:rsid w:val="00B45B5E"/>
    <w:rsid w:val="00B45C1F"/>
    <w:rsid w:val="00B45E9D"/>
    <w:rsid w:val="00B465FF"/>
    <w:rsid w:val="00B46CF8"/>
    <w:rsid w:val="00B475ED"/>
    <w:rsid w:val="00B47F11"/>
    <w:rsid w:val="00B50276"/>
    <w:rsid w:val="00B50598"/>
    <w:rsid w:val="00B51130"/>
    <w:rsid w:val="00B51AF7"/>
    <w:rsid w:val="00B52066"/>
    <w:rsid w:val="00B52597"/>
    <w:rsid w:val="00B5287A"/>
    <w:rsid w:val="00B53EDD"/>
    <w:rsid w:val="00B5403C"/>
    <w:rsid w:val="00B542AA"/>
    <w:rsid w:val="00B55635"/>
    <w:rsid w:val="00B5588D"/>
    <w:rsid w:val="00B56539"/>
    <w:rsid w:val="00B56555"/>
    <w:rsid w:val="00B565F7"/>
    <w:rsid w:val="00B568EB"/>
    <w:rsid w:val="00B56DA8"/>
    <w:rsid w:val="00B611AE"/>
    <w:rsid w:val="00B61468"/>
    <w:rsid w:val="00B61573"/>
    <w:rsid w:val="00B61C1A"/>
    <w:rsid w:val="00B640AD"/>
    <w:rsid w:val="00B64281"/>
    <w:rsid w:val="00B64ADD"/>
    <w:rsid w:val="00B704F4"/>
    <w:rsid w:val="00B70EAE"/>
    <w:rsid w:val="00B711CE"/>
    <w:rsid w:val="00B71B15"/>
    <w:rsid w:val="00B72762"/>
    <w:rsid w:val="00B72D58"/>
    <w:rsid w:val="00B72D5B"/>
    <w:rsid w:val="00B7319F"/>
    <w:rsid w:val="00B73718"/>
    <w:rsid w:val="00B741F1"/>
    <w:rsid w:val="00B7423F"/>
    <w:rsid w:val="00B74325"/>
    <w:rsid w:val="00B754C2"/>
    <w:rsid w:val="00B7617A"/>
    <w:rsid w:val="00B80723"/>
    <w:rsid w:val="00B812B4"/>
    <w:rsid w:val="00B8180D"/>
    <w:rsid w:val="00B820F8"/>
    <w:rsid w:val="00B8294A"/>
    <w:rsid w:val="00B835A7"/>
    <w:rsid w:val="00B849AC"/>
    <w:rsid w:val="00B84AE3"/>
    <w:rsid w:val="00B8516F"/>
    <w:rsid w:val="00B85293"/>
    <w:rsid w:val="00B859DA"/>
    <w:rsid w:val="00B8660D"/>
    <w:rsid w:val="00B87223"/>
    <w:rsid w:val="00B8724D"/>
    <w:rsid w:val="00B87254"/>
    <w:rsid w:val="00B87726"/>
    <w:rsid w:val="00B907EA"/>
    <w:rsid w:val="00B90BCA"/>
    <w:rsid w:val="00B91107"/>
    <w:rsid w:val="00B927B2"/>
    <w:rsid w:val="00B92D2F"/>
    <w:rsid w:val="00B938EB"/>
    <w:rsid w:val="00B93F4D"/>
    <w:rsid w:val="00B94CBE"/>
    <w:rsid w:val="00B9516D"/>
    <w:rsid w:val="00B95F78"/>
    <w:rsid w:val="00B964A6"/>
    <w:rsid w:val="00B97638"/>
    <w:rsid w:val="00BA0415"/>
    <w:rsid w:val="00BA087C"/>
    <w:rsid w:val="00BA16E1"/>
    <w:rsid w:val="00BA19B7"/>
    <w:rsid w:val="00BA252E"/>
    <w:rsid w:val="00BA30D2"/>
    <w:rsid w:val="00BA34C6"/>
    <w:rsid w:val="00BA3986"/>
    <w:rsid w:val="00BA3ABA"/>
    <w:rsid w:val="00BA41FE"/>
    <w:rsid w:val="00BA48BC"/>
    <w:rsid w:val="00BA555C"/>
    <w:rsid w:val="00BA575F"/>
    <w:rsid w:val="00BA6409"/>
    <w:rsid w:val="00BB0C8F"/>
    <w:rsid w:val="00BB1121"/>
    <w:rsid w:val="00BB1217"/>
    <w:rsid w:val="00BB1E10"/>
    <w:rsid w:val="00BB27D7"/>
    <w:rsid w:val="00BB2834"/>
    <w:rsid w:val="00BB2EE8"/>
    <w:rsid w:val="00BB393B"/>
    <w:rsid w:val="00BB3962"/>
    <w:rsid w:val="00BB3A01"/>
    <w:rsid w:val="00BB53A5"/>
    <w:rsid w:val="00BB54AA"/>
    <w:rsid w:val="00BB568E"/>
    <w:rsid w:val="00BB5B0C"/>
    <w:rsid w:val="00BB5C50"/>
    <w:rsid w:val="00BB5DC9"/>
    <w:rsid w:val="00BB6997"/>
    <w:rsid w:val="00BB74F6"/>
    <w:rsid w:val="00BC1117"/>
    <w:rsid w:val="00BC1527"/>
    <w:rsid w:val="00BC188F"/>
    <w:rsid w:val="00BC2A09"/>
    <w:rsid w:val="00BC3200"/>
    <w:rsid w:val="00BC3627"/>
    <w:rsid w:val="00BC3A84"/>
    <w:rsid w:val="00BC3BE9"/>
    <w:rsid w:val="00BC3EB3"/>
    <w:rsid w:val="00BC44DE"/>
    <w:rsid w:val="00BC4817"/>
    <w:rsid w:val="00BC4D0B"/>
    <w:rsid w:val="00BC5586"/>
    <w:rsid w:val="00BC5BDA"/>
    <w:rsid w:val="00BC67BF"/>
    <w:rsid w:val="00BC6C56"/>
    <w:rsid w:val="00BC74AA"/>
    <w:rsid w:val="00BD1AEE"/>
    <w:rsid w:val="00BD2BD3"/>
    <w:rsid w:val="00BD33E2"/>
    <w:rsid w:val="00BD3AEF"/>
    <w:rsid w:val="00BD3B82"/>
    <w:rsid w:val="00BD4948"/>
    <w:rsid w:val="00BD5195"/>
    <w:rsid w:val="00BD58AE"/>
    <w:rsid w:val="00BD5A4F"/>
    <w:rsid w:val="00BD6E11"/>
    <w:rsid w:val="00BD6E12"/>
    <w:rsid w:val="00BD7467"/>
    <w:rsid w:val="00BE00B5"/>
    <w:rsid w:val="00BE01C0"/>
    <w:rsid w:val="00BE036E"/>
    <w:rsid w:val="00BE0D0C"/>
    <w:rsid w:val="00BE3042"/>
    <w:rsid w:val="00BE31F0"/>
    <w:rsid w:val="00BE418B"/>
    <w:rsid w:val="00BE509F"/>
    <w:rsid w:val="00BE532E"/>
    <w:rsid w:val="00BE5615"/>
    <w:rsid w:val="00BE5D14"/>
    <w:rsid w:val="00BE5EFE"/>
    <w:rsid w:val="00BE6351"/>
    <w:rsid w:val="00BE64F9"/>
    <w:rsid w:val="00BE693F"/>
    <w:rsid w:val="00BE6B1E"/>
    <w:rsid w:val="00BE6B8F"/>
    <w:rsid w:val="00BE6E60"/>
    <w:rsid w:val="00BE6F08"/>
    <w:rsid w:val="00BE76F4"/>
    <w:rsid w:val="00BE77C6"/>
    <w:rsid w:val="00BE7966"/>
    <w:rsid w:val="00BF0404"/>
    <w:rsid w:val="00BF07E2"/>
    <w:rsid w:val="00BF12B7"/>
    <w:rsid w:val="00BF19BF"/>
    <w:rsid w:val="00BF1B03"/>
    <w:rsid w:val="00BF1D06"/>
    <w:rsid w:val="00BF2D1E"/>
    <w:rsid w:val="00BF31B2"/>
    <w:rsid w:val="00BF3666"/>
    <w:rsid w:val="00BF3BAD"/>
    <w:rsid w:val="00BF3D08"/>
    <w:rsid w:val="00BF52BA"/>
    <w:rsid w:val="00BF52D9"/>
    <w:rsid w:val="00BF584E"/>
    <w:rsid w:val="00BF7157"/>
    <w:rsid w:val="00BF77AD"/>
    <w:rsid w:val="00C008A4"/>
    <w:rsid w:val="00C013A4"/>
    <w:rsid w:val="00C0192A"/>
    <w:rsid w:val="00C01C92"/>
    <w:rsid w:val="00C0206B"/>
    <w:rsid w:val="00C02EDB"/>
    <w:rsid w:val="00C03E2B"/>
    <w:rsid w:val="00C04FFE"/>
    <w:rsid w:val="00C052A1"/>
    <w:rsid w:val="00C05BFC"/>
    <w:rsid w:val="00C066CD"/>
    <w:rsid w:val="00C0679A"/>
    <w:rsid w:val="00C07FF1"/>
    <w:rsid w:val="00C100BD"/>
    <w:rsid w:val="00C12E3F"/>
    <w:rsid w:val="00C13295"/>
    <w:rsid w:val="00C139CC"/>
    <w:rsid w:val="00C14BDC"/>
    <w:rsid w:val="00C14CD6"/>
    <w:rsid w:val="00C155CC"/>
    <w:rsid w:val="00C157B3"/>
    <w:rsid w:val="00C15BBB"/>
    <w:rsid w:val="00C15FCC"/>
    <w:rsid w:val="00C169A9"/>
    <w:rsid w:val="00C1744A"/>
    <w:rsid w:val="00C17731"/>
    <w:rsid w:val="00C17CBA"/>
    <w:rsid w:val="00C17D82"/>
    <w:rsid w:val="00C21A00"/>
    <w:rsid w:val="00C21C28"/>
    <w:rsid w:val="00C228F7"/>
    <w:rsid w:val="00C22F4D"/>
    <w:rsid w:val="00C232CF"/>
    <w:rsid w:val="00C2464B"/>
    <w:rsid w:val="00C2636E"/>
    <w:rsid w:val="00C26ABC"/>
    <w:rsid w:val="00C26BD9"/>
    <w:rsid w:val="00C26C2E"/>
    <w:rsid w:val="00C27201"/>
    <w:rsid w:val="00C2734E"/>
    <w:rsid w:val="00C27637"/>
    <w:rsid w:val="00C27CD6"/>
    <w:rsid w:val="00C308B2"/>
    <w:rsid w:val="00C30FC3"/>
    <w:rsid w:val="00C31457"/>
    <w:rsid w:val="00C32E2D"/>
    <w:rsid w:val="00C332D3"/>
    <w:rsid w:val="00C33F5D"/>
    <w:rsid w:val="00C3480F"/>
    <w:rsid w:val="00C34FFC"/>
    <w:rsid w:val="00C361F9"/>
    <w:rsid w:val="00C36680"/>
    <w:rsid w:val="00C367F9"/>
    <w:rsid w:val="00C36A6A"/>
    <w:rsid w:val="00C376EA"/>
    <w:rsid w:val="00C400B5"/>
    <w:rsid w:val="00C40BBF"/>
    <w:rsid w:val="00C40D2E"/>
    <w:rsid w:val="00C40D7B"/>
    <w:rsid w:val="00C4159E"/>
    <w:rsid w:val="00C42046"/>
    <w:rsid w:val="00C4381F"/>
    <w:rsid w:val="00C440C4"/>
    <w:rsid w:val="00C443A5"/>
    <w:rsid w:val="00C44611"/>
    <w:rsid w:val="00C44708"/>
    <w:rsid w:val="00C44AC0"/>
    <w:rsid w:val="00C45518"/>
    <w:rsid w:val="00C45859"/>
    <w:rsid w:val="00C460FB"/>
    <w:rsid w:val="00C46A85"/>
    <w:rsid w:val="00C47FAC"/>
    <w:rsid w:val="00C505DD"/>
    <w:rsid w:val="00C50647"/>
    <w:rsid w:val="00C506EF"/>
    <w:rsid w:val="00C51765"/>
    <w:rsid w:val="00C53AC1"/>
    <w:rsid w:val="00C5462C"/>
    <w:rsid w:val="00C54A6E"/>
    <w:rsid w:val="00C55642"/>
    <w:rsid w:val="00C55AC7"/>
    <w:rsid w:val="00C57674"/>
    <w:rsid w:val="00C6111F"/>
    <w:rsid w:val="00C62675"/>
    <w:rsid w:val="00C62B33"/>
    <w:rsid w:val="00C62B43"/>
    <w:rsid w:val="00C630EC"/>
    <w:rsid w:val="00C63A59"/>
    <w:rsid w:val="00C64655"/>
    <w:rsid w:val="00C6675B"/>
    <w:rsid w:val="00C6726F"/>
    <w:rsid w:val="00C679FB"/>
    <w:rsid w:val="00C716E4"/>
    <w:rsid w:val="00C72056"/>
    <w:rsid w:val="00C72687"/>
    <w:rsid w:val="00C73141"/>
    <w:rsid w:val="00C73ABD"/>
    <w:rsid w:val="00C74E11"/>
    <w:rsid w:val="00C74E94"/>
    <w:rsid w:val="00C74FA9"/>
    <w:rsid w:val="00C75227"/>
    <w:rsid w:val="00C75899"/>
    <w:rsid w:val="00C75974"/>
    <w:rsid w:val="00C75FC0"/>
    <w:rsid w:val="00C774FE"/>
    <w:rsid w:val="00C77ED3"/>
    <w:rsid w:val="00C80F74"/>
    <w:rsid w:val="00C81C8C"/>
    <w:rsid w:val="00C823A9"/>
    <w:rsid w:val="00C8309C"/>
    <w:rsid w:val="00C86746"/>
    <w:rsid w:val="00C875E5"/>
    <w:rsid w:val="00C87F9B"/>
    <w:rsid w:val="00C905B9"/>
    <w:rsid w:val="00C90989"/>
    <w:rsid w:val="00C91332"/>
    <w:rsid w:val="00C9256A"/>
    <w:rsid w:val="00C9293D"/>
    <w:rsid w:val="00C92D5B"/>
    <w:rsid w:val="00C941F0"/>
    <w:rsid w:val="00C9431A"/>
    <w:rsid w:val="00C94651"/>
    <w:rsid w:val="00C959B0"/>
    <w:rsid w:val="00C95A48"/>
    <w:rsid w:val="00C95F67"/>
    <w:rsid w:val="00C965C7"/>
    <w:rsid w:val="00C96783"/>
    <w:rsid w:val="00C96B5B"/>
    <w:rsid w:val="00C96EF8"/>
    <w:rsid w:val="00CA116C"/>
    <w:rsid w:val="00CA1890"/>
    <w:rsid w:val="00CA18BF"/>
    <w:rsid w:val="00CA1C87"/>
    <w:rsid w:val="00CA28A0"/>
    <w:rsid w:val="00CA2916"/>
    <w:rsid w:val="00CA4679"/>
    <w:rsid w:val="00CA5646"/>
    <w:rsid w:val="00CA6060"/>
    <w:rsid w:val="00CA64B6"/>
    <w:rsid w:val="00CA7284"/>
    <w:rsid w:val="00CB299C"/>
    <w:rsid w:val="00CB390B"/>
    <w:rsid w:val="00CB39D7"/>
    <w:rsid w:val="00CB3BDF"/>
    <w:rsid w:val="00CB3C47"/>
    <w:rsid w:val="00CB49F7"/>
    <w:rsid w:val="00CB4B56"/>
    <w:rsid w:val="00CB56F7"/>
    <w:rsid w:val="00CB5C4F"/>
    <w:rsid w:val="00CB5DAB"/>
    <w:rsid w:val="00CB769A"/>
    <w:rsid w:val="00CB79E7"/>
    <w:rsid w:val="00CC00B2"/>
    <w:rsid w:val="00CC026E"/>
    <w:rsid w:val="00CC04C6"/>
    <w:rsid w:val="00CC109D"/>
    <w:rsid w:val="00CC1217"/>
    <w:rsid w:val="00CC2411"/>
    <w:rsid w:val="00CC318F"/>
    <w:rsid w:val="00CC3D40"/>
    <w:rsid w:val="00CC3FF8"/>
    <w:rsid w:val="00CC463A"/>
    <w:rsid w:val="00CC5D8D"/>
    <w:rsid w:val="00CC629F"/>
    <w:rsid w:val="00CC6791"/>
    <w:rsid w:val="00CC72C9"/>
    <w:rsid w:val="00CD0627"/>
    <w:rsid w:val="00CD0BA8"/>
    <w:rsid w:val="00CD1493"/>
    <w:rsid w:val="00CD1AB2"/>
    <w:rsid w:val="00CD1D75"/>
    <w:rsid w:val="00CD262A"/>
    <w:rsid w:val="00CD318B"/>
    <w:rsid w:val="00CD3C3D"/>
    <w:rsid w:val="00CD4840"/>
    <w:rsid w:val="00CD5AD6"/>
    <w:rsid w:val="00CD6539"/>
    <w:rsid w:val="00CD6931"/>
    <w:rsid w:val="00CD7287"/>
    <w:rsid w:val="00CD75E8"/>
    <w:rsid w:val="00CE0AC8"/>
    <w:rsid w:val="00CE11BD"/>
    <w:rsid w:val="00CE12D7"/>
    <w:rsid w:val="00CE1C34"/>
    <w:rsid w:val="00CE352C"/>
    <w:rsid w:val="00CE3CB8"/>
    <w:rsid w:val="00CE4673"/>
    <w:rsid w:val="00CE53F5"/>
    <w:rsid w:val="00CE7408"/>
    <w:rsid w:val="00CE7599"/>
    <w:rsid w:val="00CF01A6"/>
    <w:rsid w:val="00CF0BE1"/>
    <w:rsid w:val="00CF130B"/>
    <w:rsid w:val="00CF2303"/>
    <w:rsid w:val="00CF2E9B"/>
    <w:rsid w:val="00CF35F9"/>
    <w:rsid w:val="00CF62F6"/>
    <w:rsid w:val="00CF722A"/>
    <w:rsid w:val="00CF78F5"/>
    <w:rsid w:val="00D0023C"/>
    <w:rsid w:val="00D014DF"/>
    <w:rsid w:val="00D02181"/>
    <w:rsid w:val="00D029B7"/>
    <w:rsid w:val="00D02A1B"/>
    <w:rsid w:val="00D02F99"/>
    <w:rsid w:val="00D045DB"/>
    <w:rsid w:val="00D050BD"/>
    <w:rsid w:val="00D0748F"/>
    <w:rsid w:val="00D075A1"/>
    <w:rsid w:val="00D10693"/>
    <w:rsid w:val="00D107A1"/>
    <w:rsid w:val="00D11FF3"/>
    <w:rsid w:val="00D1239D"/>
    <w:rsid w:val="00D12528"/>
    <w:rsid w:val="00D12DED"/>
    <w:rsid w:val="00D156F6"/>
    <w:rsid w:val="00D1619A"/>
    <w:rsid w:val="00D1672E"/>
    <w:rsid w:val="00D1690A"/>
    <w:rsid w:val="00D16926"/>
    <w:rsid w:val="00D16AE2"/>
    <w:rsid w:val="00D17CFA"/>
    <w:rsid w:val="00D2083D"/>
    <w:rsid w:val="00D21413"/>
    <w:rsid w:val="00D21C09"/>
    <w:rsid w:val="00D21D4D"/>
    <w:rsid w:val="00D21DF7"/>
    <w:rsid w:val="00D22FBB"/>
    <w:rsid w:val="00D23C9D"/>
    <w:rsid w:val="00D243C8"/>
    <w:rsid w:val="00D252BF"/>
    <w:rsid w:val="00D2610B"/>
    <w:rsid w:val="00D27161"/>
    <w:rsid w:val="00D27C94"/>
    <w:rsid w:val="00D27F9D"/>
    <w:rsid w:val="00D30F6D"/>
    <w:rsid w:val="00D31189"/>
    <w:rsid w:val="00D31691"/>
    <w:rsid w:val="00D31827"/>
    <w:rsid w:val="00D31B13"/>
    <w:rsid w:val="00D31DBD"/>
    <w:rsid w:val="00D323DA"/>
    <w:rsid w:val="00D339F8"/>
    <w:rsid w:val="00D33A31"/>
    <w:rsid w:val="00D33FA7"/>
    <w:rsid w:val="00D341AA"/>
    <w:rsid w:val="00D349BB"/>
    <w:rsid w:val="00D35217"/>
    <w:rsid w:val="00D352AA"/>
    <w:rsid w:val="00D35EF5"/>
    <w:rsid w:val="00D3670B"/>
    <w:rsid w:val="00D36FC9"/>
    <w:rsid w:val="00D371B3"/>
    <w:rsid w:val="00D377AC"/>
    <w:rsid w:val="00D4004B"/>
    <w:rsid w:val="00D42C6E"/>
    <w:rsid w:val="00D42FAE"/>
    <w:rsid w:val="00D435E1"/>
    <w:rsid w:val="00D43D96"/>
    <w:rsid w:val="00D445BD"/>
    <w:rsid w:val="00D44DD4"/>
    <w:rsid w:val="00D45C97"/>
    <w:rsid w:val="00D4614F"/>
    <w:rsid w:val="00D4767A"/>
    <w:rsid w:val="00D504EE"/>
    <w:rsid w:val="00D515FE"/>
    <w:rsid w:val="00D522F3"/>
    <w:rsid w:val="00D53FBC"/>
    <w:rsid w:val="00D54976"/>
    <w:rsid w:val="00D5538B"/>
    <w:rsid w:val="00D55677"/>
    <w:rsid w:val="00D55880"/>
    <w:rsid w:val="00D56AA2"/>
    <w:rsid w:val="00D56E10"/>
    <w:rsid w:val="00D57022"/>
    <w:rsid w:val="00D57A2E"/>
    <w:rsid w:val="00D57C4D"/>
    <w:rsid w:val="00D60536"/>
    <w:rsid w:val="00D60CAA"/>
    <w:rsid w:val="00D610E1"/>
    <w:rsid w:val="00D61F66"/>
    <w:rsid w:val="00D625C1"/>
    <w:rsid w:val="00D63C5C"/>
    <w:rsid w:val="00D64EE4"/>
    <w:rsid w:val="00D66A77"/>
    <w:rsid w:val="00D66E5F"/>
    <w:rsid w:val="00D670CD"/>
    <w:rsid w:val="00D672F8"/>
    <w:rsid w:val="00D67D5F"/>
    <w:rsid w:val="00D70113"/>
    <w:rsid w:val="00D70F9D"/>
    <w:rsid w:val="00D71D71"/>
    <w:rsid w:val="00D72D85"/>
    <w:rsid w:val="00D731FB"/>
    <w:rsid w:val="00D73469"/>
    <w:rsid w:val="00D73673"/>
    <w:rsid w:val="00D742CE"/>
    <w:rsid w:val="00D747F3"/>
    <w:rsid w:val="00D75C12"/>
    <w:rsid w:val="00D75CC4"/>
    <w:rsid w:val="00D75DD2"/>
    <w:rsid w:val="00D76D95"/>
    <w:rsid w:val="00D770C2"/>
    <w:rsid w:val="00D80A5D"/>
    <w:rsid w:val="00D81F79"/>
    <w:rsid w:val="00D82229"/>
    <w:rsid w:val="00D82833"/>
    <w:rsid w:val="00D8337A"/>
    <w:rsid w:val="00D838BD"/>
    <w:rsid w:val="00D83998"/>
    <w:rsid w:val="00D84D5A"/>
    <w:rsid w:val="00D85CCA"/>
    <w:rsid w:val="00D860A0"/>
    <w:rsid w:val="00D8701B"/>
    <w:rsid w:val="00D871CF"/>
    <w:rsid w:val="00D879B0"/>
    <w:rsid w:val="00D87A51"/>
    <w:rsid w:val="00D9161F"/>
    <w:rsid w:val="00D9278C"/>
    <w:rsid w:val="00D92D05"/>
    <w:rsid w:val="00D94226"/>
    <w:rsid w:val="00D942BA"/>
    <w:rsid w:val="00D95078"/>
    <w:rsid w:val="00D95143"/>
    <w:rsid w:val="00D95549"/>
    <w:rsid w:val="00D95CA2"/>
    <w:rsid w:val="00D96405"/>
    <w:rsid w:val="00D97126"/>
    <w:rsid w:val="00DA0104"/>
    <w:rsid w:val="00DA1216"/>
    <w:rsid w:val="00DA134F"/>
    <w:rsid w:val="00DA37FE"/>
    <w:rsid w:val="00DA3C29"/>
    <w:rsid w:val="00DA453A"/>
    <w:rsid w:val="00DA4755"/>
    <w:rsid w:val="00DA556F"/>
    <w:rsid w:val="00DA5B33"/>
    <w:rsid w:val="00DA6DE8"/>
    <w:rsid w:val="00DB07E8"/>
    <w:rsid w:val="00DB0CB0"/>
    <w:rsid w:val="00DB169A"/>
    <w:rsid w:val="00DB1C67"/>
    <w:rsid w:val="00DB2258"/>
    <w:rsid w:val="00DB35FA"/>
    <w:rsid w:val="00DB39DD"/>
    <w:rsid w:val="00DB579B"/>
    <w:rsid w:val="00DB5E99"/>
    <w:rsid w:val="00DB65E0"/>
    <w:rsid w:val="00DB707D"/>
    <w:rsid w:val="00DC173D"/>
    <w:rsid w:val="00DC1743"/>
    <w:rsid w:val="00DC2A47"/>
    <w:rsid w:val="00DC39C7"/>
    <w:rsid w:val="00DC3BE4"/>
    <w:rsid w:val="00DC3C61"/>
    <w:rsid w:val="00DC4274"/>
    <w:rsid w:val="00DC431E"/>
    <w:rsid w:val="00DC5478"/>
    <w:rsid w:val="00DC5B18"/>
    <w:rsid w:val="00DC6073"/>
    <w:rsid w:val="00DC6FEC"/>
    <w:rsid w:val="00DC7019"/>
    <w:rsid w:val="00DC7284"/>
    <w:rsid w:val="00DC7BEE"/>
    <w:rsid w:val="00DD1423"/>
    <w:rsid w:val="00DD25C9"/>
    <w:rsid w:val="00DD27E7"/>
    <w:rsid w:val="00DD2C13"/>
    <w:rsid w:val="00DD3306"/>
    <w:rsid w:val="00DD3C07"/>
    <w:rsid w:val="00DD416B"/>
    <w:rsid w:val="00DD4C03"/>
    <w:rsid w:val="00DD5853"/>
    <w:rsid w:val="00DD6340"/>
    <w:rsid w:val="00DD6B55"/>
    <w:rsid w:val="00DE08B3"/>
    <w:rsid w:val="00DE0B27"/>
    <w:rsid w:val="00DE1027"/>
    <w:rsid w:val="00DE1743"/>
    <w:rsid w:val="00DE2B91"/>
    <w:rsid w:val="00DE2BDA"/>
    <w:rsid w:val="00DE2EB7"/>
    <w:rsid w:val="00DE3090"/>
    <w:rsid w:val="00DE3651"/>
    <w:rsid w:val="00DE3DDA"/>
    <w:rsid w:val="00DE3F20"/>
    <w:rsid w:val="00DE3F3B"/>
    <w:rsid w:val="00DE4604"/>
    <w:rsid w:val="00DE4ACC"/>
    <w:rsid w:val="00DE527B"/>
    <w:rsid w:val="00DE566A"/>
    <w:rsid w:val="00DE5E02"/>
    <w:rsid w:val="00DE645D"/>
    <w:rsid w:val="00DE66A7"/>
    <w:rsid w:val="00DE6D73"/>
    <w:rsid w:val="00DE7174"/>
    <w:rsid w:val="00DE7B3F"/>
    <w:rsid w:val="00DE7C50"/>
    <w:rsid w:val="00DF224A"/>
    <w:rsid w:val="00DF239E"/>
    <w:rsid w:val="00DF2DB0"/>
    <w:rsid w:val="00DF3643"/>
    <w:rsid w:val="00DF3BA0"/>
    <w:rsid w:val="00DF4B46"/>
    <w:rsid w:val="00DF52B7"/>
    <w:rsid w:val="00DF60EB"/>
    <w:rsid w:val="00DF6277"/>
    <w:rsid w:val="00DF63F7"/>
    <w:rsid w:val="00DF7260"/>
    <w:rsid w:val="00E00C77"/>
    <w:rsid w:val="00E01211"/>
    <w:rsid w:val="00E017C2"/>
    <w:rsid w:val="00E01817"/>
    <w:rsid w:val="00E018DB"/>
    <w:rsid w:val="00E01C45"/>
    <w:rsid w:val="00E01FD8"/>
    <w:rsid w:val="00E0233B"/>
    <w:rsid w:val="00E02D3A"/>
    <w:rsid w:val="00E03EED"/>
    <w:rsid w:val="00E06461"/>
    <w:rsid w:val="00E07E8D"/>
    <w:rsid w:val="00E10014"/>
    <w:rsid w:val="00E13205"/>
    <w:rsid w:val="00E1411B"/>
    <w:rsid w:val="00E15C31"/>
    <w:rsid w:val="00E15CE2"/>
    <w:rsid w:val="00E178E0"/>
    <w:rsid w:val="00E20701"/>
    <w:rsid w:val="00E21F51"/>
    <w:rsid w:val="00E2227A"/>
    <w:rsid w:val="00E22DCA"/>
    <w:rsid w:val="00E22E2B"/>
    <w:rsid w:val="00E2357D"/>
    <w:rsid w:val="00E250BC"/>
    <w:rsid w:val="00E254EC"/>
    <w:rsid w:val="00E2617F"/>
    <w:rsid w:val="00E26272"/>
    <w:rsid w:val="00E263F7"/>
    <w:rsid w:val="00E26897"/>
    <w:rsid w:val="00E26E54"/>
    <w:rsid w:val="00E278C1"/>
    <w:rsid w:val="00E27B51"/>
    <w:rsid w:val="00E305EB"/>
    <w:rsid w:val="00E31365"/>
    <w:rsid w:val="00E33246"/>
    <w:rsid w:val="00E335EE"/>
    <w:rsid w:val="00E358B2"/>
    <w:rsid w:val="00E35B93"/>
    <w:rsid w:val="00E365DD"/>
    <w:rsid w:val="00E3689A"/>
    <w:rsid w:val="00E36C2A"/>
    <w:rsid w:val="00E372E7"/>
    <w:rsid w:val="00E375C8"/>
    <w:rsid w:val="00E37BFE"/>
    <w:rsid w:val="00E40373"/>
    <w:rsid w:val="00E40CB4"/>
    <w:rsid w:val="00E419A4"/>
    <w:rsid w:val="00E41F57"/>
    <w:rsid w:val="00E4227A"/>
    <w:rsid w:val="00E443D9"/>
    <w:rsid w:val="00E44643"/>
    <w:rsid w:val="00E44FAC"/>
    <w:rsid w:val="00E458A2"/>
    <w:rsid w:val="00E462A1"/>
    <w:rsid w:val="00E464A4"/>
    <w:rsid w:val="00E4675D"/>
    <w:rsid w:val="00E503DD"/>
    <w:rsid w:val="00E50EDB"/>
    <w:rsid w:val="00E5180D"/>
    <w:rsid w:val="00E529FE"/>
    <w:rsid w:val="00E541AB"/>
    <w:rsid w:val="00E54634"/>
    <w:rsid w:val="00E54F68"/>
    <w:rsid w:val="00E55514"/>
    <w:rsid w:val="00E5646E"/>
    <w:rsid w:val="00E5659B"/>
    <w:rsid w:val="00E57ABB"/>
    <w:rsid w:val="00E60868"/>
    <w:rsid w:val="00E61397"/>
    <w:rsid w:val="00E61769"/>
    <w:rsid w:val="00E61F6B"/>
    <w:rsid w:val="00E621CF"/>
    <w:rsid w:val="00E625EF"/>
    <w:rsid w:val="00E6328F"/>
    <w:rsid w:val="00E6343B"/>
    <w:rsid w:val="00E6370E"/>
    <w:rsid w:val="00E63B8C"/>
    <w:rsid w:val="00E6479E"/>
    <w:rsid w:val="00E65671"/>
    <w:rsid w:val="00E65988"/>
    <w:rsid w:val="00E65B2A"/>
    <w:rsid w:val="00E66E40"/>
    <w:rsid w:val="00E66FAA"/>
    <w:rsid w:val="00E720CC"/>
    <w:rsid w:val="00E72436"/>
    <w:rsid w:val="00E72757"/>
    <w:rsid w:val="00E727F5"/>
    <w:rsid w:val="00E72ECA"/>
    <w:rsid w:val="00E732C5"/>
    <w:rsid w:val="00E73D14"/>
    <w:rsid w:val="00E755AF"/>
    <w:rsid w:val="00E757E2"/>
    <w:rsid w:val="00E763A3"/>
    <w:rsid w:val="00E764E0"/>
    <w:rsid w:val="00E76B10"/>
    <w:rsid w:val="00E77250"/>
    <w:rsid w:val="00E77302"/>
    <w:rsid w:val="00E776CA"/>
    <w:rsid w:val="00E77D5E"/>
    <w:rsid w:val="00E80529"/>
    <w:rsid w:val="00E80E9E"/>
    <w:rsid w:val="00E8323F"/>
    <w:rsid w:val="00E83DBD"/>
    <w:rsid w:val="00E8473D"/>
    <w:rsid w:val="00E84E01"/>
    <w:rsid w:val="00E850C6"/>
    <w:rsid w:val="00E8528A"/>
    <w:rsid w:val="00E87663"/>
    <w:rsid w:val="00E876BB"/>
    <w:rsid w:val="00E87BC0"/>
    <w:rsid w:val="00E913D9"/>
    <w:rsid w:val="00E92429"/>
    <w:rsid w:val="00E93353"/>
    <w:rsid w:val="00E9353F"/>
    <w:rsid w:val="00E93C28"/>
    <w:rsid w:val="00E94416"/>
    <w:rsid w:val="00E94891"/>
    <w:rsid w:val="00E94DC9"/>
    <w:rsid w:val="00E95997"/>
    <w:rsid w:val="00E9603D"/>
    <w:rsid w:val="00E96942"/>
    <w:rsid w:val="00E96E2D"/>
    <w:rsid w:val="00E97229"/>
    <w:rsid w:val="00E97E85"/>
    <w:rsid w:val="00EA06D7"/>
    <w:rsid w:val="00EA1C9B"/>
    <w:rsid w:val="00EA39C1"/>
    <w:rsid w:val="00EA428C"/>
    <w:rsid w:val="00EA4E76"/>
    <w:rsid w:val="00EA5743"/>
    <w:rsid w:val="00EA5C30"/>
    <w:rsid w:val="00EA60EE"/>
    <w:rsid w:val="00EA69F6"/>
    <w:rsid w:val="00EA6AEF"/>
    <w:rsid w:val="00EA6DA4"/>
    <w:rsid w:val="00EA74CC"/>
    <w:rsid w:val="00EA7D57"/>
    <w:rsid w:val="00EB0243"/>
    <w:rsid w:val="00EB2D71"/>
    <w:rsid w:val="00EB2EFE"/>
    <w:rsid w:val="00EB329B"/>
    <w:rsid w:val="00EB4493"/>
    <w:rsid w:val="00EB5083"/>
    <w:rsid w:val="00EB52D6"/>
    <w:rsid w:val="00EB5507"/>
    <w:rsid w:val="00EB7BAF"/>
    <w:rsid w:val="00EC0CEB"/>
    <w:rsid w:val="00EC1026"/>
    <w:rsid w:val="00EC1124"/>
    <w:rsid w:val="00EC19C0"/>
    <w:rsid w:val="00EC2BE7"/>
    <w:rsid w:val="00EC337D"/>
    <w:rsid w:val="00EC3444"/>
    <w:rsid w:val="00EC374D"/>
    <w:rsid w:val="00EC4309"/>
    <w:rsid w:val="00EC4A18"/>
    <w:rsid w:val="00EC60D3"/>
    <w:rsid w:val="00EC672C"/>
    <w:rsid w:val="00EC6907"/>
    <w:rsid w:val="00EC7630"/>
    <w:rsid w:val="00EC77F7"/>
    <w:rsid w:val="00EC7997"/>
    <w:rsid w:val="00ED0713"/>
    <w:rsid w:val="00ED0BA9"/>
    <w:rsid w:val="00ED0C2C"/>
    <w:rsid w:val="00ED105D"/>
    <w:rsid w:val="00ED1F2B"/>
    <w:rsid w:val="00ED201C"/>
    <w:rsid w:val="00ED2C57"/>
    <w:rsid w:val="00ED32AB"/>
    <w:rsid w:val="00ED444A"/>
    <w:rsid w:val="00ED7552"/>
    <w:rsid w:val="00ED76C2"/>
    <w:rsid w:val="00ED7961"/>
    <w:rsid w:val="00ED7F98"/>
    <w:rsid w:val="00EE0826"/>
    <w:rsid w:val="00EE36E5"/>
    <w:rsid w:val="00EE3771"/>
    <w:rsid w:val="00EE4B9C"/>
    <w:rsid w:val="00EE4D46"/>
    <w:rsid w:val="00EE60CB"/>
    <w:rsid w:val="00EE61C8"/>
    <w:rsid w:val="00EE7182"/>
    <w:rsid w:val="00EE7CE4"/>
    <w:rsid w:val="00EF0787"/>
    <w:rsid w:val="00EF0B17"/>
    <w:rsid w:val="00EF0FFA"/>
    <w:rsid w:val="00EF1237"/>
    <w:rsid w:val="00EF1352"/>
    <w:rsid w:val="00EF1F21"/>
    <w:rsid w:val="00EF341E"/>
    <w:rsid w:val="00EF3582"/>
    <w:rsid w:val="00EF41B7"/>
    <w:rsid w:val="00EF4CB3"/>
    <w:rsid w:val="00EF4E5E"/>
    <w:rsid w:val="00EF62B5"/>
    <w:rsid w:val="00EF7A0D"/>
    <w:rsid w:val="00F01553"/>
    <w:rsid w:val="00F01796"/>
    <w:rsid w:val="00F0258B"/>
    <w:rsid w:val="00F025B2"/>
    <w:rsid w:val="00F0274E"/>
    <w:rsid w:val="00F028E6"/>
    <w:rsid w:val="00F02B4C"/>
    <w:rsid w:val="00F02F80"/>
    <w:rsid w:val="00F03EF2"/>
    <w:rsid w:val="00F04341"/>
    <w:rsid w:val="00F0504D"/>
    <w:rsid w:val="00F0641A"/>
    <w:rsid w:val="00F0711A"/>
    <w:rsid w:val="00F10D43"/>
    <w:rsid w:val="00F11CD0"/>
    <w:rsid w:val="00F11DFC"/>
    <w:rsid w:val="00F12C00"/>
    <w:rsid w:val="00F13015"/>
    <w:rsid w:val="00F13070"/>
    <w:rsid w:val="00F150F7"/>
    <w:rsid w:val="00F156D0"/>
    <w:rsid w:val="00F16142"/>
    <w:rsid w:val="00F17182"/>
    <w:rsid w:val="00F17365"/>
    <w:rsid w:val="00F2053A"/>
    <w:rsid w:val="00F205E8"/>
    <w:rsid w:val="00F20C9B"/>
    <w:rsid w:val="00F20E75"/>
    <w:rsid w:val="00F2167D"/>
    <w:rsid w:val="00F217F0"/>
    <w:rsid w:val="00F22205"/>
    <w:rsid w:val="00F2377C"/>
    <w:rsid w:val="00F24F0A"/>
    <w:rsid w:val="00F26077"/>
    <w:rsid w:val="00F260EB"/>
    <w:rsid w:val="00F26972"/>
    <w:rsid w:val="00F27598"/>
    <w:rsid w:val="00F27EEE"/>
    <w:rsid w:val="00F30AE9"/>
    <w:rsid w:val="00F30E9A"/>
    <w:rsid w:val="00F32D7D"/>
    <w:rsid w:val="00F32E9A"/>
    <w:rsid w:val="00F33E51"/>
    <w:rsid w:val="00F35F42"/>
    <w:rsid w:val="00F36270"/>
    <w:rsid w:val="00F40279"/>
    <w:rsid w:val="00F40B24"/>
    <w:rsid w:val="00F4180B"/>
    <w:rsid w:val="00F41F56"/>
    <w:rsid w:val="00F4278B"/>
    <w:rsid w:val="00F42C6C"/>
    <w:rsid w:val="00F4306B"/>
    <w:rsid w:val="00F43850"/>
    <w:rsid w:val="00F441ED"/>
    <w:rsid w:val="00F44209"/>
    <w:rsid w:val="00F44D3C"/>
    <w:rsid w:val="00F4547F"/>
    <w:rsid w:val="00F46605"/>
    <w:rsid w:val="00F46E30"/>
    <w:rsid w:val="00F50EA8"/>
    <w:rsid w:val="00F518EF"/>
    <w:rsid w:val="00F52160"/>
    <w:rsid w:val="00F537AF"/>
    <w:rsid w:val="00F53B67"/>
    <w:rsid w:val="00F53C62"/>
    <w:rsid w:val="00F54216"/>
    <w:rsid w:val="00F54909"/>
    <w:rsid w:val="00F54FE8"/>
    <w:rsid w:val="00F5576C"/>
    <w:rsid w:val="00F55D84"/>
    <w:rsid w:val="00F5773F"/>
    <w:rsid w:val="00F60033"/>
    <w:rsid w:val="00F60119"/>
    <w:rsid w:val="00F60221"/>
    <w:rsid w:val="00F606C2"/>
    <w:rsid w:val="00F60854"/>
    <w:rsid w:val="00F62523"/>
    <w:rsid w:val="00F6258F"/>
    <w:rsid w:val="00F6262E"/>
    <w:rsid w:val="00F6290E"/>
    <w:rsid w:val="00F6329F"/>
    <w:rsid w:val="00F642C8"/>
    <w:rsid w:val="00F65FE6"/>
    <w:rsid w:val="00F66A17"/>
    <w:rsid w:val="00F66F44"/>
    <w:rsid w:val="00F72F59"/>
    <w:rsid w:val="00F742DA"/>
    <w:rsid w:val="00F74B41"/>
    <w:rsid w:val="00F76F8B"/>
    <w:rsid w:val="00F777FF"/>
    <w:rsid w:val="00F7795F"/>
    <w:rsid w:val="00F80AFF"/>
    <w:rsid w:val="00F817B2"/>
    <w:rsid w:val="00F84089"/>
    <w:rsid w:val="00F84C85"/>
    <w:rsid w:val="00F856FB"/>
    <w:rsid w:val="00F86D98"/>
    <w:rsid w:val="00F87442"/>
    <w:rsid w:val="00F87669"/>
    <w:rsid w:val="00F90063"/>
    <w:rsid w:val="00F9007A"/>
    <w:rsid w:val="00F90BE6"/>
    <w:rsid w:val="00F92D5F"/>
    <w:rsid w:val="00F933D2"/>
    <w:rsid w:val="00F93883"/>
    <w:rsid w:val="00F94C8B"/>
    <w:rsid w:val="00F9772A"/>
    <w:rsid w:val="00FA05A2"/>
    <w:rsid w:val="00FA13D2"/>
    <w:rsid w:val="00FA1AA1"/>
    <w:rsid w:val="00FA2843"/>
    <w:rsid w:val="00FA28E7"/>
    <w:rsid w:val="00FA2C8A"/>
    <w:rsid w:val="00FA3E92"/>
    <w:rsid w:val="00FA443D"/>
    <w:rsid w:val="00FA4B05"/>
    <w:rsid w:val="00FA4BCB"/>
    <w:rsid w:val="00FA536C"/>
    <w:rsid w:val="00FA5A13"/>
    <w:rsid w:val="00FB01E7"/>
    <w:rsid w:val="00FB041A"/>
    <w:rsid w:val="00FB0895"/>
    <w:rsid w:val="00FB10A1"/>
    <w:rsid w:val="00FB186C"/>
    <w:rsid w:val="00FB18C0"/>
    <w:rsid w:val="00FB38A2"/>
    <w:rsid w:val="00FB3DA1"/>
    <w:rsid w:val="00FB3F07"/>
    <w:rsid w:val="00FB43A0"/>
    <w:rsid w:val="00FB4AEC"/>
    <w:rsid w:val="00FB4B0F"/>
    <w:rsid w:val="00FB4B5C"/>
    <w:rsid w:val="00FB543A"/>
    <w:rsid w:val="00FB5AE7"/>
    <w:rsid w:val="00FB60AB"/>
    <w:rsid w:val="00FB60F6"/>
    <w:rsid w:val="00FB652A"/>
    <w:rsid w:val="00FC0DA1"/>
    <w:rsid w:val="00FC164E"/>
    <w:rsid w:val="00FC203D"/>
    <w:rsid w:val="00FC2958"/>
    <w:rsid w:val="00FC33AC"/>
    <w:rsid w:val="00FC3720"/>
    <w:rsid w:val="00FC49EC"/>
    <w:rsid w:val="00FC6340"/>
    <w:rsid w:val="00FC68D6"/>
    <w:rsid w:val="00FD009D"/>
    <w:rsid w:val="00FD173D"/>
    <w:rsid w:val="00FD21C1"/>
    <w:rsid w:val="00FD44B2"/>
    <w:rsid w:val="00FD4628"/>
    <w:rsid w:val="00FD4B84"/>
    <w:rsid w:val="00FD5242"/>
    <w:rsid w:val="00FD6684"/>
    <w:rsid w:val="00FD6DFB"/>
    <w:rsid w:val="00FD7837"/>
    <w:rsid w:val="00FD7D8E"/>
    <w:rsid w:val="00FD7F18"/>
    <w:rsid w:val="00FE11FB"/>
    <w:rsid w:val="00FE2C5B"/>
    <w:rsid w:val="00FE35CF"/>
    <w:rsid w:val="00FE3C21"/>
    <w:rsid w:val="00FE5E6E"/>
    <w:rsid w:val="00FE5F7A"/>
    <w:rsid w:val="00FE77B6"/>
    <w:rsid w:val="00FF0653"/>
    <w:rsid w:val="00FF0F1B"/>
    <w:rsid w:val="00FF1483"/>
    <w:rsid w:val="00FF2587"/>
    <w:rsid w:val="00FF29F6"/>
    <w:rsid w:val="00FF37C8"/>
    <w:rsid w:val="00FF3926"/>
    <w:rsid w:val="00FF3EB8"/>
    <w:rsid w:val="00FF3FF1"/>
    <w:rsid w:val="00FF5B2B"/>
    <w:rsid w:val="00FF617D"/>
    <w:rsid w:val="00FF6525"/>
    <w:rsid w:val="00FF6D52"/>
    <w:rsid w:val="00FF7129"/>
    <w:rsid w:val="00FF76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F49C"/>
  <w15:docId w15:val="{CEC5D75F-D144-496C-8809-8135D5B5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sid w:val="000C2B01"/>
    <w:pPr>
      <w:spacing w:line="240" w:lineRule="auto"/>
    </w:pPr>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rsid w:val="000C2B01"/>
    <w:rPr>
      <w:rFonts w:ascii="Calibri" w:eastAsia="Calibri" w:hAnsi="Calibri" w:cs="Times New Roman"/>
      <w:sz w:val="20"/>
      <w:szCs w:val="20"/>
    </w:rPr>
  </w:style>
  <w:style w:type="character" w:styleId="AklamaBavurusu">
    <w:name w:val="annotation reference"/>
    <w:basedOn w:val="VarsaylanParagrafYazTipi"/>
    <w:uiPriority w:val="99"/>
    <w:semiHidden/>
    <w:unhideWhenUsed/>
    <w:rsid w:val="000C2B01"/>
    <w:rPr>
      <w:sz w:val="16"/>
      <w:szCs w:val="16"/>
    </w:rPr>
  </w:style>
  <w:style w:type="paragraph" w:styleId="BalonMetni">
    <w:name w:val="Balloon Text"/>
    <w:basedOn w:val="Normal"/>
    <w:link w:val="BalonMetniChar"/>
    <w:uiPriority w:val="99"/>
    <w:semiHidden/>
    <w:unhideWhenUsed/>
    <w:rsid w:val="000C2B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2B01"/>
    <w:rPr>
      <w:rFonts w:ascii="Segoe UI" w:hAnsi="Segoe UI" w:cs="Segoe UI"/>
      <w:sz w:val="18"/>
      <w:szCs w:val="18"/>
    </w:rPr>
  </w:style>
  <w:style w:type="paragraph" w:styleId="ListeParagraf">
    <w:name w:val="List Paragraph"/>
    <w:basedOn w:val="Normal"/>
    <w:uiPriority w:val="34"/>
    <w:qFormat/>
    <w:rsid w:val="00C14BDC"/>
    <w:pPr>
      <w:ind w:left="720"/>
      <w:contextualSpacing/>
    </w:pPr>
  </w:style>
  <w:style w:type="paragraph" w:styleId="AklamaKonusu">
    <w:name w:val="annotation subject"/>
    <w:basedOn w:val="AklamaMetni"/>
    <w:next w:val="AklamaMetni"/>
    <w:link w:val="AklamaKonusuChar"/>
    <w:uiPriority w:val="99"/>
    <w:semiHidden/>
    <w:unhideWhenUsed/>
    <w:rsid w:val="006C670F"/>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6C670F"/>
    <w:rPr>
      <w:rFonts w:ascii="Calibri" w:eastAsia="Calibri" w:hAnsi="Calibri" w:cs="Times New Roman"/>
      <w:b/>
      <w:bCs/>
      <w:sz w:val="20"/>
      <w:szCs w:val="20"/>
    </w:rPr>
  </w:style>
  <w:style w:type="character" w:styleId="Kpr">
    <w:name w:val="Hyperlink"/>
    <w:basedOn w:val="VarsaylanParagrafYazTipi"/>
    <w:uiPriority w:val="99"/>
    <w:unhideWhenUsed/>
    <w:rsid w:val="0074240C"/>
    <w:rPr>
      <w:color w:val="0563C1" w:themeColor="hyperlink"/>
      <w:u w:val="single"/>
    </w:rPr>
  </w:style>
  <w:style w:type="paragraph" w:styleId="Dzeltme">
    <w:name w:val="Revision"/>
    <w:hidden/>
    <w:uiPriority w:val="99"/>
    <w:semiHidden/>
    <w:rsid w:val="00390DC0"/>
    <w:pPr>
      <w:spacing w:after="0" w:line="240" w:lineRule="auto"/>
    </w:pPr>
  </w:style>
  <w:style w:type="paragraph" w:styleId="stBilgi">
    <w:name w:val="header"/>
    <w:basedOn w:val="Normal"/>
    <w:link w:val="stBilgiChar"/>
    <w:uiPriority w:val="99"/>
    <w:unhideWhenUsed/>
    <w:rsid w:val="00264A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AD0"/>
  </w:style>
  <w:style w:type="paragraph" w:styleId="AltBilgi">
    <w:name w:val="footer"/>
    <w:basedOn w:val="Normal"/>
    <w:link w:val="AltBilgiChar"/>
    <w:uiPriority w:val="99"/>
    <w:unhideWhenUsed/>
    <w:rsid w:val="00264A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AD0"/>
  </w:style>
  <w:style w:type="paragraph" w:customStyle="1" w:styleId="3-normalyaz">
    <w:name w:val="3-normalyaz"/>
    <w:basedOn w:val="Normal"/>
    <w:rsid w:val="00D57A2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82E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6BC"/>
    <w:pPr>
      <w:spacing w:after="0" w:line="240" w:lineRule="auto"/>
    </w:pPr>
    <w:rPr>
      <w:rFonts w:ascii="Times New Roman" w:hAnsi="Times New Roman" w:cs="Times New Roman"/>
      <w:sz w:val="24"/>
      <w:szCs w:val="24"/>
      <w:lang w:eastAsia="tr-TR"/>
    </w:rPr>
  </w:style>
  <w:style w:type="paragraph" w:customStyle="1" w:styleId="Default">
    <w:name w:val="Default"/>
    <w:rsid w:val="00436B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0095">
      <w:bodyDiv w:val="1"/>
      <w:marLeft w:val="0"/>
      <w:marRight w:val="0"/>
      <w:marTop w:val="0"/>
      <w:marBottom w:val="0"/>
      <w:divBdr>
        <w:top w:val="none" w:sz="0" w:space="0" w:color="auto"/>
        <w:left w:val="none" w:sz="0" w:space="0" w:color="auto"/>
        <w:bottom w:val="none" w:sz="0" w:space="0" w:color="auto"/>
        <w:right w:val="none" w:sz="0" w:space="0" w:color="auto"/>
      </w:divBdr>
    </w:div>
    <w:div w:id="63767539">
      <w:bodyDiv w:val="1"/>
      <w:marLeft w:val="0"/>
      <w:marRight w:val="0"/>
      <w:marTop w:val="0"/>
      <w:marBottom w:val="0"/>
      <w:divBdr>
        <w:top w:val="none" w:sz="0" w:space="0" w:color="auto"/>
        <w:left w:val="none" w:sz="0" w:space="0" w:color="auto"/>
        <w:bottom w:val="none" w:sz="0" w:space="0" w:color="auto"/>
        <w:right w:val="none" w:sz="0" w:space="0" w:color="auto"/>
      </w:divBdr>
    </w:div>
    <w:div w:id="96026269">
      <w:bodyDiv w:val="1"/>
      <w:marLeft w:val="0"/>
      <w:marRight w:val="0"/>
      <w:marTop w:val="0"/>
      <w:marBottom w:val="0"/>
      <w:divBdr>
        <w:top w:val="none" w:sz="0" w:space="0" w:color="auto"/>
        <w:left w:val="none" w:sz="0" w:space="0" w:color="auto"/>
        <w:bottom w:val="none" w:sz="0" w:space="0" w:color="auto"/>
        <w:right w:val="none" w:sz="0" w:space="0" w:color="auto"/>
      </w:divBdr>
      <w:divsChild>
        <w:div w:id="2036534590">
          <w:marLeft w:val="1080"/>
          <w:marRight w:val="0"/>
          <w:marTop w:val="100"/>
          <w:marBottom w:val="0"/>
          <w:divBdr>
            <w:top w:val="none" w:sz="0" w:space="0" w:color="auto"/>
            <w:left w:val="none" w:sz="0" w:space="0" w:color="auto"/>
            <w:bottom w:val="none" w:sz="0" w:space="0" w:color="auto"/>
            <w:right w:val="none" w:sz="0" w:space="0" w:color="auto"/>
          </w:divBdr>
        </w:div>
      </w:divsChild>
    </w:div>
    <w:div w:id="818231011">
      <w:bodyDiv w:val="1"/>
      <w:marLeft w:val="0"/>
      <w:marRight w:val="0"/>
      <w:marTop w:val="0"/>
      <w:marBottom w:val="0"/>
      <w:divBdr>
        <w:top w:val="none" w:sz="0" w:space="0" w:color="auto"/>
        <w:left w:val="none" w:sz="0" w:space="0" w:color="auto"/>
        <w:bottom w:val="none" w:sz="0" w:space="0" w:color="auto"/>
        <w:right w:val="none" w:sz="0" w:space="0" w:color="auto"/>
      </w:divBdr>
    </w:div>
    <w:div w:id="946234212">
      <w:bodyDiv w:val="1"/>
      <w:marLeft w:val="0"/>
      <w:marRight w:val="0"/>
      <w:marTop w:val="0"/>
      <w:marBottom w:val="0"/>
      <w:divBdr>
        <w:top w:val="none" w:sz="0" w:space="0" w:color="auto"/>
        <w:left w:val="none" w:sz="0" w:space="0" w:color="auto"/>
        <w:bottom w:val="none" w:sz="0" w:space="0" w:color="auto"/>
        <w:right w:val="none" w:sz="0" w:space="0" w:color="auto"/>
      </w:divBdr>
    </w:div>
    <w:div w:id="1306468124">
      <w:bodyDiv w:val="1"/>
      <w:marLeft w:val="0"/>
      <w:marRight w:val="0"/>
      <w:marTop w:val="0"/>
      <w:marBottom w:val="0"/>
      <w:divBdr>
        <w:top w:val="none" w:sz="0" w:space="0" w:color="auto"/>
        <w:left w:val="none" w:sz="0" w:space="0" w:color="auto"/>
        <w:bottom w:val="none" w:sz="0" w:space="0" w:color="auto"/>
        <w:right w:val="none" w:sz="0" w:space="0" w:color="auto"/>
      </w:divBdr>
      <w:divsChild>
        <w:div w:id="1080299156">
          <w:marLeft w:val="0"/>
          <w:marRight w:val="0"/>
          <w:marTop w:val="0"/>
          <w:marBottom w:val="0"/>
          <w:divBdr>
            <w:top w:val="none" w:sz="0" w:space="0" w:color="auto"/>
            <w:left w:val="none" w:sz="0" w:space="0" w:color="auto"/>
            <w:bottom w:val="none" w:sz="0" w:space="0" w:color="auto"/>
            <w:right w:val="none" w:sz="0" w:space="0" w:color="auto"/>
          </w:divBdr>
        </w:div>
      </w:divsChild>
    </w:div>
    <w:div w:id="1525048018">
      <w:bodyDiv w:val="1"/>
      <w:marLeft w:val="0"/>
      <w:marRight w:val="0"/>
      <w:marTop w:val="0"/>
      <w:marBottom w:val="0"/>
      <w:divBdr>
        <w:top w:val="none" w:sz="0" w:space="0" w:color="auto"/>
        <w:left w:val="none" w:sz="0" w:space="0" w:color="auto"/>
        <w:bottom w:val="none" w:sz="0" w:space="0" w:color="auto"/>
        <w:right w:val="none" w:sz="0" w:space="0" w:color="auto"/>
      </w:divBdr>
    </w:div>
    <w:div w:id="21237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311C-F5D5-46CA-9CF1-FC306E6D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3517</Words>
  <Characters>20048</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Er</dc:creator>
  <cp:keywords/>
  <dc:description/>
  <cp:lastModifiedBy>Feyza Nur Baykut</cp:lastModifiedBy>
  <cp:revision>2</cp:revision>
  <cp:lastPrinted>2022-06-28T07:55:00Z</cp:lastPrinted>
  <dcterms:created xsi:type="dcterms:W3CDTF">2022-07-07T07:51:00Z</dcterms:created>
  <dcterms:modified xsi:type="dcterms:W3CDTF">2022-07-07T07:51:00Z</dcterms:modified>
</cp:coreProperties>
</file>