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113A4" w14:textId="352098CA" w:rsidR="0006356F" w:rsidRPr="00E3435C" w:rsidRDefault="0006356F" w:rsidP="00E3435C">
      <w:pPr>
        <w:pStyle w:val="2-ortabaslk"/>
        <w:shd w:val="clear" w:color="auto" w:fill="FFFFFF"/>
        <w:spacing w:before="0" w:beforeAutospacing="0" w:after="0" w:afterAutospacing="0"/>
        <w:ind w:firstLine="0"/>
        <w:jc w:val="center"/>
        <w:rPr>
          <w:b/>
          <w:color w:val="000000" w:themeColor="text1"/>
        </w:rPr>
      </w:pPr>
      <w:r w:rsidRPr="00E3435C">
        <w:rPr>
          <w:b/>
          <w:color w:val="000000" w:themeColor="text1"/>
        </w:rPr>
        <w:t>NÜKLEER GÜVENCE DENETİMLERİNE İLİŞKİN USUL VE ESASLAR</w:t>
      </w:r>
    </w:p>
    <w:p w14:paraId="772C3769" w14:textId="77777777" w:rsidR="0006356F" w:rsidRPr="00E3435C" w:rsidRDefault="0006356F" w:rsidP="00E3435C">
      <w:pPr>
        <w:pStyle w:val="2-ortabaslk"/>
        <w:shd w:val="clear" w:color="auto" w:fill="FFFFFF"/>
        <w:spacing w:before="0" w:beforeAutospacing="0" w:after="0" w:afterAutospacing="0"/>
        <w:ind w:firstLine="0"/>
        <w:rPr>
          <w:b/>
          <w:color w:val="000000" w:themeColor="text1"/>
        </w:rPr>
      </w:pPr>
    </w:p>
    <w:p w14:paraId="67484BB2" w14:textId="24AB6E57" w:rsidR="007F1567" w:rsidRPr="00E3435C" w:rsidRDefault="007F1567" w:rsidP="00E3435C">
      <w:pPr>
        <w:pStyle w:val="2-ortabaslk"/>
        <w:shd w:val="clear" w:color="auto" w:fill="FFFFFF"/>
        <w:spacing w:before="0" w:beforeAutospacing="0" w:after="0" w:afterAutospacing="0"/>
        <w:ind w:firstLine="0"/>
        <w:jc w:val="center"/>
        <w:rPr>
          <w:b/>
          <w:color w:val="000000" w:themeColor="text1"/>
        </w:rPr>
      </w:pPr>
      <w:r w:rsidRPr="00E3435C">
        <w:rPr>
          <w:b/>
          <w:color w:val="000000" w:themeColor="text1"/>
        </w:rPr>
        <w:t>BİRİNCİ BÖLÜM</w:t>
      </w:r>
    </w:p>
    <w:p w14:paraId="5FB4BC39" w14:textId="7941EAF0" w:rsidR="005A1DE4" w:rsidRPr="00E3435C" w:rsidRDefault="005A1DE4" w:rsidP="00E3435C">
      <w:pPr>
        <w:pStyle w:val="2-ortabaslk"/>
        <w:shd w:val="clear" w:color="auto" w:fill="FFFFFF"/>
        <w:spacing w:before="0" w:beforeAutospacing="0" w:after="0" w:afterAutospacing="0"/>
        <w:ind w:firstLine="0"/>
        <w:jc w:val="center"/>
        <w:rPr>
          <w:b/>
          <w:color w:val="000000" w:themeColor="text1"/>
        </w:rPr>
      </w:pPr>
      <w:r w:rsidRPr="00E3435C">
        <w:rPr>
          <w:b/>
          <w:color w:val="000000" w:themeColor="text1"/>
        </w:rPr>
        <w:t>Başlangıç Hükümleri</w:t>
      </w:r>
    </w:p>
    <w:p w14:paraId="0B124D9F" w14:textId="359C663D" w:rsidR="005A1DE4" w:rsidRPr="00E3435C" w:rsidRDefault="005A1DE4" w:rsidP="00E3435C">
      <w:pPr>
        <w:pStyle w:val="3-normalyaz"/>
        <w:shd w:val="clear" w:color="auto" w:fill="FFFFFF"/>
        <w:spacing w:before="0" w:beforeAutospacing="0" w:after="0" w:afterAutospacing="0"/>
        <w:ind w:firstLine="566"/>
        <w:rPr>
          <w:noProof/>
          <w:color w:val="000000" w:themeColor="text1"/>
        </w:rPr>
      </w:pPr>
      <w:bookmarkStart w:id="0" w:name="_Toc129957627"/>
      <w:r w:rsidRPr="00E3435C">
        <w:rPr>
          <w:b/>
          <w:noProof/>
          <w:color w:val="000000" w:themeColor="text1"/>
        </w:rPr>
        <w:t xml:space="preserve">Amaç </w:t>
      </w:r>
    </w:p>
    <w:p w14:paraId="58388E19" w14:textId="69824229" w:rsidR="005A1DE4" w:rsidRPr="00E3435C" w:rsidRDefault="005A1DE4" w:rsidP="00E3435C">
      <w:pPr>
        <w:pStyle w:val="3-normalyaz"/>
        <w:shd w:val="clear" w:color="auto" w:fill="FFFFFF"/>
        <w:spacing w:before="0" w:beforeAutospacing="0" w:after="0" w:afterAutospacing="0"/>
        <w:ind w:firstLine="566"/>
        <w:rPr>
          <w:noProof/>
          <w:color w:val="000000" w:themeColor="text1"/>
        </w:rPr>
      </w:pPr>
      <w:r w:rsidRPr="00E3435C">
        <w:rPr>
          <w:b/>
          <w:bCs/>
          <w:noProof/>
          <w:color w:val="000000" w:themeColor="text1"/>
        </w:rPr>
        <w:t>MADDE 1-</w:t>
      </w:r>
      <w:r w:rsidR="00952AB3" w:rsidRPr="00E3435C">
        <w:rPr>
          <w:b/>
          <w:bCs/>
          <w:noProof/>
          <w:color w:val="000000" w:themeColor="text1"/>
        </w:rPr>
        <w:t> </w:t>
      </w:r>
      <w:r w:rsidRPr="00E3435C">
        <w:rPr>
          <w:noProof/>
          <w:color w:val="000000" w:themeColor="text1"/>
        </w:rPr>
        <w:t>(1)</w:t>
      </w:r>
      <w:r w:rsidR="00952AB3" w:rsidRPr="00E3435C">
        <w:rPr>
          <w:noProof/>
          <w:color w:val="000000" w:themeColor="text1"/>
        </w:rPr>
        <w:t> </w:t>
      </w:r>
      <w:r w:rsidRPr="00E3435C">
        <w:rPr>
          <w:noProof/>
          <w:color w:val="000000" w:themeColor="text1"/>
        </w:rPr>
        <w:t>Bu Usul ve Esasların amacı</w:t>
      </w:r>
      <w:r w:rsidR="00861158" w:rsidRPr="00E3435C">
        <w:rPr>
          <w:noProof/>
          <w:color w:val="000000" w:themeColor="text1"/>
        </w:rPr>
        <w:t>,</w:t>
      </w:r>
      <w:r w:rsidRPr="00E3435C">
        <w:rPr>
          <w:noProof/>
          <w:color w:val="000000" w:themeColor="text1"/>
        </w:rPr>
        <w:t xml:space="preserve"> </w:t>
      </w:r>
      <w:r w:rsidR="00602F60" w:rsidRPr="00E3435C">
        <w:rPr>
          <w:noProof/>
          <w:color w:val="000000" w:themeColor="text1"/>
        </w:rPr>
        <w:t xml:space="preserve">Nükleer Düzenleme </w:t>
      </w:r>
      <w:r w:rsidR="00355353" w:rsidRPr="00E3435C">
        <w:rPr>
          <w:noProof/>
        </w:rPr>
        <w:t>Kurum</w:t>
      </w:r>
      <w:r w:rsidR="00602F60" w:rsidRPr="00E3435C">
        <w:rPr>
          <w:noProof/>
        </w:rPr>
        <w:t>u</w:t>
      </w:r>
      <w:r w:rsidR="00355353" w:rsidRPr="00E3435C">
        <w:rPr>
          <w:noProof/>
        </w:rPr>
        <w:t xml:space="preserve"> ve Uluslararası Atom Enerjisi Ajansı</w:t>
      </w:r>
      <w:r w:rsidR="0025550D" w:rsidRPr="00E3435C">
        <w:rPr>
          <w:noProof/>
        </w:rPr>
        <w:t xml:space="preserve"> </w:t>
      </w:r>
      <w:r w:rsidR="00260CEA" w:rsidRPr="00E3435C">
        <w:rPr>
          <w:noProof/>
          <w:color w:val="000000" w:themeColor="text1"/>
        </w:rPr>
        <w:t xml:space="preserve">tarafından </w:t>
      </w:r>
      <w:r w:rsidR="009C3F59" w:rsidRPr="00E3435C">
        <w:rPr>
          <w:noProof/>
          <w:color w:val="000000" w:themeColor="text1"/>
        </w:rPr>
        <w:t>gerçekleştirilen nükleer güvence denetim</w:t>
      </w:r>
      <w:r w:rsidR="00BD290F" w:rsidRPr="00E3435C">
        <w:rPr>
          <w:noProof/>
          <w:color w:val="000000" w:themeColor="text1"/>
        </w:rPr>
        <w:t>lerine ve ek erişim faaliyetlerine</w:t>
      </w:r>
      <w:r w:rsidR="009C3F59" w:rsidRPr="00E3435C">
        <w:rPr>
          <w:noProof/>
          <w:color w:val="000000" w:themeColor="text1"/>
        </w:rPr>
        <w:t xml:space="preserve"> ilişkin </w:t>
      </w:r>
      <w:r w:rsidR="00D549E6" w:rsidRPr="00E3435C">
        <w:rPr>
          <w:noProof/>
          <w:color w:val="000000" w:themeColor="text1"/>
        </w:rPr>
        <w:t>usul</w:t>
      </w:r>
      <w:r w:rsidR="009C3F59" w:rsidRPr="00E3435C">
        <w:rPr>
          <w:noProof/>
          <w:color w:val="000000" w:themeColor="text1"/>
        </w:rPr>
        <w:t xml:space="preserve"> ve </w:t>
      </w:r>
      <w:r w:rsidR="00D549E6" w:rsidRPr="00E3435C">
        <w:rPr>
          <w:noProof/>
          <w:color w:val="000000" w:themeColor="text1"/>
        </w:rPr>
        <w:t>esasları</w:t>
      </w:r>
      <w:r w:rsidR="009C3F59" w:rsidRPr="00E3435C">
        <w:rPr>
          <w:noProof/>
          <w:color w:val="000000" w:themeColor="text1"/>
        </w:rPr>
        <w:t xml:space="preserve"> belirlemektir.</w:t>
      </w:r>
    </w:p>
    <w:p w14:paraId="7923EFE9" w14:textId="0A0FCCCB" w:rsidR="004536C9" w:rsidRPr="00E3435C" w:rsidRDefault="004536C9" w:rsidP="00E3435C">
      <w:pPr>
        <w:pStyle w:val="3-normalyaz"/>
        <w:shd w:val="clear" w:color="auto" w:fill="FFFFFF"/>
        <w:spacing w:before="0" w:beforeAutospacing="0" w:after="0" w:afterAutospacing="0"/>
        <w:ind w:firstLine="566"/>
        <w:rPr>
          <w:b/>
          <w:noProof/>
          <w:color w:val="000000" w:themeColor="text1"/>
        </w:rPr>
      </w:pPr>
      <w:r w:rsidRPr="00E3435C">
        <w:rPr>
          <w:b/>
          <w:noProof/>
          <w:color w:val="000000" w:themeColor="text1"/>
        </w:rPr>
        <w:t>Kapsam</w:t>
      </w:r>
    </w:p>
    <w:p w14:paraId="39029D58" w14:textId="2F5BECE7" w:rsidR="000C24FC" w:rsidRPr="00E3435C" w:rsidRDefault="004536C9" w:rsidP="00E3435C">
      <w:pPr>
        <w:pStyle w:val="3-normalyaz"/>
        <w:shd w:val="clear" w:color="auto" w:fill="FFFFFF"/>
        <w:spacing w:before="0" w:beforeAutospacing="0" w:after="0" w:afterAutospacing="0"/>
        <w:ind w:firstLine="566"/>
        <w:rPr>
          <w:noProof/>
        </w:rPr>
      </w:pPr>
      <w:r w:rsidRPr="00E3435C">
        <w:rPr>
          <w:b/>
          <w:bCs/>
          <w:noProof/>
          <w:color w:val="000000" w:themeColor="text1"/>
        </w:rPr>
        <w:t>MADDE 2- </w:t>
      </w:r>
      <w:r w:rsidRPr="00E3435C">
        <w:rPr>
          <w:noProof/>
          <w:color w:val="000000" w:themeColor="text1"/>
        </w:rPr>
        <w:t>(1) </w:t>
      </w:r>
      <w:r w:rsidR="00355353" w:rsidRPr="00E3435C">
        <w:rPr>
          <w:noProof/>
        </w:rPr>
        <w:t xml:space="preserve"> Bu Usul ve Esaslar, 20/8/1981 tarihli ve 8/3527 sayılı Bakanlar Kurulu Kararıyla onaylanan Türkiye Cumhuriyeti Hükümeti ve Uluslararası Atom Enerjisi Ajansı Arasında Nükleer Silahların Yayılmasının Önlenmesi Andlaşmasına İlişkin Olarak Güvenlik Denetimi Uygulamasına Dair Anlaşma ve 7/6/2001 tarihli ve 2001/2643 sayılı Bakanlar Kurulu Kararıyla onaylanan Nükleer Silahların Yayılmasının Önlenmesi Andlaşmasına İlişkin Olarak Güvenlik Denetiminin Uygulanmasına Dair Türkiye Cumhuriyeti Hükümeti ile Uluslararası Atom Enerjisi Ajansı Arasındaki Anlaşmaya Ek Protokol </w:t>
      </w:r>
      <w:r w:rsidR="000C24FC" w:rsidRPr="00E3435C">
        <w:rPr>
          <w:noProof/>
        </w:rPr>
        <w:t>çerçevesinde; tesisleri ve tesis dışı yerleri; nükleer maddeleri; nükleer yakıt çevrimi için özel olarak tasarımlanmış veya hazırlanmış ekipman ve malzemeleri; nükleer yakıt çevrimine yönelik planları ve araştırma geliştirme faaliyetlerini; kaynak madde çıkarma ve işleme faaliyetleri yapan, nükleer madde bulunduran, kullanan, depolayan, işleyen, üreten, devreden, ithal veya ihraç eden, nükleer yakıt çevrimi için özel olarak tasarımlanmış veya hazırlanmış ekipman ve malzemelerle ilgili faaliyet yürüten gerçek veya tüzel kişiler</w:t>
      </w:r>
      <w:r w:rsidR="000C24FC" w:rsidRPr="00E3435C">
        <w:rPr>
          <w:color w:val="000000"/>
        </w:rPr>
        <w:t xml:space="preserve">e yönelik olarak </w:t>
      </w:r>
      <w:r w:rsidR="00602F60" w:rsidRPr="00E3435C">
        <w:rPr>
          <w:color w:val="000000"/>
        </w:rPr>
        <w:t xml:space="preserve">Nükleer Düzenleme </w:t>
      </w:r>
      <w:r w:rsidR="000C24FC" w:rsidRPr="00E3435C">
        <w:rPr>
          <w:color w:val="000000"/>
        </w:rPr>
        <w:t>Kurum</w:t>
      </w:r>
      <w:r w:rsidR="00602F60" w:rsidRPr="00E3435C">
        <w:rPr>
          <w:color w:val="000000"/>
        </w:rPr>
        <w:t>u</w:t>
      </w:r>
      <w:r w:rsidR="000C24FC" w:rsidRPr="00E3435C">
        <w:rPr>
          <w:color w:val="000000"/>
        </w:rPr>
        <w:t xml:space="preserve"> </w:t>
      </w:r>
      <w:r w:rsidR="00E96AA7" w:rsidRPr="00E3435C">
        <w:rPr>
          <w:color w:val="000000"/>
        </w:rPr>
        <w:t>t</w:t>
      </w:r>
      <w:r w:rsidR="000C24FC" w:rsidRPr="00E3435C">
        <w:rPr>
          <w:color w:val="000000"/>
        </w:rPr>
        <w:t>arafından ve Uluslararası Atom Enerjisi Ajansı tarafından gerçekleştirilen nükleer güvence denetimleri</w:t>
      </w:r>
      <w:r w:rsidR="00504A0F" w:rsidRPr="00E3435C">
        <w:rPr>
          <w:color w:val="000000"/>
        </w:rPr>
        <w:t>ni</w:t>
      </w:r>
      <w:r w:rsidR="000C24FC" w:rsidRPr="00E3435C">
        <w:rPr>
          <w:color w:val="000000"/>
        </w:rPr>
        <w:t xml:space="preserve"> </w:t>
      </w:r>
      <w:r w:rsidR="004819D2" w:rsidRPr="00E3435C">
        <w:rPr>
          <w:color w:val="000000"/>
        </w:rPr>
        <w:t xml:space="preserve">ve ek erişim faaliyetlerini </w:t>
      </w:r>
      <w:r w:rsidR="000C24FC" w:rsidRPr="00E3435C">
        <w:rPr>
          <w:noProof/>
        </w:rPr>
        <w:t>kapsar.</w:t>
      </w:r>
    </w:p>
    <w:p w14:paraId="42315D57" w14:textId="77777777" w:rsidR="0033518A" w:rsidRPr="00E3435C" w:rsidRDefault="005A1DE4" w:rsidP="00E3435C">
      <w:pPr>
        <w:pStyle w:val="3-normalyaz"/>
        <w:shd w:val="clear" w:color="auto" w:fill="FFFFFF"/>
        <w:spacing w:before="0" w:beforeAutospacing="0" w:after="0" w:afterAutospacing="0"/>
        <w:ind w:firstLine="566"/>
        <w:rPr>
          <w:b/>
          <w:noProof/>
          <w:color w:val="000000" w:themeColor="text1"/>
        </w:rPr>
      </w:pPr>
      <w:r w:rsidRPr="00E3435C">
        <w:rPr>
          <w:b/>
          <w:noProof/>
          <w:color w:val="000000" w:themeColor="text1"/>
        </w:rPr>
        <w:t>Dayanak</w:t>
      </w:r>
    </w:p>
    <w:p w14:paraId="38EE99F1" w14:textId="77777777" w:rsidR="00CB2145" w:rsidRPr="00E3435C" w:rsidRDefault="005A1DE4" w:rsidP="00E3435C">
      <w:pPr>
        <w:pStyle w:val="3-normalyaz"/>
        <w:shd w:val="clear" w:color="auto" w:fill="FFFFFF"/>
        <w:spacing w:before="0" w:beforeAutospacing="0" w:after="0" w:afterAutospacing="0"/>
        <w:ind w:firstLine="566"/>
        <w:rPr>
          <w:noProof/>
          <w:color w:val="000000" w:themeColor="text1"/>
        </w:rPr>
      </w:pPr>
      <w:r w:rsidRPr="00E3435C">
        <w:rPr>
          <w:b/>
          <w:bCs/>
          <w:noProof/>
          <w:color w:val="000000" w:themeColor="text1"/>
        </w:rPr>
        <w:t xml:space="preserve">MADDE </w:t>
      </w:r>
      <w:r w:rsidR="004536C9" w:rsidRPr="00E3435C">
        <w:rPr>
          <w:b/>
          <w:bCs/>
          <w:noProof/>
          <w:color w:val="000000" w:themeColor="text1"/>
        </w:rPr>
        <w:t>3</w:t>
      </w:r>
      <w:r w:rsidRPr="00E3435C">
        <w:rPr>
          <w:b/>
          <w:bCs/>
          <w:noProof/>
          <w:color w:val="000000" w:themeColor="text1"/>
        </w:rPr>
        <w:t>-</w:t>
      </w:r>
      <w:r w:rsidR="00E822BC" w:rsidRPr="00E3435C">
        <w:rPr>
          <w:noProof/>
          <w:color w:val="000000" w:themeColor="text1"/>
        </w:rPr>
        <w:t> </w:t>
      </w:r>
      <w:r w:rsidRPr="00E3435C">
        <w:rPr>
          <w:noProof/>
          <w:color w:val="000000" w:themeColor="text1"/>
        </w:rPr>
        <w:t>(1)</w:t>
      </w:r>
      <w:r w:rsidR="00952AB3" w:rsidRPr="00E3435C">
        <w:rPr>
          <w:noProof/>
          <w:color w:val="000000" w:themeColor="text1"/>
        </w:rPr>
        <w:t> </w:t>
      </w:r>
      <w:r w:rsidRPr="00E3435C">
        <w:rPr>
          <w:noProof/>
          <w:color w:val="000000" w:themeColor="text1"/>
        </w:rPr>
        <w:t xml:space="preserve">Bu </w:t>
      </w:r>
      <w:r w:rsidR="009C3F59" w:rsidRPr="00E3435C">
        <w:rPr>
          <w:noProof/>
          <w:color w:val="000000" w:themeColor="text1"/>
        </w:rPr>
        <w:t>Usul ve Esaslar</w:t>
      </w:r>
      <w:r w:rsidR="009C3565" w:rsidRPr="00E3435C">
        <w:rPr>
          <w:noProof/>
          <w:color w:val="000000" w:themeColor="text1"/>
        </w:rPr>
        <w:t>,</w:t>
      </w:r>
      <w:r w:rsidR="00112AED" w:rsidRPr="00E3435C">
        <w:rPr>
          <w:noProof/>
          <w:color w:val="000000" w:themeColor="text1"/>
        </w:rPr>
        <w:t xml:space="preserve"> </w:t>
      </w:r>
      <w:r w:rsidR="00CB2145" w:rsidRPr="00E3435C">
        <w:rPr>
          <w:noProof/>
          <w:color w:val="000000" w:themeColor="text1"/>
        </w:rPr>
        <w:t>9</w:t>
      </w:r>
      <w:r w:rsidR="00CB2145" w:rsidRPr="00E3435C">
        <w:t xml:space="preserve">5 sayılı Nükleer Düzenleme Kurumunun Teşkilat ve Görevleri Hakkında Cumhurbaşkanlığı Kararnamesinin 5 inci maddesinin birinci fıkrasının (b) bendi ile </w:t>
      </w:r>
      <w:r w:rsidR="00CB2145" w:rsidRPr="00E3435C">
        <w:rPr>
          <w:noProof/>
          <w:color w:val="000000" w:themeColor="text1"/>
        </w:rPr>
        <w:t>19/11/2022 tarihli ve 32018 sayılı Resmî Gazete’de yayımlanan Nükleer Güvence Yönetmeliğinin 19 uncu maddesinin üçüncü fıkrası ve 11/8/2023 tarihli ve 32276 sayılı Resmî Gazete’de yayımlanan Nükleer Enerji ve İyonlaştırıcı Radyasyona İlişkin Denetim ve Yerinde İncelemeler Yönetmeliği</w:t>
      </w:r>
      <w:r w:rsidR="00CB2145" w:rsidRPr="00E3435C">
        <w:rPr>
          <w:noProof/>
          <w:color w:val="000000" w:themeColor="text1"/>
          <w:lang w:val="en-US"/>
        </w:rPr>
        <w:t xml:space="preserve">nin </w:t>
      </w:r>
      <w:r w:rsidR="00CB2145" w:rsidRPr="00E3435C">
        <w:rPr>
          <w:noProof/>
          <w:color w:val="000000" w:themeColor="text1"/>
        </w:rPr>
        <w:t>21 inci maddesinin ikinci fıkrasına dayanılarak</w:t>
      </w:r>
      <w:r w:rsidR="00CB2145" w:rsidRPr="00E3435C">
        <w:t xml:space="preserve"> </w:t>
      </w:r>
      <w:r w:rsidR="00CB2145" w:rsidRPr="00E3435C">
        <w:rPr>
          <w:noProof/>
          <w:color w:val="000000" w:themeColor="text1"/>
        </w:rPr>
        <w:t>hazırlanmıştır.</w:t>
      </w:r>
    </w:p>
    <w:p w14:paraId="5F38FAC7" w14:textId="77777777" w:rsidR="005A1DE4" w:rsidRPr="00E3435C" w:rsidRDefault="005A1DE4" w:rsidP="00E3435C">
      <w:pPr>
        <w:pStyle w:val="3-normalyaz"/>
        <w:shd w:val="clear" w:color="auto" w:fill="FFFFFF"/>
        <w:tabs>
          <w:tab w:val="left" w:pos="567"/>
        </w:tabs>
        <w:spacing w:before="0" w:beforeAutospacing="0" w:after="0" w:afterAutospacing="0"/>
        <w:ind w:firstLine="0"/>
        <w:rPr>
          <w:b/>
          <w:noProof/>
          <w:color w:val="000000" w:themeColor="text1"/>
        </w:rPr>
      </w:pPr>
      <w:r w:rsidRPr="00E3435C">
        <w:rPr>
          <w:noProof/>
          <w:color w:val="000000" w:themeColor="text1"/>
        </w:rPr>
        <w:tab/>
      </w:r>
      <w:r w:rsidRPr="00E3435C">
        <w:rPr>
          <w:b/>
          <w:noProof/>
          <w:color w:val="000000" w:themeColor="text1"/>
        </w:rPr>
        <w:t>Tanımlar</w:t>
      </w:r>
      <w:bookmarkStart w:id="1" w:name="_GoBack"/>
      <w:bookmarkEnd w:id="1"/>
    </w:p>
    <w:p w14:paraId="27F97C30" w14:textId="69266600" w:rsidR="005A1DE4" w:rsidRPr="00E3435C" w:rsidRDefault="005A1DE4" w:rsidP="00E3435C">
      <w:pPr>
        <w:pStyle w:val="3-normalyaz"/>
        <w:shd w:val="clear" w:color="auto" w:fill="FFFFFF"/>
        <w:spacing w:before="0" w:beforeAutospacing="0" w:after="0" w:afterAutospacing="0"/>
        <w:ind w:firstLine="566"/>
        <w:rPr>
          <w:noProof/>
          <w:color w:val="000000" w:themeColor="text1"/>
        </w:rPr>
      </w:pPr>
      <w:r w:rsidRPr="00E3435C">
        <w:rPr>
          <w:b/>
          <w:bCs/>
          <w:noProof/>
          <w:color w:val="000000" w:themeColor="text1"/>
        </w:rPr>
        <w:t xml:space="preserve">MADDE </w:t>
      </w:r>
      <w:r w:rsidR="0005503E" w:rsidRPr="00E3435C">
        <w:rPr>
          <w:b/>
          <w:bCs/>
          <w:noProof/>
          <w:color w:val="000000" w:themeColor="text1"/>
        </w:rPr>
        <w:t>4</w:t>
      </w:r>
      <w:r w:rsidRPr="00E3435C">
        <w:rPr>
          <w:b/>
          <w:bCs/>
          <w:noProof/>
          <w:color w:val="000000" w:themeColor="text1"/>
        </w:rPr>
        <w:t>-</w:t>
      </w:r>
      <w:r w:rsidR="00E822BC" w:rsidRPr="00E3435C">
        <w:rPr>
          <w:b/>
          <w:bCs/>
          <w:noProof/>
          <w:color w:val="000000" w:themeColor="text1"/>
        </w:rPr>
        <w:t> </w:t>
      </w:r>
      <w:r w:rsidRPr="00E3435C">
        <w:rPr>
          <w:noProof/>
          <w:color w:val="000000" w:themeColor="text1"/>
        </w:rPr>
        <w:t>(1)</w:t>
      </w:r>
      <w:r w:rsidR="00E822BC" w:rsidRPr="00E3435C">
        <w:rPr>
          <w:noProof/>
          <w:color w:val="000000" w:themeColor="text1"/>
        </w:rPr>
        <w:t> </w:t>
      </w:r>
      <w:r w:rsidRPr="00E3435C">
        <w:rPr>
          <w:noProof/>
          <w:color w:val="000000" w:themeColor="text1"/>
        </w:rPr>
        <w:t xml:space="preserve">Bu </w:t>
      </w:r>
      <w:r w:rsidR="00A87743" w:rsidRPr="00E3435C">
        <w:rPr>
          <w:noProof/>
          <w:color w:val="000000" w:themeColor="text1"/>
        </w:rPr>
        <w:t>Usul ve Esaslarda</w:t>
      </w:r>
      <w:r w:rsidRPr="00E3435C">
        <w:rPr>
          <w:noProof/>
          <w:color w:val="000000" w:themeColor="text1"/>
        </w:rPr>
        <w:t xml:space="preserve"> geçen;</w:t>
      </w:r>
    </w:p>
    <w:p w14:paraId="13555583" w14:textId="19D9936E" w:rsidR="009360FB" w:rsidRPr="00E3435C" w:rsidRDefault="00A748A1"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Bulgu: İlgili mevzuat veya yetki koşulları, </w:t>
      </w:r>
      <w:r w:rsidR="00602F60" w:rsidRPr="00E3435C">
        <w:rPr>
          <w:noProof/>
          <w:color w:val="000000" w:themeColor="text1"/>
        </w:rPr>
        <w:t xml:space="preserve">Nükleer Düzenleme Kurumu </w:t>
      </w:r>
      <w:r w:rsidRPr="00E3435C">
        <w:rPr>
          <w:noProof/>
          <w:color w:val="000000" w:themeColor="text1"/>
        </w:rPr>
        <w:t>kararları ve talimatları,</w:t>
      </w:r>
      <w:r w:rsidR="008E0415" w:rsidRPr="00E3435C">
        <w:rPr>
          <w:noProof/>
          <w:color w:val="000000" w:themeColor="text1"/>
        </w:rPr>
        <w:t xml:space="preserve"> </w:t>
      </w:r>
      <w:r w:rsidR="008E0415" w:rsidRPr="00E3435C">
        <w:rPr>
          <w:color w:val="000000"/>
        </w:rPr>
        <w:t>nükleer güvenceye ilişkin</w:t>
      </w:r>
      <w:r w:rsidRPr="00E3435C">
        <w:rPr>
          <w:noProof/>
          <w:color w:val="000000" w:themeColor="text1"/>
        </w:rPr>
        <w:t xml:space="preserve"> uyulması gereken teknik gerekler ile standart, prosedür ve benzeri dokümanlar kapsamında denetim, yetkilendirme veya değerlendirme faaliyetleri sürecinde tespit edilen eksiklik, uyumsuzluk ve yetersizlikleri,</w:t>
      </w:r>
    </w:p>
    <w:p w14:paraId="629591B3" w14:textId="3580B90B" w:rsidR="00C81190" w:rsidRPr="00E3435C" w:rsidRDefault="009360FB"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Denetim </w:t>
      </w:r>
      <w:r w:rsidRPr="00E3435C">
        <w:rPr>
          <w:color w:val="000000"/>
        </w:rPr>
        <w:t>görevlisi: Denetim ve denetime eşlik etme faaliyetlerini yürütmek üzere Kurum tarafından görevlendirilen kişiyi</w:t>
      </w:r>
      <w:r w:rsidR="00182C9C" w:rsidRPr="00E3435C">
        <w:rPr>
          <w:color w:val="000000"/>
        </w:rPr>
        <w:t>,</w:t>
      </w:r>
      <w:r w:rsidR="00C81190" w:rsidRPr="00E3435C">
        <w:t xml:space="preserve"> </w:t>
      </w:r>
    </w:p>
    <w:p w14:paraId="780ACD18" w14:textId="512C7C63" w:rsidR="009360FB" w:rsidRPr="00E3435C" w:rsidRDefault="00C81190"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t>Düzeltici faaliyet: Bulgunun sebebini ortadan kaldırmak ve tekrarını önlemek için yapılan faaliyetleri,</w:t>
      </w:r>
    </w:p>
    <w:p w14:paraId="32ACB7D5" w14:textId="2715465D" w:rsidR="00C732AD" w:rsidRPr="00E3435C" w:rsidRDefault="00C732AD"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Ek Protokol: 7/6/2001 tarihli ve 2001/2643 sayılı Bakanlar Kurulu Kararıyla onaylanan Nükleer Silahların Yayılmasının Önlenmesi Andlaşmasına İlişkin Olarak Güvenlik Denetiminin Uygulanmasına Dair Türkiye Cumhuriyeti Hükümeti ile Uluslararası Atom Enerjisi Ajansı Arasındaki Anlaşmaya Ek Protokolü,</w:t>
      </w:r>
    </w:p>
    <w:p w14:paraId="252CB433" w14:textId="75015672" w:rsidR="008D1982" w:rsidRPr="00E3435C" w:rsidRDefault="00C557F9"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Fiziksel envanter doğrulaması:</w:t>
      </w:r>
      <w:r w:rsidR="00911686" w:rsidRPr="00E3435C">
        <w:rPr>
          <w:noProof/>
          <w:color w:val="000000" w:themeColor="text1"/>
        </w:rPr>
        <w:t xml:space="preserve"> </w:t>
      </w:r>
      <w:r w:rsidR="008D1982" w:rsidRPr="00E3435C">
        <w:rPr>
          <w:noProof/>
          <w:color w:val="000000" w:themeColor="text1"/>
        </w:rPr>
        <w:t>T</w:t>
      </w:r>
      <w:r w:rsidR="00911686" w:rsidRPr="00E3435C">
        <w:rPr>
          <w:noProof/>
          <w:color w:val="000000" w:themeColor="text1"/>
        </w:rPr>
        <w:t>esis veya tesis dışı yerde mevcut bulunan nükleer madde miktarının</w:t>
      </w:r>
      <w:r w:rsidR="008D1982" w:rsidRPr="00E3435C">
        <w:rPr>
          <w:noProof/>
          <w:color w:val="000000" w:themeColor="text1"/>
        </w:rPr>
        <w:t xml:space="preserve"> </w:t>
      </w:r>
      <w:r w:rsidR="00911686" w:rsidRPr="00E3435C">
        <w:rPr>
          <w:noProof/>
          <w:color w:val="000000" w:themeColor="text1"/>
        </w:rPr>
        <w:t xml:space="preserve"> tesis veya tesis dışı yer sorumlusu tarafından tutulan sayım kayıtları</w:t>
      </w:r>
      <w:r w:rsidR="0054737C" w:rsidRPr="00E3435C">
        <w:rPr>
          <w:noProof/>
          <w:color w:val="000000" w:themeColor="text1"/>
        </w:rPr>
        <w:t>yla</w:t>
      </w:r>
      <w:r w:rsidR="00911686" w:rsidRPr="00E3435C">
        <w:rPr>
          <w:noProof/>
          <w:color w:val="000000" w:themeColor="text1"/>
        </w:rPr>
        <w:t xml:space="preserve"> </w:t>
      </w:r>
      <w:r w:rsidR="008D1982" w:rsidRPr="00E3435C">
        <w:rPr>
          <w:noProof/>
          <w:color w:val="000000" w:themeColor="text1"/>
        </w:rPr>
        <w:t>ve Nükleer Düzenleme Kurumu</w:t>
      </w:r>
      <w:proofErr w:type="spellStart"/>
      <w:r w:rsidR="008D1982" w:rsidRPr="00E3435C">
        <w:rPr>
          <w:color w:val="000000"/>
        </w:rPr>
        <w:t>na</w:t>
      </w:r>
      <w:proofErr w:type="spellEnd"/>
      <w:r w:rsidR="008D1982" w:rsidRPr="00E3435C">
        <w:rPr>
          <w:noProof/>
          <w:color w:val="000000" w:themeColor="text1"/>
        </w:rPr>
        <w:t xml:space="preserve"> sunulan sayım raporlarıyla </w:t>
      </w:r>
      <w:r w:rsidR="00911686" w:rsidRPr="00E3435C">
        <w:rPr>
          <w:noProof/>
          <w:color w:val="000000" w:themeColor="text1"/>
        </w:rPr>
        <w:t>uyumlu olup olmadığın</w:t>
      </w:r>
      <w:r w:rsidR="008D1982" w:rsidRPr="00E3435C">
        <w:rPr>
          <w:noProof/>
          <w:color w:val="000000" w:themeColor="text1"/>
        </w:rPr>
        <w:t>a</w:t>
      </w:r>
      <w:r w:rsidR="00911686" w:rsidRPr="00E3435C">
        <w:rPr>
          <w:noProof/>
          <w:color w:val="000000" w:themeColor="text1"/>
        </w:rPr>
        <w:t xml:space="preserve"> </w:t>
      </w:r>
      <w:r w:rsidR="008D1982" w:rsidRPr="00E3435C">
        <w:rPr>
          <w:noProof/>
          <w:color w:val="000000" w:themeColor="text1"/>
        </w:rPr>
        <w:t>ilişkin doğrulama faaliyetlerini</w:t>
      </w:r>
      <w:r w:rsidR="00911686" w:rsidRPr="00E3435C">
        <w:rPr>
          <w:noProof/>
          <w:color w:val="000000" w:themeColor="text1"/>
        </w:rPr>
        <w:t>,</w:t>
      </w:r>
    </w:p>
    <w:p w14:paraId="7A74A25F" w14:textId="4F5E4814" w:rsidR="00182C9C" w:rsidRPr="00E3435C" w:rsidRDefault="00745666"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lastRenderedPageBreak/>
        <w:t>Güvence Denetimi Anlaşması (GDA): 20/8/1981 tarihli ve 8/3527 sayılı Bakanlar Kurulu Kararıyla onaylanan Türkiye Cumhuriyeti Hükümeti ve Uluslararası Atom Enerjisi Ajansı Arasında Nükleer Silahların Yayılmasının Önlenmesi Andlaşmasına İlişkin Olarak Güvenlik Denetimi Uygulamasına Dair Anlaşmayı,</w:t>
      </w:r>
    </w:p>
    <w:p w14:paraId="348C7014" w14:textId="796779CA" w:rsidR="00BB5E8D" w:rsidRPr="00E3435C" w:rsidRDefault="00570EAD"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Kap</w:t>
      </w:r>
      <w:r w:rsidR="00422AE8" w:rsidRPr="00E3435C">
        <w:rPr>
          <w:noProof/>
          <w:color w:val="000000" w:themeColor="text1"/>
        </w:rPr>
        <w:t>ama</w:t>
      </w:r>
      <w:r w:rsidRPr="00E3435C">
        <w:rPr>
          <w:noProof/>
          <w:color w:val="000000" w:themeColor="text1"/>
        </w:rPr>
        <w:t xml:space="preserve"> ve gözetim sistemleri:</w:t>
      </w:r>
      <w:r w:rsidR="00613A48" w:rsidRPr="00E3435C">
        <w:rPr>
          <w:noProof/>
          <w:color w:val="000000" w:themeColor="text1"/>
        </w:rPr>
        <w:t xml:space="preserve"> </w:t>
      </w:r>
      <w:r w:rsidR="00E767A5" w:rsidRPr="00E3435C">
        <w:rPr>
          <w:noProof/>
          <w:color w:val="000000" w:themeColor="text1"/>
        </w:rPr>
        <w:t>Uluslararası Atom Enerjisi Ajansı</w:t>
      </w:r>
      <w:r w:rsidR="00E04862" w:rsidRPr="00E3435C">
        <w:rPr>
          <w:color w:val="000000"/>
        </w:rPr>
        <w:t xml:space="preserve"> veya </w:t>
      </w:r>
      <w:r w:rsidR="00602F60" w:rsidRPr="00E3435C">
        <w:rPr>
          <w:noProof/>
          <w:color w:val="000000" w:themeColor="text1"/>
        </w:rPr>
        <w:t>Nükleer Düzenleme Kurumu</w:t>
      </w:r>
      <w:r w:rsidR="00E04862" w:rsidRPr="00E3435C">
        <w:rPr>
          <w:color w:val="000000"/>
        </w:rPr>
        <w:t xml:space="preserve"> tarafından, </w:t>
      </w:r>
      <w:r w:rsidR="00F662FA" w:rsidRPr="00E3435C">
        <w:rPr>
          <w:color w:val="000000"/>
        </w:rPr>
        <w:t xml:space="preserve">nükleer madde sayım ve kontrolü kapsamında </w:t>
      </w:r>
      <w:r w:rsidR="00E04862" w:rsidRPr="00E3435C">
        <w:rPr>
          <w:noProof/>
          <w:color w:val="000000" w:themeColor="text1"/>
        </w:rPr>
        <w:t>bir tesis</w:t>
      </w:r>
      <w:r w:rsidR="00836048" w:rsidRPr="00E3435C">
        <w:rPr>
          <w:noProof/>
          <w:color w:val="000000" w:themeColor="text1"/>
        </w:rPr>
        <w:t>te</w:t>
      </w:r>
      <w:r w:rsidR="00E04862" w:rsidRPr="00E3435C">
        <w:rPr>
          <w:noProof/>
          <w:color w:val="000000" w:themeColor="text1"/>
        </w:rPr>
        <w:t xml:space="preserve"> bulunan nükleer madde</w:t>
      </w:r>
      <w:r w:rsidR="00B23AF3" w:rsidRPr="00E3435C">
        <w:rPr>
          <w:noProof/>
          <w:color w:val="000000" w:themeColor="text1"/>
        </w:rPr>
        <w:t>, malzeme, ekipman ve sistemlere ilişkin bilginin sürekliliğinin sağlanması</w:t>
      </w:r>
      <w:r w:rsidR="00C8041F" w:rsidRPr="00E3435C">
        <w:rPr>
          <w:noProof/>
          <w:color w:val="000000" w:themeColor="text1"/>
        </w:rPr>
        <w:t xml:space="preserve">, bunların </w:t>
      </w:r>
      <w:r w:rsidR="00B23AF3" w:rsidRPr="00E3435C">
        <w:rPr>
          <w:noProof/>
          <w:color w:val="000000" w:themeColor="text1"/>
        </w:rPr>
        <w:t xml:space="preserve">yetkisiz </w:t>
      </w:r>
      <w:r w:rsidR="00C8041F" w:rsidRPr="00E3435C">
        <w:rPr>
          <w:noProof/>
          <w:color w:val="000000" w:themeColor="text1"/>
        </w:rPr>
        <w:t>kullanımın</w:t>
      </w:r>
      <w:r w:rsidR="00154763" w:rsidRPr="00E3435C">
        <w:rPr>
          <w:noProof/>
          <w:color w:val="000000" w:themeColor="text1"/>
        </w:rPr>
        <w:t>ın</w:t>
      </w:r>
      <w:r w:rsidR="00C8041F" w:rsidRPr="00E3435C">
        <w:rPr>
          <w:noProof/>
          <w:color w:val="000000" w:themeColor="text1"/>
        </w:rPr>
        <w:t xml:space="preserve"> önlenmesi </w:t>
      </w:r>
      <w:r w:rsidR="00CC5395" w:rsidRPr="00E3435C">
        <w:rPr>
          <w:noProof/>
          <w:color w:val="000000" w:themeColor="text1"/>
        </w:rPr>
        <w:t xml:space="preserve">amacıyla </w:t>
      </w:r>
      <w:r w:rsidR="00E04862" w:rsidRPr="00E3435C">
        <w:rPr>
          <w:noProof/>
          <w:color w:val="000000" w:themeColor="text1"/>
        </w:rPr>
        <w:t>uygulanan mühürleme sistemleri ile</w:t>
      </w:r>
      <w:r w:rsidR="00CC5395" w:rsidRPr="00E3435C">
        <w:rPr>
          <w:noProof/>
          <w:color w:val="000000" w:themeColor="text1"/>
        </w:rPr>
        <w:t xml:space="preserve"> </w:t>
      </w:r>
      <w:r w:rsidR="00836048" w:rsidRPr="00E3435C">
        <w:rPr>
          <w:noProof/>
          <w:color w:val="000000" w:themeColor="text1"/>
        </w:rPr>
        <w:t>tesiste</w:t>
      </w:r>
      <w:r w:rsidR="00CC5395" w:rsidRPr="00E3435C">
        <w:rPr>
          <w:noProof/>
          <w:color w:val="000000" w:themeColor="text1"/>
        </w:rPr>
        <w:t xml:space="preserve"> gerçekleştirilen</w:t>
      </w:r>
      <w:r w:rsidR="00E04862" w:rsidRPr="00E3435C">
        <w:rPr>
          <w:noProof/>
          <w:color w:val="000000" w:themeColor="text1"/>
        </w:rPr>
        <w:t xml:space="preserve"> faaliyetlerin takibi amacıyla kurulan kayıt cihazı sistemlerini</w:t>
      </w:r>
      <w:r w:rsidR="00054B36" w:rsidRPr="00E3435C">
        <w:rPr>
          <w:noProof/>
          <w:color w:val="000000" w:themeColor="text1"/>
        </w:rPr>
        <w:t>,</w:t>
      </w:r>
    </w:p>
    <w:p w14:paraId="1ECDC209" w14:textId="2EB6BEBE" w:rsidR="005A1DE4" w:rsidRPr="00E3435C" w:rsidRDefault="005A1DE4" w:rsidP="00E3435C">
      <w:pPr>
        <w:pStyle w:val="3-normalyaz"/>
        <w:numPr>
          <w:ilvl w:val="0"/>
          <w:numId w:val="32"/>
        </w:numPr>
        <w:shd w:val="clear" w:color="auto" w:fill="FFFFFF"/>
        <w:spacing w:before="0" w:beforeAutospacing="0" w:after="0" w:afterAutospacing="0"/>
        <w:ind w:left="0" w:firstLine="567"/>
        <w:rPr>
          <w:rFonts w:eastAsia="Calibri"/>
          <w:noProof/>
          <w:color w:val="000000" w:themeColor="text1"/>
        </w:rPr>
      </w:pPr>
      <w:r w:rsidRPr="00E3435C">
        <w:rPr>
          <w:noProof/>
          <w:color w:val="000000" w:themeColor="text1"/>
        </w:rPr>
        <w:t>Kurum: Nükleer Düzenleme Kurumunu,</w:t>
      </w:r>
      <w:r w:rsidRPr="00E3435C">
        <w:rPr>
          <w:rFonts w:eastAsia="Calibri"/>
          <w:noProof/>
          <w:color w:val="000000" w:themeColor="text1"/>
        </w:rPr>
        <w:t xml:space="preserve"> </w:t>
      </w:r>
    </w:p>
    <w:p w14:paraId="33C04768" w14:textId="1124E931" w:rsidR="005D535E" w:rsidRPr="00E3435C" w:rsidRDefault="005D535E"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Kurum denetçisi: Kurum tarafından belirlenen vasıfları taşıyan Kurum personeli arasından, denetim faaliyetlerini Kurum adına yapmak üzere </w:t>
      </w:r>
      <w:r w:rsidR="00CF7760" w:rsidRPr="00E3435C">
        <w:rPr>
          <w:noProof/>
          <w:color w:val="000000" w:themeColor="text1"/>
        </w:rPr>
        <w:t xml:space="preserve">Nükleer Düzenleme </w:t>
      </w:r>
      <w:r w:rsidRPr="00E3435C">
        <w:rPr>
          <w:noProof/>
          <w:color w:val="000000" w:themeColor="text1"/>
        </w:rPr>
        <w:t>Kurul</w:t>
      </w:r>
      <w:r w:rsidR="00CF7760" w:rsidRPr="00E3435C">
        <w:rPr>
          <w:noProof/>
          <w:color w:val="000000" w:themeColor="text1"/>
        </w:rPr>
        <w:t>u</w:t>
      </w:r>
      <w:r w:rsidRPr="00E3435C">
        <w:rPr>
          <w:noProof/>
          <w:color w:val="000000" w:themeColor="text1"/>
        </w:rPr>
        <w:t xml:space="preserve"> tarafından yetki verilen kişiyi,</w:t>
      </w:r>
    </w:p>
    <w:p w14:paraId="106C7E0E" w14:textId="77777777" w:rsidR="00182C9C" w:rsidRPr="00E3435C" w:rsidRDefault="00D65767"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Olağan</w:t>
      </w:r>
      <w:r w:rsidR="00CE3183" w:rsidRPr="00E3435C">
        <w:rPr>
          <w:noProof/>
          <w:color w:val="000000" w:themeColor="text1"/>
        </w:rPr>
        <w:t xml:space="preserve"> </w:t>
      </w:r>
      <w:r w:rsidRPr="00E3435C">
        <w:rPr>
          <w:noProof/>
          <w:color w:val="000000" w:themeColor="text1"/>
        </w:rPr>
        <w:t xml:space="preserve">dışı durumlar: </w:t>
      </w:r>
      <w:r w:rsidR="00720F80" w:rsidRPr="00E3435C">
        <w:rPr>
          <w:noProof/>
          <w:color w:val="000000" w:themeColor="text1"/>
        </w:rPr>
        <w:t>Nükleer Güvence Yönetmeliğin</w:t>
      </w:r>
      <w:r w:rsidR="003021DC" w:rsidRPr="00E3435C">
        <w:t xml:space="preserve">in </w:t>
      </w:r>
      <w:proofErr w:type="gramStart"/>
      <w:r w:rsidR="003021DC" w:rsidRPr="00E3435C">
        <w:t xml:space="preserve">16 </w:t>
      </w:r>
      <w:proofErr w:type="spellStart"/>
      <w:r w:rsidR="003021DC" w:rsidRPr="00E3435C">
        <w:t>ncı</w:t>
      </w:r>
      <w:proofErr w:type="spellEnd"/>
      <w:proofErr w:type="gramEnd"/>
      <w:r w:rsidR="003021DC" w:rsidRPr="00E3435C">
        <w:t xml:space="preserve"> maddesinde belirtilen durumları,</w:t>
      </w:r>
    </w:p>
    <w:p w14:paraId="6585EDBC" w14:textId="3D8E1FF3" w:rsidR="00182C9C" w:rsidRPr="00E3435C" w:rsidRDefault="00182C9C"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t>Önleyici faaliyet: Olası bir bulgunun veya istenmeyen durumların sebebini ortadan kaldırmak için yapılan faaliyetleri,</w:t>
      </w:r>
    </w:p>
    <w:p w14:paraId="138C2647" w14:textId="77777777" w:rsidR="00EE3957" w:rsidRPr="00E3435C" w:rsidRDefault="000B3CBF"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Tasarım </w:t>
      </w:r>
      <w:r w:rsidR="003E7521" w:rsidRPr="00E3435C">
        <w:rPr>
          <w:noProof/>
          <w:color w:val="000000" w:themeColor="text1"/>
        </w:rPr>
        <w:t>b</w:t>
      </w:r>
      <w:r w:rsidRPr="00E3435C">
        <w:rPr>
          <w:noProof/>
          <w:color w:val="000000" w:themeColor="text1"/>
        </w:rPr>
        <w:t xml:space="preserve">ilgisi </w:t>
      </w:r>
      <w:r w:rsidR="003E7521" w:rsidRPr="00E3435C">
        <w:rPr>
          <w:noProof/>
          <w:color w:val="000000" w:themeColor="text1"/>
        </w:rPr>
        <w:t>d</w:t>
      </w:r>
      <w:r w:rsidRPr="00E3435C">
        <w:rPr>
          <w:noProof/>
          <w:color w:val="000000" w:themeColor="text1"/>
        </w:rPr>
        <w:t>oğrulaması: Tasarım Bilgisi Sualnamesi ve Tesis Dışı Yer Bilgi Sualnamesinde Kuruma sunulan bilgilerin doğrulanması amacıyla Kurum ve</w:t>
      </w:r>
      <w:r w:rsidR="003E7521" w:rsidRPr="00E3435C">
        <w:rPr>
          <w:noProof/>
          <w:color w:val="000000" w:themeColor="text1"/>
        </w:rPr>
        <w:t>ya</w:t>
      </w:r>
      <w:r w:rsidRPr="00E3435C">
        <w:rPr>
          <w:noProof/>
          <w:color w:val="000000" w:themeColor="text1"/>
        </w:rPr>
        <w:t xml:space="preserve"> Uluslararası Atom Enerjisi Ajansı tarafından gerçekleştirilen doğrulama faaliyetlerini,</w:t>
      </w:r>
    </w:p>
    <w:p w14:paraId="26929A87" w14:textId="77777777" w:rsidR="00EE3957" w:rsidRPr="00E3435C" w:rsidRDefault="00EE3957"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Tesis: Nükleer reaktörler, nükleer fisyon açısından kritik olabilen tesisler, nükleer yakıt çevrimi kapsamında dönüştürme, zenginleştirme, imalat, yeniden işleme ve depolama tesisleri ile bir etkin kilogramdan daha fazla nükleer madde bulunduran yerleri,</w:t>
      </w:r>
    </w:p>
    <w:p w14:paraId="1C471B7A" w14:textId="6662FD75" w:rsidR="00EE3957" w:rsidRPr="00E3435C" w:rsidRDefault="00EE3957"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Tesis dışı yer: Bir etkin kilogram veya daha az miktarda nükleer maddenin bulundurulduğu, kullanıldığı, depolandığı, üretildiği veya işlendiği ancak tesis olmayan yerleri,</w:t>
      </w:r>
    </w:p>
    <w:p w14:paraId="1F4C3186" w14:textId="2958FA69" w:rsidR="005A1DE4" w:rsidRPr="00E3435C" w:rsidRDefault="005A1DE4" w:rsidP="00E3435C">
      <w:pPr>
        <w:pStyle w:val="3-normalyaz"/>
        <w:numPr>
          <w:ilvl w:val="0"/>
          <w:numId w:val="32"/>
        </w:numPr>
        <w:shd w:val="clear" w:color="auto" w:fill="FFFFFF"/>
        <w:spacing w:before="0" w:beforeAutospacing="0" w:after="0" w:afterAutospacing="0"/>
        <w:ind w:left="0" w:firstLine="567"/>
        <w:rPr>
          <w:noProof/>
          <w:color w:val="000000" w:themeColor="text1"/>
        </w:rPr>
      </w:pPr>
      <w:bookmarkStart w:id="2" w:name="nuclearfacility"/>
      <w:bookmarkEnd w:id="2"/>
      <w:r w:rsidRPr="00E3435C">
        <w:rPr>
          <w:noProof/>
          <w:color w:val="000000" w:themeColor="text1"/>
        </w:rPr>
        <w:t>UAEA: Uluslararası Atom Enerjisi Ajansını,</w:t>
      </w:r>
    </w:p>
    <w:p w14:paraId="558B6164" w14:textId="72DA6112" w:rsidR="003C2878" w:rsidRPr="00E3435C" w:rsidRDefault="003C2878"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UAEA </w:t>
      </w:r>
      <w:r w:rsidR="0015362D" w:rsidRPr="00E3435C">
        <w:rPr>
          <w:noProof/>
          <w:color w:val="000000" w:themeColor="text1"/>
        </w:rPr>
        <w:t>d</w:t>
      </w:r>
      <w:r w:rsidRPr="00E3435C">
        <w:rPr>
          <w:noProof/>
          <w:color w:val="000000" w:themeColor="text1"/>
        </w:rPr>
        <w:t>enetçisi: UAEA tarafından</w:t>
      </w:r>
      <w:r w:rsidR="006A5783" w:rsidRPr="00E3435C">
        <w:rPr>
          <w:noProof/>
          <w:color w:val="000000" w:themeColor="text1"/>
        </w:rPr>
        <w:t xml:space="preserve"> gerçekleştirilecek nükleer güvence denetimlerinde</w:t>
      </w:r>
      <w:r w:rsidR="00391A93" w:rsidRPr="00E3435C">
        <w:rPr>
          <w:noProof/>
          <w:color w:val="000000" w:themeColor="text1"/>
        </w:rPr>
        <w:t xml:space="preserve"> ve ek erişim faaliyetlerinde</w:t>
      </w:r>
      <w:r w:rsidR="006A5783" w:rsidRPr="00E3435C">
        <w:rPr>
          <w:noProof/>
          <w:color w:val="000000" w:themeColor="text1"/>
        </w:rPr>
        <w:t xml:space="preserve"> görev almak üzere</w:t>
      </w:r>
      <w:r w:rsidRPr="00E3435C">
        <w:rPr>
          <w:noProof/>
          <w:color w:val="000000" w:themeColor="text1"/>
        </w:rPr>
        <w:t xml:space="preserve"> GDA </w:t>
      </w:r>
      <w:r w:rsidR="006A5783" w:rsidRPr="00E3435C">
        <w:rPr>
          <w:noProof/>
          <w:color w:val="000000" w:themeColor="text1"/>
        </w:rPr>
        <w:t>ve Ek Protokolde yer alan esaslara uygun olarak onaylanmış denetçileri,</w:t>
      </w:r>
    </w:p>
    <w:p w14:paraId="7506B91E" w14:textId="7C71E43D" w:rsidR="00A748A1" w:rsidRPr="00E3435C" w:rsidRDefault="00A748A1" w:rsidP="00E3435C">
      <w:pPr>
        <w:pStyle w:val="3-normalyaz"/>
        <w:numPr>
          <w:ilvl w:val="0"/>
          <w:numId w:val="32"/>
        </w:numPr>
        <w:shd w:val="clear" w:color="auto" w:fill="FFFFFF"/>
        <w:spacing w:before="0" w:beforeAutospacing="0" w:after="0" w:afterAutospacing="0"/>
        <w:ind w:left="0" w:firstLine="567"/>
        <w:rPr>
          <w:noProof/>
          <w:color w:val="000000" w:themeColor="text1"/>
        </w:rPr>
      </w:pPr>
      <w:r w:rsidRPr="00E3435C">
        <w:rPr>
          <w:noProof/>
          <w:color w:val="000000" w:themeColor="text1"/>
        </w:rPr>
        <w:t xml:space="preserve">Uygunsuzluk: Kurum tarafından </w:t>
      </w:r>
      <w:r w:rsidR="0015362D" w:rsidRPr="00E3435C">
        <w:rPr>
          <w:noProof/>
          <w:color w:val="000000" w:themeColor="text1"/>
        </w:rPr>
        <w:t>nükleer güvence</w:t>
      </w:r>
      <w:r w:rsidRPr="00E3435C">
        <w:rPr>
          <w:noProof/>
          <w:color w:val="000000" w:themeColor="text1"/>
        </w:rPr>
        <w:t xml:space="preserve"> kapsamında yapılan değerlendirme sonucuna göre hakkında idari yaptırım süreci başlatılabilecek bulguları,</w:t>
      </w:r>
    </w:p>
    <w:p w14:paraId="0915285E" w14:textId="77777777" w:rsidR="005A1DE4" w:rsidRPr="00E3435C" w:rsidRDefault="005A1DE4" w:rsidP="00E3435C">
      <w:pPr>
        <w:pStyle w:val="3-normalyaz"/>
        <w:shd w:val="clear" w:color="auto" w:fill="FFFFFF"/>
        <w:spacing w:before="0" w:beforeAutospacing="0" w:after="0" w:afterAutospacing="0"/>
        <w:ind w:firstLine="566"/>
        <w:rPr>
          <w:noProof/>
          <w:color w:val="000000" w:themeColor="text1"/>
        </w:rPr>
      </w:pPr>
      <w:r w:rsidRPr="00E3435C">
        <w:rPr>
          <w:noProof/>
          <w:color w:val="000000" w:themeColor="text1"/>
        </w:rPr>
        <w:t>ifade eder.</w:t>
      </w:r>
    </w:p>
    <w:p w14:paraId="0BBA6243" w14:textId="21516CA3" w:rsidR="005A1DE4" w:rsidRPr="00E3435C" w:rsidRDefault="005A1DE4" w:rsidP="00E3435C">
      <w:pPr>
        <w:pStyle w:val="2-ortabaslk"/>
        <w:shd w:val="clear" w:color="auto" w:fill="FFFFFF"/>
        <w:spacing w:before="0" w:beforeAutospacing="0" w:after="0" w:afterAutospacing="0"/>
        <w:ind w:firstLine="0"/>
        <w:jc w:val="center"/>
        <w:rPr>
          <w:b/>
          <w:noProof/>
          <w:color w:val="000000" w:themeColor="text1"/>
        </w:rPr>
      </w:pPr>
      <w:r w:rsidRPr="00E3435C">
        <w:rPr>
          <w:b/>
          <w:noProof/>
          <w:color w:val="000000" w:themeColor="text1"/>
        </w:rPr>
        <w:t>İKİNCİ BÖLÜM</w:t>
      </w:r>
    </w:p>
    <w:p w14:paraId="25DE33B7" w14:textId="5FBBFE6C" w:rsidR="00241EAF" w:rsidRPr="00E3435C" w:rsidRDefault="00241EAF" w:rsidP="00E3435C">
      <w:pPr>
        <w:pStyle w:val="2-ortabaslk"/>
        <w:shd w:val="clear" w:color="auto" w:fill="FFFFFF"/>
        <w:spacing w:before="0" w:beforeAutospacing="0" w:after="0" w:afterAutospacing="0"/>
        <w:ind w:firstLine="0"/>
        <w:jc w:val="center"/>
        <w:rPr>
          <w:b/>
          <w:noProof/>
          <w:color w:val="000000" w:themeColor="text1"/>
        </w:rPr>
      </w:pPr>
      <w:r w:rsidRPr="00E3435C">
        <w:rPr>
          <w:b/>
          <w:noProof/>
          <w:color w:val="000000" w:themeColor="text1"/>
        </w:rPr>
        <w:t>Ulusal Denetimler</w:t>
      </w:r>
    </w:p>
    <w:p w14:paraId="4A1C66FA" w14:textId="2CC7751F" w:rsidR="00722E46" w:rsidRPr="00E3435C" w:rsidRDefault="00722E46" w:rsidP="00E3435C">
      <w:pPr>
        <w:pStyle w:val="2-ortabaslk"/>
        <w:shd w:val="clear" w:color="auto" w:fill="FFFFFF"/>
        <w:spacing w:before="0" w:beforeAutospacing="0" w:after="0" w:afterAutospacing="0"/>
        <w:ind w:left="567" w:firstLine="0"/>
        <w:jc w:val="left"/>
        <w:rPr>
          <w:b/>
          <w:noProof/>
          <w:color w:val="000000" w:themeColor="text1"/>
        </w:rPr>
      </w:pPr>
      <w:r w:rsidRPr="00E3435C">
        <w:rPr>
          <w:b/>
          <w:noProof/>
          <w:color w:val="000000" w:themeColor="text1"/>
        </w:rPr>
        <w:t xml:space="preserve">Genel </w:t>
      </w:r>
      <w:r w:rsidR="00BB19BC" w:rsidRPr="00E3435C">
        <w:rPr>
          <w:b/>
          <w:noProof/>
          <w:color w:val="000000" w:themeColor="text1"/>
        </w:rPr>
        <w:t>ilkeler</w:t>
      </w:r>
    </w:p>
    <w:p w14:paraId="2A01832E" w14:textId="7FB4A744" w:rsidR="00A76E84" w:rsidRPr="00E3435C" w:rsidRDefault="00EA06CB" w:rsidP="00E3435C">
      <w:pPr>
        <w:pStyle w:val="2-ortabaslk"/>
        <w:shd w:val="clear" w:color="auto" w:fill="FFFFFF"/>
        <w:spacing w:before="0" w:beforeAutospacing="0" w:after="0" w:afterAutospacing="0"/>
      </w:pPr>
      <w:r w:rsidRPr="00E3435C">
        <w:rPr>
          <w:b/>
          <w:noProof/>
          <w:color w:val="000000" w:themeColor="text1"/>
        </w:rPr>
        <w:t>MADDE </w:t>
      </w:r>
      <w:r w:rsidR="0005503E" w:rsidRPr="00E3435C">
        <w:rPr>
          <w:b/>
          <w:noProof/>
          <w:color w:val="000000" w:themeColor="text1"/>
        </w:rPr>
        <w:t>5</w:t>
      </w:r>
      <w:r w:rsidR="00241096" w:rsidRPr="00E3435C">
        <w:rPr>
          <w:b/>
        </w:rPr>
        <w:t>-</w:t>
      </w:r>
      <w:r w:rsidR="00E822BC" w:rsidRPr="00E3435C">
        <w:rPr>
          <w:b/>
        </w:rPr>
        <w:t> </w:t>
      </w:r>
      <w:r w:rsidR="00241096" w:rsidRPr="00E3435C">
        <w:t>(1)</w:t>
      </w:r>
      <w:r w:rsidR="00E822BC" w:rsidRPr="00E3435C">
        <w:t> </w:t>
      </w:r>
      <w:r w:rsidR="00A76E84" w:rsidRPr="00E3435C">
        <w:rPr>
          <w:color w:val="000000"/>
        </w:rPr>
        <w:t xml:space="preserve">Kurum, </w:t>
      </w:r>
      <w:r w:rsidR="00B33AB2" w:rsidRPr="00E3435C">
        <w:rPr>
          <w:color w:val="000000"/>
        </w:rPr>
        <w:t xml:space="preserve">nükleer güvence kapsamında </w:t>
      </w:r>
      <w:r w:rsidR="00A76E84" w:rsidRPr="00E3435C">
        <w:rPr>
          <w:color w:val="000000"/>
        </w:rPr>
        <w:t>nükleer enerji ve iyonlaştırıcı radyasyona ilişkin faaliyetlerin; mevzuat veya yetki koşullarına, Kurum kararlarına ve talimatlarına, uyulması gereken teknik gerekler ile standart, prosedür ve benzeri dokümanlara uygunluğunu denetim</w:t>
      </w:r>
      <w:r w:rsidR="00CE3183" w:rsidRPr="00E3435C">
        <w:rPr>
          <w:color w:val="000000"/>
        </w:rPr>
        <w:t>lerle</w:t>
      </w:r>
      <w:r w:rsidR="00A76E84" w:rsidRPr="00E3435C">
        <w:rPr>
          <w:color w:val="000000"/>
        </w:rPr>
        <w:t xml:space="preserve"> tespit ve teyit eder.</w:t>
      </w:r>
    </w:p>
    <w:p w14:paraId="4B9BAB08" w14:textId="2B91B656" w:rsidR="007F426D" w:rsidRPr="00E3435C" w:rsidRDefault="00A76E84" w:rsidP="00E3435C">
      <w:pPr>
        <w:pStyle w:val="2-ortabaslk"/>
        <w:shd w:val="clear" w:color="auto" w:fill="FFFFFF"/>
        <w:spacing w:before="0" w:beforeAutospacing="0" w:after="0" w:afterAutospacing="0"/>
      </w:pPr>
      <w:r w:rsidRPr="00E3435C">
        <w:t>(2)</w:t>
      </w:r>
      <w:r w:rsidR="00E822BC" w:rsidRPr="00E3435C">
        <w:t> </w:t>
      </w:r>
      <w:r w:rsidR="00241EAF" w:rsidRPr="00E3435C">
        <w:t>Ulusal denetimler</w:t>
      </w:r>
      <w:r w:rsidR="00622648" w:rsidRPr="00E3435C">
        <w:t>,</w:t>
      </w:r>
      <w:r w:rsidR="00241EAF" w:rsidRPr="00E3435C">
        <w:t xml:space="preserve"> </w:t>
      </w:r>
      <w:r w:rsidR="00770EBA" w:rsidRPr="00E3435C">
        <w:t xml:space="preserve">en az biri </w:t>
      </w:r>
      <w:r w:rsidR="00241EAF" w:rsidRPr="00E3435C">
        <w:t xml:space="preserve">Kurum </w:t>
      </w:r>
      <w:r w:rsidR="006260ED" w:rsidRPr="00E3435C">
        <w:t>denetçi</w:t>
      </w:r>
      <w:r w:rsidR="00770EBA" w:rsidRPr="00E3435C">
        <w:t xml:space="preserve">si olmak üzere en az iki </w:t>
      </w:r>
      <w:r w:rsidR="00241EAF" w:rsidRPr="00E3435C">
        <w:t xml:space="preserve">denetim </w:t>
      </w:r>
      <w:r w:rsidR="00770EBA" w:rsidRPr="00E3435C">
        <w:t>görevlisi</w:t>
      </w:r>
      <w:r w:rsidR="00402FE4" w:rsidRPr="00E3435C">
        <w:t xml:space="preserve">nden oluşan denetim ekibi </w:t>
      </w:r>
      <w:r w:rsidR="00241EAF" w:rsidRPr="00E3435C">
        <w:t>tarafından gerçekleştirilir.</w:t>
      </w:r>
    </w:p>
    <w:p w14:paraId="1CA59256" w14:textId="4EACC9ED" w:rsidR="00D2599A" w:rsidRPr="00E3435C" w:rsidRDefault="00622648" w:rsidP="00E3435C">
      <w:pPr>
        <w:pStyle w:val="2-ortabaslk"/>
        <w:shd w:val="clear" w:color="auto" w:fill="FFFFFF"/>
        <w:spacing w:before="0" w:beforeAutospacing="0" w:after="0" w:afterAutospacing="0"/>
      </w:pPr>
      <w:r w:rsidRPr="00E3435C">
        <w:t>(</w:t>
      </w:r>
      <w:r w:rsidR="00B33AB2" w:rsidRPr="00E3435C">
        <w:t>3</w:t>
      </w:r>
      <w:r w:rsidRPr="00E3435C">
        <w:t>)</w:t>
      </w:r>
      <w:r w:rsidR="00E822BC" w:rsidRPr="00E3435C">
        <w:t> </w:t>
      </w:r>
      <w:r w:rsidR="00545C43" w:rsidRPr="00E3435C">
        <w:t>Ulusal d</w:t>
      </w:r>
      <w:r w:rsidRPr="00E3435C">
        <w:t>enetimler, K</w:t>
      </w:r>
      <w:r w:rsidR="00563D90" w:rsidRPr="00E3435C">
        <w:t>urum tarafından belirlenen yıllık denetim programı kapsamında veya programsız olarak gerçekleştirilir.</w:t>
      </w:r>
      <w:r w:rsidR="00D2599A" w:rsidRPr="00E3435C">
        <w:t xml:space="preserve"> </w:t>
      </w:r>
    </w:p>
    <w:p w14:paraId="1212AF1A" w14:textId="35198169" w:rsidR="00BB5824" w:rsidRPr="00E3435C" w:rsidRDefault="0025700A" w:rsidP="00E3435C">
      <w:pPr>
        <w:pStyle w:val="2-ortabaslk"/>
        <w:shd w:val="clear" w:color="auto" w:fill="FFFFFF"/>
        <w:spacing w:before="0" w:beforeAutospacing="0" w:after="0" w:afterAutospacing="0"/>
      </w:pPr>
      <w:r w:rsidRPr="00E3435C">
        <w:t xml:space="preserve">(4) </w:t>
      </w:r>
      <w:r w:rsidR="00714093" w:rsidRPr="00E3435C">
        <w:t>Denetimler, a</w:t>
      </w:r>
      <w:r w:rsidR="00BB5824" w:rsidRPr="00E3435C">
        <w:t>şağıda belirtilen</w:t>
      </w:r>
      <w:r w:rsidR="00714093" w:rsidRPr="00E3435C">
        <w:t xml:space="preserve"> durumlarda programsız olarak yapılır:</w:t>
      </w:r>
    </w:p>
    <w:p w14:paraId="71D4416C" w14:textId="2E8661AD" w:rsidR="00BB5824" w:rsidRPr="00E3435C" w:rsidRDefault="00BB5824" w:rsidP="00E3435C">
      <w:pPr>
        <w:pStyle w:val="2-ortabaslk"/>
        <w:shd w:val="clear" w:color="auto" w:fill="FFFFFF"/>
        <w:spacing w:before="0" w:beforeAutospacing="0" w:after="0" w:afterAutospacing="0"/>
      </w:pPr>
      <w:r w:rsidRPr="00E3435C">
        <w:t>a) Önceki denetimlerde tespit edilen bulguların giderilmesine ve tekrarının önlenmesine yönelik olarak gerçekleştirilen düzeltici ve önleyici faaliyetlerin yeterliğinin ve etkinliğinin yerinde teyit edilmesinin Kurum tarafından gerekli görülmesi</w:t>
      </w:r>
      <w:r w:rsidR="00714093" w:rsidRPr="00E3435C">
        <w:t>.</w:t>
      </w:r>
    </w:p>
    <w:p w14:paraId="7FC1B1DA" w14:textId="773E5C62" w:rsidR="003E7521" w:rsidRPr="00E3435C" w:rsidRDefault="00BB5824" w:rsidP="00E3435C">
      <w:pPr>
        <w:pStyle w:val="2-ortabaslk"/>
        <w:shd w:val="clear" w:color="auto" w:fill="FFFFFF"/>
        <w:spacing w:before="0" w:beforeAutospacing="0" w:after="0" w:afterAutospacing="0"/>
      </w:pPr>
      <w:r w:rsidRPr="00E3435C">
        <w:rPr>
          <w:bCs/>
        </w:rPr>
        <w:t>b</w:t>
      </w:r>
      <w:r w:rsidR="00EA06CB" w:rsidRPr="00E3435C">
        <w:rPr>
          <w:bCs/>
        </w:rPr>
        <w:t>)</w:t>
      </w:r>
      <w:r w:rsidR="00EA06CB" w:rsidRPr="00E3435C">
        <w:t> </w:t>
      </w:r>
      <w:r w:rsidR="005664E1" w:rsidRPr="00E3435C">
        <w:t>Nükleer maddenin yetkisiz kullanımının</w:t>
      </w:r>
      <w:r w:rsidRPr="00E3435C">
        <w:t xml:space="preserve"> bildirimi veya gelişen yeni durumlar sonucunda denetimin Kurum tarafından gerekli görülmesi</w:t>
      </w:r>
      <w:r w:rsidR="00714093" w:rsidRPr="00E3435C">
        <w:t>.</w:t>
      </w:r>
    </w:p>
    <w:p w14:paraId="23321108" w14:textId="57D3ECB2" w:rsidR="003B544F" w:rsidRPr="00E3435C" w:rsidRDefault="003B544F" w:rsidP="00E3435C">
      <w:pPr>
        <w:pStyle w:val="2-ortabaslk"/>
        <w:shd w:val="clear" w:color="auto" w:fill="FFFFFF"/>
        <w:spacing w:before="0" w:beforeAutospacing="0" w:after="0" w:afterAutospacing="0"/>
      </w:pPr>
      <w:r w:rsidRPr="00E3435C">
        <w:lastRenderedPageBreak/>
        <w:t>(</w:t>
      </w:r>
      <w:r w:rsidR="0025700A" w:rsidRPr="00E3435C">
        <w:t>5</w:t>
      </w:r>
      <w:r w:rsidRPr="00E3435C">
        <w:t xml:space="preserve">) </w:t>
      </w:r>
      <w:r w:rsidRPr="00E3435C">
        <w:rPr>
          <w:lang w:eastAsia="ar-SA"/>
        </w:rPr>
        <w:t>Denetimler, resmî tatil günleri de dâhil olmak üzere yılın herhangi bir günü ve günün herhangi bir saatinde gerçekleştirilebilir.</w:t>
      </w:r>
    </w:p>
    <w:p w14:paraId="6E0777B6" w14:textId="5628F194" w:rsidR="00825C39" w:rsidRPr="00E3435C" w:rsidRDefault="002763A0" w:rsidP="00E3435C">
      <w:pPr>
        <w:pStyle w:val="2-ortabaslk"/>
        <w:shd w:val="clear" w:color="auto" w:fill="FFFFFF"/>
        <w:spacing w:before="0" w:beforeAutospacing="0" w:after="0" w:afterAutospacing="0"/>
      </w:pPr>
      <w:r w:rsidRPr="00E3435C">
        <w:t>(</w:t>
      </w:r>
      <w:r w:rsidR="0025700A" w:rsidRPr="00E3435C">
        <w:t>6</w:t>
      </w:r>
      <w:r w:rsidRPr="00E3435C">
        <w:t>)</w:t>
      </w:r>
      <w:r w:rsidR="00E822BC" w:rsidRPr="00E3435C">
        <w:t> </w:t>
      </w:r>
      <w:r w:rsidR="00722E46" w:rsidRPr="00E3435C">
        <w:t xml:space="preserve">Kurum, tesislere her takvim yılında en az bir defa olmak üzere denetim gerçekleştirir ve ardışık iki denetimin arası </w:t>
      </w:r>
      <w:r w:rsidR="0025700A" w:rsidRPr="00E3435C">
        <w:t>on dört</w:t>
      </w:r>
      <w:r w:rsidR="00722E46" w:rsidRPr="00E3435C">
        <w:t xml:space="preserve"> aydan fazla olamaz.</w:t>
      </w:r>
    </w:p>
    <w:p w14:paraId="7BC89BF2" w14:textId="2A92949A" w:rsidR="006A2B15" w:rsidRPr="00E3435C" w:rsidRDefault="006A2B15" w:rsidP="00E3435C">
      <w:pPr>
        <w:pStyle w:val="2-ortabaslk"/>
        <w:shd w:val="clear" w:color="auto" w:fill="FFFFFF"/>
        <w:spacing w:before="0" w:beforeAutospacing="0" w:after="0" w:afterAutospacing="0"/>
      </w:pPr>
      <w:r w:rsidRPr="00E3435C">
        <w:t>(7)</w:t>
      </w:r>
      <w:r w:rsidR="00DD58BE" w:rsidRPr="00E3435C">
        <w:t xml:space="preserve"> Denetimlere ilişkin</w:t>
      </w:r>
      <w:r w:rsidRPr="00E3435C">
        <w:t xml:space="preserve"> görsel ve işitsel kayıtlar</w:t>
      </w:r>
      <w:r w:rsidR="00DD58BE" w:rsidRPr="00E3435C">
        <w:t>, Kurum tarafından</w:t>
      </w:r>
      <w:r w:rsidRPr="00E3435C">
        <w:t xml:space="preserve"> Kuruma ait cihazlar kullanılarak tutul</w:t>
      </w:r>
      <w:r w:rsidR="00B808A1" w:rsidRPr="00E3435C">
        <w:t>ur</w:t>
      </w:r>
      <w:r w:rsidRPr="00E3435C">
        <w:t xml:space="preserve"> ve gizlilik derecesine uygun şekilde muhafaza edil</w:t>
      </w:r>
      <w:r w:rsidR="00B808A1" w:rsidRPr="00E3435C">
        <w:t>ir</w:t>
      </w:r>
      <w:r w:rsidRPr="00E3435C">
        <w:rPr>
          <w:color w:val="5B9BD5" w:themeColor="accent1"/>
        </w:rPr>
        <w:t>.</w:t>
      </w:r>
    </w:p>
    <w:p w14:paraId="20D7DD69" w14:textId="333AD476" w:rsidR="0025114A" w:rsidRPr="00E3435C" w:rsidRDefault="00E34E1E" w:rsidP="00E3435C">
      <w:pPr>
        <w:ind w:firstLine="566"/>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Denetimin </w:t>
      </w:r>
      <w:r w:rsidR="00B90CA4" w:rsidRPr="00E3435C">
        <w:rPr>
          <w:rFonts w:ascii="Times New Roman" w:eastAsia="Times New Roman" w:hAnsi="Times New Roman" w:cs="Times New Roman"/>
          <w:b/>
          <w:sz w:val="24"/>
          <w:szCs w:val="24"/>
          <w:lang w:eastAsia="tr-TR"/>
        </w:rPr>
        <w:t>k</w:t>
      </w:r>
      <w:r w:rsidRPr="00E3435C">
        <w:rPr>
          <w:rFonts w:ascii="Times New Roman" w:eastAsia="Times New Roman" w:hAnsi="Times New Roman" w:cs="Times New Roman"/>
          <w:b/>
          <w:sz w:val="24"/>
          <w:szCs w:val="24"/>
          <w:lang w:eastAsia="tr-TR"/>
        </w:rPr>
        <w:t>apsamı</w:t>
      </w:r>
    </w:p>
    <w:p w14:paraId="78EF577E" w14:textId="2E29760D" w:rsidR="00E34E1E" w:rsidRPr="00E3435C" w:rsidRDefault="00E34E1E"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 xml:space="preserve">MADDE </w:t>
      </w:r>
      <w:r w:rsidR="0005503E" w:rsidRPr="00E3435C">
        <w:rPr>
          <w:rFonts w:ascii="Times New Roman" w:eastAsia="Times New Roman" w:hAnsi="Times New Roman" w:cs="Times New Roman"/>
          <w:b/>
          <w:sz w:val="24"/>
          <w:szCs w:val="24"/>
          <w:lang w:eastAsia="tr-TR"/>
        </w:rPr>
        <w:t>6</w:t>
      </w:r>
      <w:r w:rsidRPr="00E3435C">
        <w:rPr>
          <w:rFonts w:ascii="Times New Roman" w:eastAsia="Times New Roman" w:hAnsi="Times New Roman" w:cs="Times New Roman"/>
          <w:b/>
          <w:sz w:val="24"/>
          <w:szCs w:val="24"/>
          <w:lang w:eastAsia="tr-TR"/>
        </w:rPr>
        <w:t>-</w:t>
      </w:r>
      <w:r w:rsidR="00E822BC" w:rsidRPr="00E3435C">
        <w:rPr>
          <w:rFonts w:ascii="Times New Roman" w:eastAsia="Times New Roman" w:hAnsi="Times New Roman" w:cs="Times New Roman"/>
          <w:b/>
          <w:sz w:val="24"/>
          <w:szCs w:val="24"/>
          <w:lang w:eastAsia="tr-TR"/>
        </w:rPr>
        <w:t> </w:t>
      </w:r>
      <w:r w:rsidRPr="00E3435C">
        <w:rPr>
          <w:rFonts w:ascii="Times New Roman" w:eastAsia="Times New Roman" w:hAnsi="Times New Roman" w:cs="Times New Roman"/>
          <w:sz w:val="24"/>
          <w:szCs w:val="24"/>
          <w:lang w:eastAsia="tr-TR"/>
        </w:rPr>
        <w:t>(1)</w:t>
      </w:r>
      <w:r w:rsidR="00E822BC"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Kurum tarafından</w:t>
      </w:r>
      <w:r w:rsidR="006D4C55" w:rsidRPr="00E3435C">
        <w:rPr>
          <w:rFonts w:ascii="Times New Roman" w:eastAsia="Times New Roman" w:hAnsi="Times New Roman" w:cs="Times New Roman"/>
          <w:sz w:val="24"/>
          <w:szCs w:val="24"/>
          <w:lang w:eastAsia="tr-TR"/>
        </w:rPr>
        <w:t xml:space="preserve"> gerçekleştirilen</w:t>
      </w:r>
      <w:r w:rsidRPr="00E3435C">
        <w:rPr>
          <w:rFonts w:ascii="Times New Roman" w:eastAsia="Times New Roman" w:hAnsi="Times New Roman" w:cs="Times New Roman"/>
          <w:sz w:val="24"/>
          <w:szCs w:val="24"/>
          <w:lang w:eastAsia="tr-TR"/>
        </w:rPr>
        <w:t xml:space="preserve"> </w:t>
      </w:r>
      <w:r w:rsidR="009A2A9D" w:rsidRPr="00E3435C">
        <w:rPr>
          <w:rFonts w:ascii="Times New Roman" w:eastAsia="Times New Roman" w:hAnsi="Times New Roman" w:cs="Times New Roman"/>
          <w:sz w:val="24"/>
          <w:szCs w:val="24"/>
          <w:lang w:eastAsia="tr-TR"/>
        </w:rPr>
        <w:t>ulusal</w:t>
      </w:r>
      <w:r w:rsidRPr="00E3435C">
        <w:rPr>
          <w:rFonts w:ascii="Times New Roman" w:eastAsia="Times New Roman" w:hAnsi="Times New Roman" w:cs="Times New Roman"/>
          <w:sz w:val="24"/>
          <w:szCs w:val="24"/>
          <w:lang w:eastAsia="tr-TR"/>
        </w:rPr>
        <w:t xml:space="preserve"> denetimler</w:t>
      </w:r>
      <w:r w:rsidR="00D92610" w:rsidRPr="00E3435C">
        <w:rPr>
          <w:rFonts w:ascii="Times New Roman" w:eastAsia="Times New Roman" w:hAnsi="Times New Roman" w:cs="Times New Roman"/>
          <w:sz w:val="24"/>
          <w:szCs w:val="24"/>
          <w:lang w:eastAsia="tr-TR"/>
        </w:rPr>
        <w:t xml:space="preserve"> </w:t>
      </w:r>
      <w:r w:rsidR="001F25A3" w:rsidRPr="00E3435C">
        <w:rPr>
          <w:rFonts w:ascii="Times New Roman" w:eastAsia="Times New Roman" w:hAnsi="Times New Roman" w:cs="Times New Roman"/>
          <w:sz w:val="24"/>
          <w:szCs w:val="24"/>
          <w:lang w:eastAsia="tr-TR"/>
        </w:rPr>
        <w:t>uygulan</w:t>
      </w:r>
      <w:r w:rsidR="001473A9" w:rsidRPr="00E3435C">
        <w:rPr>
          <w:rFonts w:ascii="Times New Roman" w:eastAsia="Times New Roman" w:hAnsi="Times New Roman" w:cs="Times New Roman"/>
          <w:sz w:val="24"/>
          <w:szCs w:val="24"/>
          <w:lang w:eastAsia="tr-TR"/>
        </w:rPr>
        <w:t>a</w:t>
      </w:r>
      <w:r w:rsidR="001F25A3" w:rsidRPr="00E3435C">
        <w:rPr>
          <w:rFonts w:ascii="Times New Roman" w:eastAsia="Times New Roman" w:hAnsi="Times New Roman" w:cs="Times New Roman"/>
          <w:sz w:val="24"/>
          <w:szCs w:val="24"/>
          <w:lang w:eastAsia="tr-TR"/>
        </w:rPr>
        <w:t>bilirliğine göre</w:t>
      </w:r>
      <w:r w:rsidR="000B13BB" w:rsidRPr="00E3435C">
        <w:rPr>
          <w:rFonts w:ascii="Times New Roman" w:eastAsia="Times New Roman" w:hAnsi="Times New Roman" w:cs="Times New Roman"/>
          <w:sz w:val="24"/>
          <w:szCs w:val="24"/>
          <w:lang w:eastAsia="tr-TR"/>
        </w:rPr>
        <w:t>;</w:t>
      </w:r>
      <w:r w:rsidRPr="00E3435C">
        <w:rPr>
          <w:rFonts w:ascii="Times New Roman" w:eastAsia="Times New Roman" w:hAnsi="Times New Roman" w:cs="Times New Roman"/>
          <w:sz w:val="24"/>
          <w:szCs w:val="24"/>
          <w:lang w:eastAsia="tr-TR"/>
        </w:rPr>
        <w:t xml:space="preserve"> </w:t>
      </w:r>
    </w:p>
    <w:p w14:paraId="618718D9" w14:textId="58EB0B4E" w:rsidR="00522EDF" w:rsidRPr="00E3435C" w:rsidRDefault="00E822B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w:t>
      </w:r>
      <w:r w:rsidR="00AE095C" w:rsidRPr="00E3435C">
        <w:rPr>
          <w:rFonts w:ascii="Times New Roman" w:eastAsia="Times New Roman" w:hAnsi="Times New Roman" w:cs="Times New Roman"/>
          <w:sz w:val="24"/>
          <w:szCs w:val="24"/>
          <w:lang w:eastAsia="tr-TR"/>
        </w:rPr>
        <w:t xml:space="preserve">Nükleer madde sayım ve kontrol sistemi çerçevesinde hazırlanan </w:t>
      </w:r>
      <w:r w:rsidR="002D22E5" w:rsidRPr="00E3435C">
        <w:rPr>
          <w:rFonts w:ascii="Times New Roman" w:eastAsia="Times New Roman" w:hAnsi="Times New Roman" w:cs="Times New Roman"/>
          <w:sz w:val="24"/>
          <w:szCs w:val="24"/>
          <w:lang w:eastAsia="tr-TR"/>
        </w:rPr>
        <w:t xml:space="preserve">işletme ve </w:t>
      </w:r>
      <w:r w:rsidR="00AE095C" w:rsidRPr="00E3435C">
        <w:rPr>
          <w:rFonts w:ascii="Times New Roman" w:eastAsia="Times New Roman" w:hAnsi="Times New Roman" w:cs="Times New Roman"/>
          <w:sz w:val="24"/>
          <w:szCs w:val="24"/>
          <w:lang w:eastAsia="tr-TR"/>
        </w:rPr>
        <w:t>sayım kayıtlar</w:t>
      </w:r>
      <w:r w:rsidR="001F25A3" w:rsidRPr="00E3435C">
        <w:rPr>
          <w:rFonts w:ascii="Times New Roman" w:eastAsia="Times New Roman" w:hAnsi="Times New Roman" w:cs="Times New Roman"/>
          <w:sz w:val="24"/>
          <w:szCs w:val="24"/>
          <w:lang w:eastAsia="tr-TR"/>
        </w:rPr>
        <w:t>ı</w:t>
      </w:r>
      <w:r w:rsidR="0026590B" w:rsidRPr="00E3435C">
        <w:rPr>
          <w:rFonts w:ascii="Times New Roman" w:eastAsia="Times New Roman" w:hAnsi="Times New Roman" w:cs="Times New Roman"/>
          <w:sz w:val="24"/>
          <w:szCs w:val="24"/>
          <w:lang w:eastAsia="tr-TR"/>
        </w:rPr>
        <w:t>nın</w:t>
      </w:r>
      <w:r w:rsidR="001F25A3" w:rsidRPr="00E3435C">
        <w:rPr>
          <w:rFonts w:ascii="Times New Roman" w:eastAsia="Times New Roman" w:hAnsi="Times New Roman" w:cs="Times New Roman"/>
          <w:sz w:val="24"/>
          <w:szCs w:val="24"/>
          <w:lang w:eastAsia="tr-TR"/>
        </w:rPr>
        <w:t>, pl</w:t>
      </w:r>
      <w:r w:rsidR="004C21EE" w:rsidRPr="00E3435C">
        <w:rPr>
          <w:rFonts w:ascii="Times New Roman" w:eastAsia="Times New Roman" w:hAnsi="Times New Roman" w:cs="Times New Roman"/>
          <w:sz w:val="24"/>
          <w:szCs w:val="24"/>
          <w:lang w:eastAsia="tr-TR"/>
        </w:rPr>
        <w:t>an</w:t>
      </w:r>
      <w:r w:rsidR="00355FCC" w:rsidRPr="00E3435C">
        <w:rPr>
          <w:rFonts w:ascii="Times New Roman" w:eastAsia="Times New Roman" w:hAnsi="Times New Roman" w:cs="Times New Roman"/>
          <w:sz w:val="24"/>
          <w:szCs w:val="24"/>
          <w:lang w:eastAsia="tr-TR"/>
        </w:rPr>
        <w:t>, prosedür</w:t>
      </w:r>
      <w:r w:rsidR="004C21EE" w:rsidRPr="00E3435C">
        <w:rPr>
          <w:rFonts w:ascii="Times New Roman" w:eastAsia="Times New Roman" w:hAnsi="Times New Roman" w:cs="Times New Roman"/>
          <w:sz w:val="24"/>
          <w:szCs w:val="24"/>
          <w:lang w:eastAsia="tr-TR"/>
        </w:rPr>
        <w:t xml:space="preserve"> ve programların</w:t>
      </w:r>
      <w:r w:rsidR="001F25A3" w:rsidRPr="00E3435C">
        <w:rPr>
          <w:rFonts w:ascii="Times New Roman" w:eastAsia="Times New Roman" w:hAnsi="Times New Roman" w:cs="Times New Roman"/>
          <w:sz w:val="24"/>
          <w:szCs w:val="24"/>
          <w:lang w:eastAsia="tr-TR"/>
        </w:rPr>
        <w:t xml:space="preserve">, </w:t>
      </w:r>
      <w:r w:rsidR="004C21EE" w:rsidRPr="00E3435C">
        <w:rPr>
          <w:rFonts w:ascii="Times New Roman" w:eastAsia="Times New Roman" w:hAnsi="Times New Roman" w:cs="Times New Roman"/>
          <w:sz w:val="24"/>
          <w:szCs w:val="24"/>
          <w:lang w:eastAsia="tr-TR"/>
        </w:rPr>
        <w:t xml:space="preserve">sayım </w:t>
      </w:r>
      <w:r w:rsidR="001F25A3" w:rsidRPr="00E3435C">
        <w:rPr>
          <w:rFonts w:ascii="Times New Roman" w:eastAsia="Times New Roman" w:hAnsi="Times New Roman" w:cs="Times New Roman"/>
          <w:sz w:val="24"/>
          <w:szCs w:val="24"/>
          <w:lang w:eastAsia="tr-TR"/>
        </w:rPr>
        <w:t>rapor</w:t>
      </w:r>
      <w:r w:rsidR="004C21EE" w:rsidRPr="00E3435C">
        <w:rPr>
          <w:rFonts w:ascii="Times New Roman" w:eastAsia="Times New Roman" w:hAnsi="Times New Roman" w:cs="Times New Roman"/>
          <w:sz w:val="24"/>
          <w:szCs w:val="24"/>
          <w:lang w:eastAsia="tr-TR"/>
        </w:rPr>
        <w:t>larının</w:t>
      </w:r>
      <w:r w:rsidR="00BD290F" w:rsidRPr="00E3435C">
        <w:rPr>
          <w:rFonts w:ascii="Times New Roman" w:eastAsia="Times New Roman" w:hAnsi="Times New Roman" w:cs="Times New Roman"/>
          <w:sz w:val="24"/>
          <w:szCs w:val="24"/>
          <w:lang w:eastAsia="tr-TR"/>
        </w:rPr>
        <w:t>,</w:t>
      </w:r>
      <w:r w:rsidR="00304B91" w:rsidRPr="00E3435C">
        <w:rPr>
          <w:rFonts w:ascii="Times New Roman" w:eastAsia="Times New Roman" w:hAnsi="Times New Roman" w:cs="Times New Roman"/>
          <w:sz w:val="24"/>
          <w:szCs w:val="24"/>
          <w:lang w:eastAsia="tr-TR"/>
        </w:rPr>
        <w:t xml:space="preserve"> </w:t>
      </w:r>
      <w:r w:rsidR="001F25A3" w:rsidRPr="00E3435C">
        <w:rPr>
          <w:rFonts w:ascii="Times New Roman" w:eastAsia="Times New Roman" w:hAnsi="Times New Roman" w:cs="Times New Roman"/>
          <w:sz w:val="24"/>
          <w:szCs w:val="24"/>
          <w:lang w:eastAsia="tr-TR"/>
        </w:rPr>
        <w:t xml:space="preserve">talimatların </w:t>
      </w:r>
      <w:r w:rsidR="00BD290F" w:rsidRPr="00E3435C">
        <w:rPr>
          <w:rFonts w:ascii="Times New Roman" w:eastAsia="Times New Roman" w:hAnsi="Times New Roman" w:cs="Times New Roman"/>
          <w:sz w:val="24"/>
          <w:szCs w:val="24"/>
          <w:lang w:eastAsia="tr-TR"/>
        </w:rPr>
        <w:t xml:space="preserve">ve iç denetim raporlarının </w:t>
      </w:r>
      <w:r w:rsidR="00AE095C" w:rsidRPr="00E3435C">
        <w:rPr>
          <w:rFonts w:ascii="Times New Roman" w:eastAsia="Times New Roman" w:hAnsi="Times New Roman" w:cs="Times New Roman"/>
          <w:sz w:val="24"/>
          <w:szCs w:val="24"/>
          <w:lang w:eastAsia="tr-TR"/>
        </w:rPr>
        <w:t>incelenmesi</w:t>
      </w:r>
      <w:r w:rsidR="00691E52" w:rsidRPr="00E3435C">
        <w:rPr>
          <w:rFonts w:ascii="Times New Roman" w:eastAsia="Times New Roman" w:hAnsi="Times New Roman" w:cs="Times New Roman"/>
          <w:sz w:val="24"/>
          <w:szCs w:val="24"/>
          <w:lang w:eastAsia="tr-TR"/>
        </w:rPr>
        <w:t>yle</w:t>
      </w:r>
      <w:r w:rsidR="00A570C3" w:rsidRPr="00E3435C">
        <w:rPr>
          <w:rFonts w:ascii="Times New Roman" w:eastAsia="Times New Roman" w:hAnsi="Times New Roman" w:cs="Times New Roman"/>
          <w:sz w:val="24"/>
          <w:szCs w:val="24"/>
          <w:lang w:eastAsia="tr-TR"/>
        </w:rPr>
        <w:t xml:space="preserve"> bunların </w:t>
      </w:r>
      <w:r w:rsidR="001F25A3" w:rsidRPr="00E3435C">
        <w:rPr>
          <w:rFonts w:ascii="Times New Roman" w:eastAsia="Times New Roman" w:hAnsi="Times New Roman" w:cs="Times New Roman"/>
          <w:sz w:val="24"/>
          <w:szCs w:val="24"/>
          <w:lang w:eastAsia="tr-TR"/>
        </w:rPr>
        <w:t>uygunluğunun ve yeterliğinin değerlendirilmesi</w:t>
      </w:r>
      <w:r w:rsidR="00C3022A" w:rsidRPr="00E3435C">
        <w:rPr>
          <w:rFonts w:ascii="Times New Roman" w:eastAsia="Times New Roman" w:hAnsi="Times New Roman" w:cs="Times New Roman"/>
          <w:sz w:val="24"/>
          <w:szCs w:val="24"/>
          <w:lang w:eastAsia="tr-TR"/>
        </w:rPr>
        <w:t>ni</w:t>
      </w:r>
      <w:r w:rsidR="006D4C55" w:rsidRPr="00E3435C">
        <w:rPr>
          <w:rFonts w:ascii="Times New Roman" w:eastAsia="Times New Roman" w:hAnsi="Times New Roman" w:cs="Times New Roman"/>
          <w:sz w:val="24"/>
          <w:szCs w:val="24"/>
          <w:lang w:eastAsia="tr-TR"/>
        </w:rPr>
        <w:t>,</w:t>
      </w:r>
    </w:p>
    <w:p w14:paraId="23706826" w14:textId="3AD6E924" w:rsidR="006B2A5C" w:rsidRPr="00E3435C" w:rsidRDefault="006B2A5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b) </w:t>
      </w:r>
      <w:r w:rsidR="0076489A" w:rsidRPr="00E3435C">
        <w:rPr>
          <w:rFonts w:ascii="Times New Roman" w:eastAsia="Times New Roman" w:hAnsi="Times New Roman" w:cs="Times New Roman"/>
          <w:sz w:val="24"/>
          <w:szCs w:val="24"/>
          <w:lang w:eastAsia="tr-TR"/>
        </w:rPr>
        <w:t>Fiziksel envanter doğrulaması</w:t>
      </w:r>
      <w:r w:rsidR="001C2526" w:rsidRPr="00E3435C">
        <w:rPr>
          <w:rFonts w:ascii="Times New Roman" w:eastAsia="Times New Roman" w:hAnsi="Times New Roman" w:cs="Times New Roman"/>
          <w:sz w:val="24"/>
          <w:szCs w:val="24"/>
          <w:lang w:eastAsia="tr-TR"/>
        </w:rPr>
        <w:t>nı ve tasarım bilgisi doğrulaması</w:t>
      </w:r>
      <w:r w:rsidR="0076489A" w:rsidRPr="00E3435C">
        <w:rPr>
          <w:rFonts w:ascii="Times New Roman" w:eastAsia="Times New Roman" w:hAnsi="Times New Roman" w:cs="Times New Roman"/>
          <w:sz w:val="24"/>
          <w:szCs w:val="24"/>
          <w:lang w:eastAsia="tr-TR"/>
        </w:rPr>
        <w:t>nı</w:t>
      </w:r>
      <w:r w:rsidRPr="00E3435C">
        <w:rPr>
          <w:rFonts w:ascii="Times New Roman" w:eastAsia="Times New Roman" w:hAnsi="Times New Roman" w:cs="Times New Roman"/>
          <w:sz w:val="24"/>
          <w:szCs w:val="24"/>
          <w:lang w:eastAsia="tr-TR"/>
        </w:rPr>
        <w:t>,</w:t>
      </w:r>
    </w:p>
    <w:p w14:paraId="33A83FD1" w14:textId="7700E53D" w:rsidR="000A0A49"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w:t>
      </w:r>
      <w:r w:rsidR="00E822BC" w:rsidRPr="00E3435C">
        <w:rPr>
          <w:rFonts w:ascii="Times New Roman" w:eastAsia="Times New Roman" w:hAnsi="Times New Roman" w:cs="Times New Roman"/>
          <w:sz w:val="24"/>
          <w:szCs w:val="24"/>
          <w:lang w:eastAsia="tr-TR"/>
        </w:rPr>
        <w:t>) </w:t>
      </w:r>
      <w:r w:rsidR="00522EDF" w:rsidRPr="00E3435C">
        <w:rPr>
          <w:rFonts w:ascii="Times New Roman" w:eastAsia="Times New Roman" w:hAnsi="Times New Roman" w:cs="Times New Roman"/>
          <w:sz w:val="24"/>
          <w:szCs w:val="24"/>
          <w:lang w:eastAsia="tr-TR"/>
        </w:rPr>
        <w:t xml:space="preserve">Nükleer güvence </w:t>
      </w:r>
      <w:r w:rsidR="003361EC" w:rsidRPr="00E3435C">
        <w:rPr>
          <w:rFonts w:ascii="Times New Roman" w:eastAsia="Times New Roman" w:hAnsi="Times New Roman" w:cs="Times New Roman"/>
          <w:sz w:val="24"/>
          <w:szCs w:val="24"/>
          <w:lang w:eastAsia="tr-TR"/>
        </w:rPr>
        <w:t xml:space="preserve">uygulamaları </w:t>
      </w:r>
      <w:r w:rsidR="00522EDF" w:rsidRPr="00E3435C">
        <w:rPr>
          <w:rFonts w:ascii="Times New Roman" w:eastAsia="Times New Roman" w:hAnsi="Times New Roman" w:cs="Times New Roman"/>
          <w:sz w:val="24"/>
          <w:szCs w:val="24"/>
          <w:lang w:eastAsia="tr-TR"/>
        </w:rPr>
        <w:t xml:space="preserve">kapsamında UAEA ve/veya Kurum </w:t>
      </w:r>
      <w:r w:rsidR="003361EC" w:rsidRPr="00E3435C">
        <w:rPr>
          <w:rFonts w:ascii="Times New Roman" w:eastAsia="Times New Roman" w:hAnsi="Times New Roman" w:cs="Times New Roman"/>
          <w:sz w:val="24"/>
          <w:szCs w:val="24"/>
          <w:lang w:eastAsia="tr-TR"/>
        </w:rPr>
        <w:t>tarafından yerleştirilen kapama ve</w:t>
      </w:r>
      <w:r w:rsidR="00522EDF" w:rsidRPr="00E3435C">
        <w:rPr>
          <w:rFonts w:ascii="Times New Roman" w:eastAsia="Times New Roman" w:hAnsi="Times New Roman" w:cs="Times New Roman"/>
          <w:sz w:val="24"/>
          <w:szCs w:val="24"/>
          <w:lang w:eastAsia="tr-TR"/>
        </w:rPr>
        <w:t xml:space="preserve"> gözetim </w:t>
      </w:r>
      <w:r w:rsidR="003361EC" w:rsidRPr="00E3435C">
        <w:rPr>
          <w:rFonts w:ascii="Times New Roman" w:eastAsia="Times New Roman" w:hAnsi="Times New Roman" w:cs="Times New Roman"/>
          <w:sz w:val="24"/>
          <w:szCs w:val="24"/>
          <w:lang w:eastAsia="tr-TR"/>
        </w:rPr>
        <w:t xml:space="preserve">sistemi cihazlarının </w:t>
      </w:r>
      <w:r w:rsidR="00522EDF" w:rsidRPr="00E3435C">
        <w:rPr>
          <w:rFonts w:ascii="Times New Roman" w:eastAsia="Times New Roman" w:hAnsi="Times New Roman" w:cs="Times New Roman"/>
          <w:sz w:val="24"/>
          <w:szCs w:val="24"/>
          <w:lang w:eastAsia="tr-TR"/>
        </w:rPr>
        <w:t>veya mühürlerin</w:t>
      </w:r>
      <w:r w:rsidR="003361EC" w:rsidRPr="00E3435C">
        <w:rPr>
          <w:rFonts w:ascii="Times New Roman" w:eastAsia="Times New Roman" w:hAnsi="Times New Roman" w:cs="Times New Roman"/>
          <w:sz w:val="24"/>
          <w:szCs w:val="24"/>
          <w:lang w:eastAsia="tr-TR"/>
        </w:rPr>
        <w:t>in</w:t>
      </w:r>
      <w:r w:rsidR="00522EDF" w:rsidRPr="00E3435C">
        <w:rPr>
          <w:rFonts w:ascii="Times New Roman" w:eastAsia="Times New Roman" w:hAnsi="Times New Roman" w:cs="Times New Roman"/>
          <w:sz w:val="24"/>
          <w:szCs w:val="24"/>
          <w:lang w:eastAsia="tr-TR"/>
        </w:rPr>
        <w:t xml:space="preserve"> uygunluğunun ve yeterliğinin değerlendirilmesini,</w:t>
      </w:r>
    </w:p>
    <w:p w14:paraId="512E5DBA" w14:textId="0EC8BA18" w:rsidR="00F734D5" w:rsidRPr="00E3435C" w:rsidRDefault="009E592F"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ç</w:t>
      </w:r>
      <w:proofErr w:type="gramEnd"/>
      <w:r w:rsidR="00E822BC" w:rsidRPr="00E3435C">
        <w:rPr>
          <w:rFonts w:ascii="Times New Roman" w:eastAsia="Times New Roman" w:hAnsi="Times New Roman" w:cs="Times New Roman"/>
          <w:sz w:val="24"/>
          <w:szCs w:val="24"/>
          <w:lang w:eastAsia="tr-TR"/>
        </w:rPr>
        <w:t>) </w:t>
      </w:r>
      <w:r w:rsidR="00F734D5" w:rsidRPr="00E3435C">
        <w:rPr>
          <w:rFonts w:ascii="Times New Roman" w:eastAsia="Times New Roman" w:hAnsi="Times New Roman" w:cs="Times New Roman"/>
          <w:sz w:val="24"/>
          <w:szCs w:val="24"/>
          <w:lang w:eastAsia="tr-TR"/>
        </w:rPr>
        <w:t>Nükleer güvenceye ilişkin yönetim sistemini</w:t>
      </w:r>
      <w:r w:rsidR="00903DFA" w:rsidRPr="00E3435C">
        <w:rPr>
          <w:rFonts w:ascii="Times New Roman" w:eastAsia="Times New Roman" w:hAnsi="Times New Roman" w:cs="Times New Roman"/>
          <w:sz w:val="24"/>
          <w:szCs w:val="24"/>
          <w:lang w:eastAsia="tr-TR"/>
        </w:rPr>
        <w:t>n uygunluğunun ve yeterliğinin değerlendirilmesini</w:t>
      </w:r>
      <w:r w:rsidR="00F734D5" w:rsidRPr="00E3435C">
        <w:rPr>
          <w:rFonts w:ascii="Times New Roman" w:eastAsia="Times New Roman" w:hAnsi="Times New Roman" w:cs="Times New Roman"/>
          <w:sz w:val="24"/>
          <w:szCs w:val="24"/>
          <w:lang w:eastAsia="tr-TR"/>
        </w:rPr>
        <w:t>,</w:t>
      </w:r>
    </w:p>
    <w:p w14:paraId="45009E54" w14:textId="6A3D9E2D" w:rsidR="00E01F14"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d</w:t>
      </w:r>
      <w:r w:rsidR="00E822BC" w:rsidRPr="00E3435C">
        <w:rPr>
          <w:rFonts w:ascii="Times New Roman" w:eastAsia="Times New Roman" w:hAnsi="Times New Roman" w:cs="Times New Roman"/>
          <w:sz w:val="24"/>
          <w:szCs w:val="24"/>
          <w:lang w:eastAsia="tr-TR"/>
        </w:rPr>
        <w:t>) </w:t>
      </w:r>
      <w:r w:rsidR="00E01F14" w:rsidRPr="00E3435C">
        <w:rPr>
          <w:rFonts w:ascii="Times New Roman" w:eastAsia="Times New Roman" w:hAnsi="Times New Roman" w:cs="Times New Roman"/>
          <w:sz w:val="24"/>
          <w:szCs w:val="24"/>
          <w:lang w:eastAsia="tr-TR"/>
        </w:rPr>
        <w:t>Ek Protokol kapsamında yer alan hususların takibi</w:t>
      </w:r>
      <w:r w:rsidR="00C3022A" w:rsidRPr="00E3435C">
        <w:rPr>
          <w:rFonts w:ascii="Times New Roman" w:eastAsia="Times New Roman" w:hAnsi="Times New Roman" w:cs="Times New Roman"/>
          <w:sz w:val="24"/>
          <w:szCs w:val="24"/>
          <w:lang w:eastAsia="tr-TR"/>
        </w:rPr>
        <w:t>ni</w:t>
      </w:r>
      <w:r w:rsidR="00E01F14" w:rsidRPr="00E3435C">
        <w:rPr>
          <w:rFonts w:ascii="Times New Roman" w:eastAsia="Times New Roman" w:hAnsi="Times New Roman" w:cs="Times New Roman"/>
          <w:sz w:val="24"/>
          <w:szCs w:val="24"/>
          <w:lang w:eastAsia="tr-TR"/>
        </w:rPr>
        <w:t>,</w:t>
      </w:r>
    </w:p>
    <w:p w14:paraId="43BA98EB" w14:textId="1355B5C2" w:rsidR="00E822BC"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e</w:t>
      </w:r>
      <w:r w:rsidR="00E822BC" w:rsidRPr="00E3435C">
        <w:rPr>
          <w:rFonts w:ascii="Times New Roman" w:eastAsia="Times New Roman" w:hAnsi="Times New Roman" w:cs="Times New Roman"/>
          <w:sz w:val="24"/>
          <w:szCs w:val="24"/>
          <w:lang w:eastAsia="tr-TR"/>
        </w:rPr>
        <w:t>) </w:t>
      </w:r>
      <w:r w:rsidR="001F25A3" w:rsidRPr="00E3435C">
        <w:rPr>
          <w:rFonts w:ascii="Times New Roman" w:eastAsia="Times New Roman" w:hAnsi="Times New Roman" w:cs="Times New Roman"/>
          <w:sz w:val="24"/>
          <w:szCs w:val="24"/>
          <w:lang w:eastAsia="tr-TR"/>
        </w:rPr>
        <w:t xml:space="preserve">Daha önceki denetimlerde tespit edilen </w:t>
      </w:r>
      <w:r w:rsidR="00B23E66" w:rsidRPr="00E3435C">
        <w:rPr>
          <w:rFonts w:ascii="Times New Roman" w:eastAsia="Times New Roman" w:hAnsi="Times New Roman" w:cs="Times New Roman"/>
          <w:sz w:val="24"/>
          <w:szCs w:val="24"/>
          <w:lang w:eastAsia="tr-TR"/>
        </w:rPr>
        <w:t xml:space="preserve">bulguların </w:t>
      </w:r>
      <w:r w:rsidR="001F25A3" w:rsidRPr="00E3435C">
        <w:rPr>
          <w:rFonts w:ascii="Times New Roman" w:eastAsia="Times New Roman" w:hAnsi="Times New Roman" w:cs="Times New Roman"/>
          <w:sz w:val="24"/>
          <w:szCs w:val="24"/>
          <w:lang w:eastAsia="tr-TR"/>
        </w:rPr>
        <w:t>giderildiğinin tespiti</w:t>
      </w:r>
      <w:r w:rsidR="00C3022A" w:rsidRPr="00E3435C">
        <w:rPr>
          <w:rFonts w:ascii="Times New Roman" w:eastAsia="Times New Roman" w:hAnsi="Times New Roman" w:cs="Times New Roman"/>
          <w:sz w:val="24"/>
          <w:szCs w:val="24"/>
          <w:lang w:eastAsia="tr-TR"/>
        </w:rPr>
        <w:t>ni</w:t>
      </w:r>
      <w:r w:rsidR="001F25A3" w:rsidRPr="00E3435C">
        <w:rPr>
          <w:rFonts w:ascii="Times New Roman" w:eastAsia="Times New Roman" w:hAnsi="Times New Roman" w:cs="Times New Roman"/>
          <w:sz w:val="24"/>
          <w:szCs w:val="24"/>
          <w:lang w:eastAsia="tr-TR"/>
        </w:rPr>
        <w:t>,</w:t>
      </w:r>
    </w:p>
    <w:p w14:paraId="617272A8" w14:textId="1DFC7B5A" w:rsidR="00E822BC"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f</w:t>
      </w:r>
      <w:r w:rsidR="00E822BC" w:rsidRPr="00E3435C">
        <w:rPr>
          <w:rFonts w:ascii="Times New Roman" w:eastAsia="Times New Roman" w:hAnsi="Times New Roman" w:cs="Times New Roman"/>
          <w:sz w:val="24"/>
          <w:szCs w:val="24"/>
          <w:lang w:eastAsia="tr-TR"/>
        </w:rPr>
        <w:t>) </w:t>
      </w:r>
      <w:r w:rsidR="00E01F14" w:rsidRPr="00E3435C">
        <w:rPr>
          <w:rFonts w:ascii="Times New Roman" w:eastAsia="Times New Roman" w:hAnsi="Times New Roman" w:cs="Times New Roman"/>
          <w:sz w:val="24"/>
          <w:szCs w:val="24"/>
          <w:lang w:eastAsia="tr-TR"/>
        </w:rPr>
        <w:t>Nükleer i</w:t>
      </w:r>
      <w:r w:rsidR="00922005" w:rsidRPr="00E3435C">
        <w:rPr>
          <w:rFonts w:ascii="Times New Roman" w:eastAsia="Times New Roman" w:hAnsi="Times New Roman" w:cs="Times New Roman"/>
          <w:sz w:val="24"/>
          <w:szCs w:val="24"/>
          <w:lang w:eastAsia="tr-TR"/>
        </w:rPr>
        <w:t xml:space="preserve">hracat ve ithalat izinlerindeki </w:t>
      </w:r>
      <w:r w:rsidR="00B23E66" w:rsidRPr="00E3435C">
        <w:rPr>
          <w:rFonts w:ascii="Times New Roman" w:eastAsia="Times New Roman" w:hAnsi="Times New Roman" w:cs="Times New Roman"/>
          <w:sz w:val="24"/>
          <w:szCs w:val="24"/>
          <w:lang w:eastAsia="tr-TR"/>
        </w:rPr>
        <w:t xml:space="preserve">yetkilendirme </w:t>
      </w:r>
      <w:r w:rsidR="00922005" w:rsidRPr="00E3435C">
        <w:rPr>
          <w:rFonts w:ascii="Times New Roman" w:eastAsia="Times New Roman" w:hAnsi="Times New Roman" w:cs="Times New Roman"/>
          <w:sz w:val="24"/>
          <w:szCs w:val="24"/>
          <w:lang w:eastAsia="tr-TR"/>
        </w:rPr>
        <w:t>koşulların</w:t>
      </w:r>
      <w:r w:rsidR="00B23E66" w:rsidRPr="00E3435C">
        <w:rPr>
          <w:rFonts w:ascii="Times New Roman" w:eastAsia="Times New Roman" w:hAnsi="Times New Roman" w:cs="Times New Roman"/>
          <w:sz w:val="24"/>
          <w:szCs w:val="24"/>
          <w:lang w:eastAsia="tr-TR"/>
        </w:rPr>
        <w:t>ın</w:t>
      </w:r>
      <w:r w:rsidR="00922005" w:rsidRPr="00E3435C">
        <w:rPr>
          <w:rFonts w:ascii="Times New Roman" w:eastAsia="Times New Roman" w:hAnsi="Times New Roman" w:cs="Times New Roman"/>
          <w:sz w:val="24"/>
          <w:szCs w:val="24"/>
          <w:lang w:eastAsia="tr-TR"/>
        </w:rPr>
        <w:t xml:space="preserve"> sağlandığının tespiti</w:t>
      </w:r>
      <w:r w:rsidR="00C3022A" w:rsidRPr="00E3435C">
        <w:rPr>
          <w:rFonts w:ascii="Times New Roman" w:eastAsia="Times New Roman" w:hAnsi="Times New Roman" w:cs="Times New Roman"/>
          <w:sz w:val="24"/>
          <w:szCs w:val="24"/>
          <w:lang w:eastAsia="tr-TR"/>
        </w:rPr>
        <w:t>ni</w:t>
      </w:r>
      <w:r w:rsidR="000B13BB" w:rsidRPr="00E3435C">
        <w:rPr>
          <w:rFonts w:ascii="Times New Roman" w:eastAsia="Times New Roman" w:hAnsi="Times New Roman" w:cs="Times New Roman"/>
          <w:sz w:val="24"/>
          <w:szCs w:val="24"/>
          <w:lang w:eastAsia="tr-TR"/>
        </w:rPr>
        <w:t>,</w:t>
      </w:r>
    </w:p>
    <w:p w14:paraId="135BFA71" w14:textId="54C685D6" w:rsidR="006B27F0"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g</w:t>
      </w:r>
      <w:r w:rsidR="00E822BC" w:rsidRPr="00E3435C">
        <w:rPr>
          <w:rFonts w:ascii="Times New Roman" w:eastAsia="Times New Roman" w:hAnsi="Times New Roman" w:cs="Times New Roman"/>
          <w:sz w:val="24"/>
          <w:szCs w:val="24"/>
          <w:lang w:eastAsia="tr-TR"/>
        </w:rPr>
        <w:t xml:space="preserve">) </w:t>
      </w:r>
      <w:r w:rsidR="006B27F0" w:rsidRPr="00E3435C">
        <w:rPr>
          <w:rFonts w:ascii="Times New Roman" w:eastAsia="Times New Roman" w:hAnsi="Times New Roman" w:cs="Times New Roman"/>
          <w:sz w:val="24"/>
          <w:szCs w:val="24"/>
          <w:lang w:eastAsia="tr-TR"/>
        </w:rPr>
        <w:t>Nükleer güvence kapsamında görevli personelin yetkinliği</w:t>
      </w:r>
      <w:r w:rsidR="00C3022A" w:rsidRPr="00E3435C">
        <w:rPr>
          <w:rFonts w:ascii="Times New Roman" w:eastAsia="Times New Roman" w:hAnsi="Times New Roman" w:cs="Times New Roman"/>
          <w:sz w:val="24"/>
          <w:szCs w:val="24"/>
          <w:lang w:eastAsia="tr-TR"/>
        </w:rPr>
        <w:t>nin değerlendirilmesini</w:t>
      </w:r>
      <w:r w:rsidR="006B27F0" w:rsidRPr="00E3435C">
        <w:rPr>
          <w:rFonts w:ascii="Times New Roman" w:eastAsia="Times New Roman" w:hAnsi="Times New Roman" w:cs="Times New Roman"/>
          <w:sz w:val="24"/>
          <w:szCs w:val="24"/>
          <w:lang w:eastAsia="tr-TR"/>
        </w:rPr>
        <w:t>,</w:t>
      </w:r>
    </w:p>
    <w:p w14:paraId="02759FAD" w14:textId="5984C2DB" w:rsidR="00E822BC" w:rsidRPr="00E3435C" w:rsidRDefault="009E592F"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ğ</w:t>
      </w:r>
      <w:proofErr w:type="gramEnd"/>
      <w:r w:rsidR="00E822BC" w:rsidRPr="00E3435C">
        <w:rPr>
          <w:rFonts w:ascii="Times New Roman" w:eastAsia="Times New Roman" w:hAnsi="Times New Roman" w:cs="Times New Roman"/>
          <w:sz w:val="24"/>
          <w:szCs w:val="24"/>
          <w:lang w:eastAsia="tr-TR"/>
        </w:rPr>
        <w:t xml:space="preserve">) </w:t>
      </w:r>
      <w:r w:rsidR="00FB31BE" w:rsidRPr="00E3435C">
        <w:rPr>
          <w:rFonts w:ascii="Times New Roman" w:eastAsia="Times New Roman" w:hAnsi="Times New Roman" w:cs="Times New Roman"/>
          <w:sz w:val="24"/>
          <w:szCs w:val="24"/>
          <w:lang w:eastAsia="tr-TR"/>
        </w:rPr>
        <w:t>Tesis veya tesis dışı yer</w:t>
      </w:r>
      <w:r w:rsidR="00E132D4" w:rsidRPr="00E3435C">
        <w:rPr>
          <w:rFonts w:ascii="Times New Roman" w:eastAsia="Times New Roman" w:hAnsi="Times New Roman" w:cs="Times New Roman"/>
          <w:sz w:val="24"/>
          <w:szCs w:val="24"/>
          <w:lang w:eastAsia="tr-TR"/>
        </w:rPr>
        <w:t xml:space="preserve">de </w:t>
      </w:r>
      <w:r w:rsidR="00FB31BE" w:rsidRPr="00E3435C">
        <w:rPr>
          <w:rFonts w:ascii="Times New Roman" w:eastAsia="Times New Roman" w:hAnsi="Times New Roman" w:cs="Times New Roman"/>
          <w:sz w:val="24"/>
          <w:szCs w:val="24"/>
          <w:lang w:eastAsia="tr-TR"/>
        </w:rPr>
        <w:t>gerçekleştirilen iç denetim sonucunda tespit edilen hususlar ile buna ilişkin alınan düzeltici</w:t>
      </w:r>
      <w:r w:rsidR="004C143B" w:rsidRPr="00E3435C">
        <w:rPr>
          <w:rFonts w:ascii="Times New Roman" w:eastAsia="Times New Roman" w:hAnsi="Times New Roman" w:cs="Times New Roman"/>
          <w:sz w:val="24"/>
          <w:szCs w:val="24"/>
          <w:lang w:eastAsia="tr-TR"/>
        </w:rPr>
        <w:t xml:space="preserve"> ve önleyici</w:t>
      </w:r>
      <w:r w:rsidR="00FB31BE" w:rsidRPr="00E3435C">
        <w:rPr>
          <w:rFonts w:ascii="Times New Roman" w:eastAsia="Times New Roman" w:hAnsi="Times New Roman" w:cs="Times New Roman"/>
          <w:sz w:val="24"/>
          <w:szCs w:val="24"/>
          <w:lang w:eastAsia="tr-TR"/>
        </w:rPr>
        <w:t xml:space="preserve"> faaliyetleri,</w:t>
      </w:r>
    </w:p>
    <w:p w14:paraId="0D989F4C" w14:textId="17E7BEDA" w:rsidR="00C3022A" w:rsidRPr="00E3435C" w:rsidRDefault="009E592F"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h</w:t>
      </w:r>
      <w:r w:rsidR="00E822BC" w:rsidRPr="00E3435C">
        <w:rPr>
          <w:rFonts w:ascii="Times New Roman" w:eastAsia="Times New Roman" w:hAnsi="Times New Roman" w:cs="Times New Roman"/>
          <w:sz w:val="24"/>
          <w:szCs w:val="24"/>
          <w:lang w:eastAsia="tr-TR"/>
        </w:rPr>
        <w:t>) </w:t>
      </w:r>
      <w:r w:rsidR="00C3022A" w:rsidRPr="00E3435C">
        <w:rPr>
          <w:rFonts w:ascii="Times New Roman" w:eastAsia="Times New Roman" w:hAnsi="Times New Roman" w:cs="Times New Roman"/>
          <w:sz w:val="24"/>
          <w:szCs w:val="24"/>
          <w:lang w:eastAsia="tr-TR"/>
        </w:rPr>
        <w:t>Nükleer güvenceye ilişkin Kurum tarafından gerekli görülen diğer hususları,</w:t>
      </w:r>
    </w:p>
    <w:p w14:paraId="69527163" w14:textId="06B9088E" w:rsidR="00922005" w:rsidRPr="00E3435C" w:rsidRDefault="000B13BB"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kapsar</w:t>
      </w:r>
      <w:proofErr w:type="gramEnd"/>
      <w:r w:rsidRPr="00E3435C">
        <w:rPr>
          <w:rFonts w:ascii="Times New Roman" w:eastAsia="Times New Roman" w:hAnsi="Times New Roman" w:cs="Times New Roman"/>
          <w:sz w:val="24"/>
          <w:szCs w:val="24"/>
          <w:lang w:eastAsia="tr-TR"/>
        </w:rPr>
        <w:t>.</w:t>
      </w:r>
    </w:p>
    <w:p w14:paraId="1A19F8AE" w14:textId="246A16E4" w:rsidR="00812206" w:rsidRPr="00E3435C" w:rsidRDefault="00812206" w:rsidP="00E3435C">
      <w:pPr>
        <w:adjustRightInd w:val="0"/>
        <w:outlineLvl w:val="1"/>
        <w:rPr>
          <w:rFonts w:ascii="Times New Roman" w:hAnsi="Times New Roman" w:cs="Times New Roman"/>
          <w:b/>
          <w:bCs/>
          <w:sz w:val="24"/>
          <w:szCs w:val="24"/>
        </w:rPr>
      </w:pPr>
      <w:r w:rsidRPr="00E3435C">
        <w:rPr>
          <w:rFonts w:ascii="Times New Roman" w:hAnsi="Times New Roman" w:cs="Times New Roman"/>
          <w:b/>
          <w:sz w:val="24"/>
          <w:szCs w:val="24"/>
        </w:rPr>
        <w:t>Denetim</w:t>
      </w:r>
      <w:r w:rsidR="0025700A" w:rsidRPr="00E3435C">
        <w:rPr>
          <w:rFonts w:ascii="Times New Roman" w:hAnsi="Times New Roman" w:cs="Times New Roman"/>
          <w:b/>
          <w:sz w:val="24"/>
          <w:szCs w:val="24"/>
        </w:rPr>
        <w:t>in bildirilmesi</w:t>
      </w:r>
    </w:p>
    <w:p w14:paraId="6E4B6F65" w14:textId="74CFC1EB" w:rsidR="00714093" w:rsidRPr="00E3435C" w:rsidRDefault="00812206" w:rsidP="00E3435C">
      <w:pPr>
        <w:pStyle w:val="2-ortabaslk"/>
        <w:shd w:val="clear" w:color="auto" w:fill="FFFFFF"/>
        <w:spacing w:before="0" w:beforeAutospacing="0" w:after="0" w:afterAutospacing="0"/>
      </w:pPr>
      <w:r w:rsidRPr="00E3435C">
        <w:rPr>
          <w:b/>
        </w:rPr>
        <w:t xml:space="preserve">MADDE </w:t>
      </w:r>
      <w:r w:rsidR="006F616A" w:rsidRPr="00E3435C">
        <w:rPr>
          <w:b/>
        </w:rPr>
        <w:t>7</w:t>
      </w:r>
      <w:r w:rsidRPr="00E3435C">
        <w:rPr>
          <w:b/>
        </w:rPr>
        <w:t>-</w:t>
      </w:r>
      <w:r w:rsidR="00BB6831" w:rsidRPr="00E3435C">
        <w:t> </w:t>
      </w:r>
      <w:r w:rsidR="00714093" w:rsidRPr="00E3435C">
        <w:t xml:space="preserve">(1) </w:t>
      </w:r>
      <w:r w:rsidR="00132C37" w:rsidRPr="00E3435C">
        <w:t>D</w:t>
      </w:r>
      <w:r w:rsidR="00714093" w:rsidRPr="00E3435C">
        <w:t>enetimle</w:t>
      </w:r>
      <w:r w:rsidR="00132C37" w:rsidRPr="00E3435C">
        <w:rPr>
          <w:lang w:eastAsia="ar-SA"/>
        </w:rPr>
        <w:t xml:space="preserve">r </w:t>
      </w:r>
      <w:r w:rsidR="00714093" w:rsidRPr="00E3435C">
        <w:t>Kurum tarafından, denetimden önce ilgili belgelerin ve personelin denetim sırasında hazır bulundurulmasını ve denetimin planlandığı şekilde uygulanabilmesini sağlamak amacıyla</w:t>
      </w:r>
      <w:r w:rsidR="00765428" w:rsidRPr="00E3435C">
        <w:t>, Kurum tarafından</w:t>
      </w:r>
      <w:r w:rsidR="00714093" w:rsidRPr="00E3435C">
        <w:t xml:space="preserve"> denetlene</w:t>
      </w:r>
      <w:r w:rsidR="00132C37" w:rsidRPr="00E3435C">
        <w:t>ne</w:t>
      </w:r>
      <w:r w:rsidR="00F8502A" w:rsidRPr="00E3435C">
        <w:t>,</w:t>
      </w:r>
      <w:r w:rsidR="00132C37" w:rsidRPr="00E3435C">
        <w:t xml:space="preserve"> </w:t>
      </w:r>
      <w:r w:rsidR="00714093" w:rsidRPr="00E3435C">
        <w:t>denetimin tarihi</w:t>
      </w:r>
      <w:r w:rsidR="00BE23E8" w:rsidRPr="00E3435C">
        <w:t>nin</w:t>
      </w:r>
      <w:r w:rsidR="00714093" w:rsidRPr="00E3435C">
        <w:t>, kapsamı</w:t>
      </w:r>
      <w:r w:rsidR="00BE23E8" w:rsidRPr="00E3435C">
        <w:t>nın</w:t>
      </w:r>
      <w:r w:rsidR="00714093" w:rsidRPr="00E3435C">
        <w:t xml:space="preserve"> ve denetim görevlilerini</w:t>
      </w:r>
      <w:r w:rsidR="000534C2" w:rsidRPr="00E3435C">
        <w:t>n</w:t>
      </w:r>
      <w:r w:rsidR="00714093" w:rsidRPr="00E3435C">
        <w:t xml:space="preserve"> mümkün olan en kısa sürede bildiril</w:t>
      </w:r>
      <w:r w:rsidR="000534C2" w:rsidRPr="00E3435C">
        <w:t>mesi suretiyle</w:t>
      </w:r>
      <w:r w:rsidR="00714093" w:rsidRPr="00E3435C">
        <w:t xml:space="preserve"> haberli olarak veya</w:t>
      </w:r>
      <w:r w:rsidR="00132C37" w:rsidRPr="00E3435C">
        <w:t xml:space="preserve"> </w:t>
      </w:r>
      <w:r w:rsidR="00132C37" w:rsidRPr="00E3435C">
        <w:rPr>
          <w:lang w:eastAsia="ar-SA"/>
        </w:rPr>
        <w:t>n</w:t>
      </w:r>
      <w:r w:rsidR="00714093" w:rsidRPr="00E3435C">
        <w:rPr>
          <w:lang w:eastAsia="ar-SA"/>
        </w:rPr>
        <w:t>ükleer güvence kapsamında yürütülen faaliyetlerin hâlihazırdaki durumunun denetimi amacıyla</w:t>
      </w:r>
      <w:r w:rsidR="00132C37" w:rsidRPr="00E3435C">
        <w:rPr>
          <w:lang w:eastAsia="ar-SA"/>
        </w:rPr>
        <w:t xml:space="preserve"> </w:t>
      </w:r>
      <w:r w:rsidR="00714093" w:rsidRPr="00E3435C">
        <w:rPr>
          <w:lang w:eastAsia="ar-SA"/>
        </w:rPr>
        <w:t>önceden bildirilmeden habersiz olarak</w:t>
      </w:r>
      <w:r w:rsidR="00132C37" w:rsidRPr="00E3435C">
        <w:t xml:space="preserve"> </w:t>
      </w:r>
      <w:r w:rsidR="00714093" w:rsidRPr="00E3435C">
        <w:t>gerçekleştirilir.</w:t>
      </w:r>
    </w:p>
    <w:p w14:paraId="7165EC66" w14:textId="404154D2" w:rsidR="00812206" w:rsidRPr="00E3435C" w:rsidRDefault="00812206" w:rsidP="00E3435C">
      <w:pPr>
        <w:pStyle w:val="GvdeMetni"/>
      </w:pPr>
      <w:r w:rsidRPr="00E3435C">
        <w:t>(</w:t>
      </w:r>
      <w:r w:rsidR="00714093" w:rsidRPr="00E3435C">
        <w:t>2</w:t>
      </w:r>
      <w:r w:rsidRPr="00E3435C">
        <w:t xml:space="preserve">) </w:t>
      </w:r>
      <w:r w:rsidR="00C557F9" w:rsidRPr="00E3435C">
        <w:t>H</w:t>
      </w:r>
      <w:r w:rsidRPr="00E3435C">
        <w:t xml:space="preserve">aberli yapılması planlanan denetimlerde, denetimin tarihi ve zamanı ile </w:t>
      </w:r>
      <w:r w:rsidR="00691E52" w:rsidRPr="00E3435C">
        <w:t>denetim ekibi</w:t>
      </w:r>
      <w:r w:rsidRPr="00E3435C">
        <w:t xml:space="preserve"> bilgilerinin yer aldığı denetim planı</w:t>
      </w:r>
      <w:r w:rsidR="00691E52" w:rsidRPr="00E3435C">
        <w:t>,</w:t>
      </w:r>
      <w:r w:rsidR="00FC06D2" w:rsidRPr="00E3435C">
        <w:t xml:space="preserve"> </w:t>
      </w:r>
      <w:r w:rsidRPr="00E3435C">
        <w:t xml:space="preserve">denetim tarihinden </w:t>
      </w:r>
      <w:r w:rsidR="00691E52" w:rsidRPr="00E3435C">
        <w:t>beş</w:t>
      </w:r>
      <w:r w:rsidRPr="00E3435C">
        <w:t xml:space="preserve"> iş günü önc</w:t>
      </w:r>
      <w:r w:rsidR="004D7FBE" w:rsidRPr="00E3435C">
        <w:t xml:space="preserve">esine kadar </w:t>
      </w:r>
      <w:r w:rsidRPr="00E3435C">
        <w:t>Kurum tarafından</w:t>
      </w:r>
      <w:r w:rsidR="00FC06D2" w:rsidRPr="00E3435C">
        <w:t xml:space="preserve"> denetlenene</w:t>
      </w:r>
      <w:r w:rsidRPr="00E3435C">
        <w:t xml:space="preserve"> bildirilir.</w:t>
      </w:r>
    </w:p>
    <w:p w14:paraId="6E6B886F" w14:textId="322804E3" w:rsidR="00D92610" w:rsidRPr="00E3435C" w:rsidRDefault="00D92610"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Denetimin </w:t>
      </w:r>
      <w:r w:rsidR="006060AA" w:rsidRPr="00E3435C">
        <w:rPr>
          <w:rFonts w:ascii="Times New Roman" w:eastAsia="Times New Roman" w:hAnsi="Times New Roman" w:cs="Times New Roman"/>
          <w:b/>
          <w:sz w:val="24"/>
          <w:szCs w:val="24"/>
          <w:lang w:eastAsia="tr-TR"/>
        </w:rPr>
        <w:t>gerçekleştirilmesi</w:t>
      </w:r>
    </w:p>
    <w:p w14:paraId="07B40028" w14:textId="37DDEF92" w:rsidR="006060AA" w:rsidRPr="00E3435C" w:rsidRDefault="00EA06CB"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w:t>
      </w:r>
      <w:r w:rsidR="006F616A" w:rsidRPr="00E3435C">
        <w:rPr>
          <w:rFonts w:ascii="Times New Roman" w:eastAsia="Times New Roman" w:hAnsi="Times New Roman" w:cs="Times New Roman"/>
          <w:b/>
          <w:sz w:val="24"/>
          <w:szCs w:val="24"/>
          <w:lang w:eastAsia="tr-TR"/>
        </w:rPr>
        <w:t>8</w:t>
      </w:r>
      <w:r w:rsidR="00D92610" w:rsidRPr="00E3435C">
        <w:rPr>
          <w:rFonts w:ascii="Times New Roman" w:eastAsia="Times New Roman" w:hAnsi="Times New Roman" w:cs="Times New Roman"/>
          <w:b/>
          <w:sz w:val="24"/>
          <w:szCs w:val="24"/>
          <w:lang w:eastAsia="tr-TR"/>
        </w:rPr>
        <w:t>-</w:t>
      </w:r>
      <w:r w:rsidR="0041650A" w:rsidRPr="00E3435C">
        <w:rPr>
          <w:rFonts w:ascii="Times New Roman" w:eastAsia="Times New Roman" w:hAnsi="Times New Roman" w:cs="Times New Roman"/>
          <w:b/>
          <w:sz w:val="24"/>
          <w:szCs w:val="24"/>
          <w:lang w:eastAsia="tr-TR"/>
        </w:rPr>
        <w:t> </w:t>
      </w:r>
      <w:r w:rsidR="006060AA" w:rsidRPr="00E3435C">
        <w:rPr>
          <w:rFonts w:ascii="Times New Roman" w:eastAsia="Times New Roman" w:hAnsi="Times New Roman" w:cs="Times New Roman"/>
          <w:sz w:val="24"/>
          <w:szCs w:val="24"/>
          <w:lang w:eastAsia="tr-TR"/>
        </w:rPr>
        <w:t>(1)</w:t>
      </w:r>
      <w:r w:rsidR="0041650A" w:rsidRPr="00E3435C">
        <w:rPr>
          <w:rFonts w:ascii="Times New Roman" w:eastAsia="Times New Roman" w:hAnsi="Times New Roman" w:cs="Times New Roman"/>
          <w:sz w:val="24"/>
          <w:szCs w:val="24"/>
          <w:lang w:eastAsia="tr-TR"/>
        </w:rPr>
        <w:t> </w:t>
      </w:r>
      <w:r w:rsidR="007E6944" w:rsidRPr="00E3435C">
        <w:rPr>
          <w:rFonts w:ascii="Times New Roman" w:eastAsia="Times New Roman" w:hAnsi="Times New Roman" w:cs="Times New Roman"/>
          <w:sz w:val="24"/>
          <w:szCs w:val="24"/>
          <w:lang w:eastAsia="tr-TR"/>
        </w:rPr>
        <w:t xml:space="preserve">Denetim ekibi; tesis ve tesis dışı yerlerde </w:t>
      </w:r>
      <w:r w:rsidR="00910C46" w:rsidRPr="00E3435C">
        <w:rPr>
          <w:rFonts w:ascii="Times New Roman" w:eastAsia="Times New Roman" w:hAnsi="Times New Roman" w:cs="Times New Roman"/>
          <w:sz w:val="24"/>
          <w:szCs w:val="24"/>
          <w:lang w:eastAsia="tr-TR"/>
        </w:rPr>
        <w:t>nükleer madde sayım ve kontrolü</w:t>
      </w:r>
      <w:r w:rsidR="000A7212" w:rsidRPr="00E3435C">
        <w:rPr>
          <w:rFonts w:ascii="Times New Roman" w:eastAsia="Times New Roman" w:hAnsi="Times New Roman" w:cs="Times New Roman"/>
          <w:sz w:val="24"/>
          <w:szCs w:val="24"/>
          <w:lang w:eastAsia="tr-TR"/>
        </w:rPr>
        <w:t xml:space="preserve"> personeli</w:t>
      </w:r>
      <w:r w:rsidR="007E6944" w:rsidRPr="00E3435C">
        <w:rPr>
          <w:rFonts w:ascii="Times New Roman" w:eastAsia="Times New Roman" w:hAnsi="Times New Roman" w:cs="Times New Roman"/>
          <w:sz w:val="24"/>
          <w:szCs w:val="24"/>
          <w:lang w:eastAsia="tr-TR"/>
        </w:rPr>
        <w:t xml:space="preserve">nin, diğer yerlerde </w:t>
      </w:r>
      <w:r w:rsidR="00765A87" w:rsidRPr="00E3435C">
        <w:rPr>
          <w:rFonts w:ascii="Times New Roman" w:eastAsia="Times New Roman" w:hAnsi="Times New Roman" w:cs="Times New Roman"/>
          <w:sz w:val="24"/>
          <w:szCs w:val="24"/>
          <w:lang w:eastAsia="tr-TR"/>
        </w:rPr>
        <w:t>ilgili</w:t>
      </w:r>
      <w:r w:rsidR="00141687" w:rsidRPr="00E3435C">
        <w:rPr>
          <w:rFonts w:ascii="Times New Roman" w:eastAsia="Times New Roman" w:hAnsi="Times New Roman" w:cs="Times New Roman"/>
          <w:sz w:val="24"/>
          <w:szCs w:val="24"/>
          <w:lang w:eastAsia="tr-TR"/>
        </w:rPr>
        <w:t xml:space="preserve"> personel</w:t>
      </w:r>
      <w:r w:rsidR="007E6944" w:rsidRPr="00E3435C">
        <w:rPr>
          <w:rFonts w:ascii="Times New Roman" w:eastAsia="Times New Roman" w:hAnsi="Times New Roman" w:cs="Times New Roman"/>
          <w:sz w:val="24"/>
          <w:szCs w:val="24"/>
          <w:lang w:eastAsia="tr-TR"/>
        </w:rPr>
        <w:t>in katılımıyla gerçekleştirilecek</w:t>
      </w:r>
      <w:r w:rsidR="001B4236" w:rsidRPr="00E3435C">
        <w:rPr>
          <w:rFonts w:ascii="Times New Roman" w:eastAsia="Times New Roman" w:hAnsi="Times New Roman" w:cs="Times New Roman"/>
          <w:sz w:val="24"/>
          <w:szCs w:val="24"/>
          <w:lang w:eastAsia="tr-TR"/>
        </w:rPr>
        <w:t xml:space="preserve"> açılış toplantısı</w:t>
      </w:r>
      <w:r w:rsidR="008B3BD7" w:rsidRPr="00E3435C">
        <w:rPr>
          <w:rFonts w:ascii="Times New Roman" w:eastAsia="Times New Roman" w:hAnsi="Times New Roman" w:cs="Times New Roman"/>
          <w:sz w:val="24"/>
          <w:szCs w:val="24"/>
          <w:lang w:eastAsia="tr-TR"/>
        </w:rPr>
        <w:t>yla</w:t>
      </w:r>
      <w:r w:rsidR="001B4236" w:rsidRPr="00E3435C">
        <w:rPr>
          <w:rFonts w:ascii="Times New Roman" w:eastAsia="Times New Roman" w:hAnsi="Times New Roman" w:cs="Times New Roman"/>
          <w:sz w:val="24"/>
          <w:szCs w:val="24"/>
          <w:lang w:eastAsia="tr-TR"/>
        </w:rPr>
        <w:t xml:space="preserve"> </w:t>
      </w:r>
      <w:r w:rsidR="007E6944" w:rsidRPr="00E3435C">
        <w:rPr>
          <w:rFonts w:ascii="Times New Roman" w:eastAsia="Times New Roman" w:hAnsi="Times New Roman" w:cs="Times New Roman"/>
          <w:sz w:val="24"/>
          <w:szCs w:val="24"/>
          <w:lang w:eastAsia="tr-TR"/>
        </w:rPr>
        <w:t xml:space="preserve">denetimi başlatır. </w:t>
      </w:r>
      <w:r w:rsidR="0076489A" w:rsidRPr="00E3435C">
        <w:rPr>
          <w:rFonts w:ascii="Times New Roman" w:eastAsia="Times New Roman" w:hAnsi="Times New Roman" w:cs="Times New Roman"/>
          <w:sz w:val="24"/>
          <w:szCs w:val="24"/>
          <w:lang w:eastAsia="tr-TR"/>
        </w:rPr>
        <w:t>Açılış toplantısında toplantı katılımcı listesi</w:t>
      </w:r>
      <w:r w:rsidR="00981C32" w:rsidRPr="00E3435C">
        <w:rPr>
          <w:rFonts w:ascii="Times New Roman" w:eastAsia="Times New Roman" w:hAnsi="Times New Roman" w:cs="Times New Roman"/>
          <w:sz w:val="24"/>
          <w:szCs w:val="24"/>
          <w:lang w:eastAsia="tr-TR"/>
        </w:rPr>
        <w:t>,</w:t>
      </w:r>
      <w:r w:rsidR="0076489A" w:rsidRPr="00E3435C">
        <w:rPr>
          <w:rFonts w:ascii="Times New Roman" w:eastAsia="Times New Roman" w:hAnsi="Times New Roman" w:cs="Times New Roman"/>
          <w:sz w:val="24"/>
          <w:szCs w:val="24"/>
          <w:lang w:eastAsia="tr-TR"/>
        </w:rPr>
        <w:t xml:space="preserve"> denetim ekibi ve </w:t>
      </w:r>
      <w:r w:rsidR="004977F8" w:rsidRPr="00E3435C">
        <w:rPr>
          <w:rFonts w:ascii="Times New Roman" w:eastAsia="Times New Roman" w:hAnsi="Times New Roman" w:cs="Times New Roman"/>
          <w:sz w:val="24"/>
          <w:szCs w:val="24"/>
          <w:lang w:eastAsia="tr-TR"/>
        </w:rPr>
        <w:t xml:space="preserve">diğer katılımcılar </w:t>
      </w:r>
      <w:r w:rsidR="0076489A" w:rsidRPr="00E3435C">
        <w:rPr>
          <w:rFonts w:ascii="Times New Roman" w:eastAsia="Times New Roman" w:hAnsi="Times New Roman" w:cs="Times New Roman"/>
          <w:sz w:val="24"/>
          <w:szCs w:val="24"/>
          <w:lang w:eastAsia="tr-TR"/>
        </w:rPr>
        <w:t>tarafından imzalanır.</w:t>
      </w:r>
    </w:p>
    <w:p w14:paraId="7010A385" w14:textId="24CE516A" w:rsidR="00141687" w:rsidRPr="00E3435C" w:rsidRDefault="0014168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(2)</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Denetime ilişkin plan denetim ekibi</w:t>
      </w:r>
      <w:r w:rsidR="00A570C3" w:rsidRPr="00E3435C">
        <w:rPr>
          <w:rFonts w:ascii="Times New Roman" w:eastAsia="Times New Roman" w:hAnsi="Times New Roman" w:cs="Times New Roman"/>
          <w:sz w:val="24"/>
          <w:szCs w:val="24"/>
          <w:lang w:eastAsia="tr-TR"/>
        </w:rPr>
        <w:t xml:space="preserve"> tarafından </w:t>
      </w:r>
      <w:r w:rsidRPr="00E3435C">
        <w:rPr>
          <w:rFonts w:ascii="Times New Roman" w:eastAsia="Times New Roman" w:hAnsi="Times New Roman" w:cs="Times New Roman"/>
          <w:sz w:val="24"/>
          <w:szCs w:val="24"/>
          <w:lang w:eastAsia="tr-TR"/>
        </w:rPr>
        <w:t>açıklanır. Denetimin belirlenen denetim</w:t>
      </w:r>
      <w:r w:rsidR="00F34B06"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planına uygun olarak gerçekleştirilmesine engel bir durum mevcut ise</w:t>
      </w:r>
      <w:r w:rsidR="0068106F" w:rsidRPr="00E3435C">
        <w:rPr>
          <w:rFonts w:ascii="Times New Roman" w:eastAsia="Times New Roman" w:hAnsi="Times New Roman" w:cs="Times New Roman"/>
          <w:sz w:val="24"/>
          <w:szCs w:val="24"/>
          <w:lang w:eastAsia="tr-TR"/>
        </w:rPr>
        <w:t xml:space="preserve"> bu durum</w:t>
      </w:r>
      <w:r w:rsidRPr="00E3435C">
        <w:rPr>
          <w:rFonts w:ascii="Times New Roman" w:eastAsia="Times New Roman" w:hAnsi="Times New Roman" w:cs="Times New Roman"/>
          <w:sz w:val="24"/>
          <w:szCs w:val="24"/>
          <w:lang w:eastAsia="tr-TR"/>
        </w:rPr>
        <w:t xml:space="preserve"> </w:t>
      </w:r>
      <w:r w:rsidR="007E6944" w:rsidRPr="00E3435C">
        <w:rPr>
          <w:rFonts w:ascii="Times New Roman" w:eastAsia="Times New Roman" w:hAnsi="Times New Roman" w:cs="Times New Roman"/>
          <w:sz w:val="24"/>
          <w:szCs w:val="24"/>
          <w:lang w:eastAsia="tr-TR"/>
        </w:rPr>
        <w:t xml:space="preserve">tesis ve tesis dışı yerlerde </w:t>
      </w:r>
      <w:r w:rsidR="00910C46" w:rsidRPr="00E3435C">
        <w:rPr>
          <w:rFonts w:ascii="Times New Roman" w:eastAsia="Times New Roman" w:hAnsi="Times New Roman" w:cs="Times New Roman"/>
          <w:sz w:val="24"/>
          <w:szCs w:val="24"/>
          <w:lang w:eastAsia="tr-TR"/>
        </w:rPr>
        <w:t>nükleer madde sayım ve kontrolü personeli</w:t>
      </w:r>
      <w:r w:rsidR="007E6944" w:rsidRPr="00E3435C">
        <w:rPr>
          <w:rFonts w:ascii="Times New Roman" w:eastAsia="Times New Roman" w:hAnsi="Times New Roman" w:cs="Times New Roman"/>
          <w:sz w:val="24"/>
          <w:szCs w:val="24"/>
          <w:lang w:eastAsia="tr-TR"/>
        </w:rPr>
        <w:t xml:space="preserve">, diğer yerlerde ilgili personel </w:t>
      </w:r>
      <w:r w:rsidRPr="00E3435C">
        <w:rPr>
          <w:rFonts w:ascii="Times New Roman" w:eastAsia="Times New Roman" w:hAnsi="Times New Roman" w:cs="Times New Roman"/>
          <w:sz w:val="24"/>
          <w:szCs w:val="24"/>
          <w:lang w:eastAsia="tr-TR"/>
        </w:rPr>
        <w:t>tarafından denetim ekibine gerekçesiyle birlikte sunulur.</w:t>
      </w:r>
    </w:p>
    <w:p w14:paraId="355C4D90" w14:textId="1A161438" w:rsidR="00D92610" w:rsidRPr="00E3435C" w:rsidRDefault="00D92610"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141687" w:rsidRPr="00E3435C">
        <w:rPr>
          <w:rFonts w:ascii="Times New Roman" w:eastAsia="Times New Roman" w:hAnsi="Times New Roman" w:cs="Times New Roman"/>
          <w:sz w:val="24"/>
          <w:szCs w:val="24"/>
          <w:lang w:eastAsia="tr-TR"/>
        </w:rPr>
        <w:t>3</w:t>
      </w:r>
      <w:r w:rsidRPr="00E3435C">
        <w:rPr>
          <w:rFonts w:ascii="Times New Roman" w:eastAsia="Times New Roman" w:hAnsi="Times New Roman" w:cs="Times New Roman"/>
          <w:sz w:val="24"/>
          <w:szCs w:val="24"/>
          <w:lang w:eastAsia="tr-TR"/>
        </w:rPr>
        <w:t>)</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Kurum tarafından gerçekleştirilen </w:t>
      </w:r>
      <w:r w:rsidR="006A1735" w:rsidRPr="00E3435C">
        <w:rPr>
          <w:rFonts w:ascii="Times New Roman" w:eastAsia="Times New Roman" w:hAnsi="Times New Roman" w:cs="Times New Roman"/>
          <w:sz w:val="24"/>
          <w:szCs w:val="24"/>
          <w:lang w:eastAsia="tr-TR"/>
        </w:rPr>
        <w:t xml:space="preserve">ulusal </w:t>
      </w:r>
      <w:r w:rsidRPr="00E3435C">
        <w:rPr>
          <w:rFonts w:ascii="Times New Roman" w:eastAsia="Times New Roman" w:hAnsi="Times New Roman" w:cs="Times New Roman"/>
          <w:sz w:val="24"/>
          <w:szCs w:val="24"/>
          <w:lang w:eastAsia="tr-TR"/>
        </w:rPr>
        <w:t>denetimler</w:t>
      </w:r>
      <w:r w:rsidR="006A1735" w:rsidRPr="00E3435C">
        <w:rPr>
          <w:rFonts w:ascii="Times New Roman" w:eastAsia="Times New Roman" w:hAnsi="Times New Roman" w:cs="Times New Roman"/>
          <w:sz w:val="24"/>
          <w:szCs w:val="24"/>
          <w:lang w:eastAsia="tr-TR"/>
        </w:rPr>
        <w:t>de</w:t>
      </w:r>
      <w:r w:rsidRPr="00E3435C">
        <w:rPr>
          <w:rFonts w:ascii="Times New Roman" w:eastAsia="Times New Roman" w:hAnsi="Times New Roman" w:cs="Times New Roman"/>
          <w:sz w:val="24"/>
          <w:szCs w:val="24"/>
          <w:lang w:eastAsia="tr-TR"/>
        </w:rPr>
        <w:t xml:space="preserve"> </w:t>
      </w:r>
      <w:r w:rsidR="006A1735" w:rsidRPr="00E3435C">
        <w:rPr>
          <w:rFonts w:ascii="Times New Roman" w:eastAsia="Times New Roman" w:hAnsi="Times New Roman" w:cs="Times New Roman"/>
          <w:sz w:val="24"/>
          <w:szCs w:val="24"/>
          <w:lang w:eastAsia="tr-TR"/>
        </w:rPr>
        <w:t xml:space="preserve">denetlenen yerde yürütülen faaliyetlere </w:t>
      </w:r>
      <w:r w:rsidRPr="00E3435C">
        <w:rPr>
          <w:rFonts w:ascii="Times New Roman" w:eastAsia="Times New Roman" w:hAnsi="Times New Roman" w:cs="Times New Roman"/>
          <w:sz w:val="24"/>
          <w:szCs w:val="24"/>
          <w:lang w:eastAsia="tr-TR"/>
        </w:rPr>
        <w:t>göre;</w:t>
      </w:r>
    </w:p>
    <w:p w14:paraId="4935A45F" w14:textId="128565A6" w:rsidR="00AD0ECE"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a) </w:t>
      </w:r>
      <w:r w:rsidR="001901C1" w:rsidRPr="00E3435C">
        <w:rPr>
          <w:rFonts w:ascii="Times New Roman" w:eastAsia="Times New Roman" w:hAnsi="Times New Roman" w:cs="Times New Roman"/>
          <w:sz w:val="24"/>
          <w:szCs w:val="24"/>
          <w:lang w:eastAsia="tr-TR"/>
        </w:rPr>
        <w:t>N</w:t>
      </w:r>
      <w:r w:rsidR="001715D3" w:rsidRPr="00E3435C">
        <w:rPr>
          <w:rFonts w:ascii="Times New Roman" w:eastAsia="Times New Roman" w:hAnsi="Times New Roman" w:cs="Times New Roman"/>
          <w:sz w:val="24"/>
          <w:szCs w:val="24"/>
          <w:lang w:eastAsia="tr-TR"/>
        </w:rPr>
        <w:t>ükleer maddelerin yerinin, tanımının, bileşiminin ve miktarının doğrulanması</w:t>
      </w:r>
      <w:r w:rsidR="001901C1" w:rsidRPr="00E3435C">
        <w:rPr>
          <w:rFonts w:ascii="Times New Roman" w:eastAsia="Times New Roman" w:hAnsi="Times New Roman" w:cs="Times New Roman"/>
          <w:sz w:val="24"/>
          <w:szCs w:val="24"/>
          <w:lang w:eastAsia="tr-TR"/>
        </w:rPr>
        <w:t>,</w:t>
      </w:r>
    </w:p>
    <w:p w14:paraId="71EE4C18" w14:textId="1081BA2F" w:rsidR="00AD0ECE"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b) </w:t>
      </w:r>
      <w:r w:rsidR="00AD0ECE" w:rsidRPr="00E3435C">
        <w:rPr>
          <w:rFonts w:ascii="Times New Roman" w:eastAsia="Times New Roman" w:hAnsi="Times New Roman" w:cs="Times New Roman"/>
          <w:sz w:val="24"/>
          <w:szCs w:val="24"/>
          <w:lang w:eastAsia="tr-TR"/>
        </w:rPr>
        <w:t>Tasarım bilgisi</w:t>
      </w:r>
      <w:r w:rsidR="001C2526" w:rsidRPr="00E3435C">
        <w:rPr>
          <w:rFonts w:ascii="Times New Roman" w:eastAsia="Times New Roman" w:hAnsi="Times New Roman" w:cs="Times New Roman"/>
          <w:sz w:val="24"/>
          <w:szCs w:val="24"/>
          <w:lang w:eastAsia="tr-TR"/>
        </w:rPr>
        <w:t>nin</w:t>
      </w:r>
      <w:r w:rsidR="00AD0ECE" w:rsidRPr="00E3435C">
        <w:rPr>
          <w:rFonts w:ascii="Times New Roman" w:eastAsia="Times New Roman" w:hAnsi="Times New Roman" w:cs="Times New Roman"/>
          <w:sz w:val="24"/>
          <w:szCs w:val="24"/>
          <w:lang w:eastAsia="tr-TR"/>
        </w:rPr>
        <w:t xml:space="preserve"> </w:t>
      </w:r>
      <w:r w:rsidR="002138AA" w:rsidRPr="00E3435C">
        <w:rPr>
          <w:rFonts w:ascii="Times New Roman" w:eastAsia="Times New Roman" w:hAnsi="Times New Roman" w:cs="Times New Roman"/>
          <w:sz w:val="24"/>
          <w:szCs w:val="24"/>
          <w:lang w:eastAsia="tr-TR"/>
        </w:rPr>
        <w:t>incelenmesi ve kontrol edilmesi</w:t>
      </w:r>
      <w:r w:rsidR="00AD0ECE" w:rsidRPr="00E3435C">
        <w:rPr>
          <w:rFonts w:ascii="Times New Roman" w:eastAsia="Times New Roman" w:hAnsi="Times New Roman" w:cs="Times New Roman"/>
          <w:sz w:val="24"/>
          <w:szCs w:val="24"/>
          <w:lang w:eastAsia="tr-TR"/>
        </w:rPr>
        <w:t>,</w:t>
      </w:r>
    </w:p>
    <w:p w14:paraId="37BC8D48" w14:textId="017AAC78" w:rsidR="0041650A"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lastRenderedPageBreak/>
        <w:t>c) </w:t>
      </w:r>
      <w:r w:rsidR="00E537FB" w:rsidRPr="00E3435C">
        <w:rPr>
          <w:rFonts w:ascii="Times New Roman" w:eastAsia="Times New Roman" w:hAnsi="Times New Roman" w:cs="Times New Roman"/>
          <w:sz w:val="24"/>
          <w:szCs w:val="24"/>
          <w:lang w:eastAsia="tr-TR"/>
        </w:rPr>
        <w:t>İşletme ve sayım kayıtları ile sayım rapo</w:t>
      </w:r>
      <w:r w:rsidR="002B16CF" w:rsidRPr="00E3435C">
        <w:rPr>
          <w:rFonts w:ascii="Times New Roman" w:eastAsia="Times New Roman" w:hAnsi="Times New Roman" w:cs="Times New Roman"/>
          <w:sz w:val="24"/>
          <w:szCs w:val="24"/>
          <w:lang w:eastAsia="tr-TR"/>
        </w:rPr>
        <w:t>r</w:t>
      </w:r>
      <w:r w:rsidR="00E537FB" w:rsidRPr="00E3435C">
        <w:rPr>
          <w:rFonts w:ascii="Times New Roman" w:eastAsia="Times New Roman" w:hAnsi="Times New Roman" w:cs="Times New Roman"/>
          <w:sz w:val="24"/>
          <w:szCs w:val="24"/>
          <w:lang w:eastAsia="tr-TR"/>
        </w:rPr>
        <w:t>larının incelenmesi ve tutarlı</w:t>
      </w:r>
      <w:r w:rsidR="00304B91" w:rsidRPr="00E3435C">
        <w:rPr>
          <w:rFonts w:ascii="Times New Roman" w:eastAsia="Times New Roman" w:hAnsi="Times New Roman" w:cs="Times New Roman"/>
          <w:sz w:val="24"/>
          <w:szCs w:val="24"/>
          <w:lang w:eastAsia="tr-TR"/>
        </w:rPr>
        <w:t>lı</w:t>
      </w:r>
      <w:r w:rsidR="00E537FB" w:rsidRPr="00E3435C">
        <w:rPr>
          <w:rFonts w:ascii="Times New Roman" w:eastAsia="Times New Roman" w:hAnsi="Times New Roman" w:cs="Times New Roman"/>
          <w:sz w:val="24"/>
          <w:szCs w:val="24"/>
          <w:lang w:eastAsia="tr-TR"/>
        </w:rPr>
        <w:t>ğının kontrol edilmesi,</w:t>
      </w:r>
    </w:p>
    <w:p w14:paraId="72CE133F" w14:textId="24F31893" w:rsidR="000F3FB0" w:rsidRPr="00E3435C" w:rsidRDefault="00C2474C"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ç</w:t>
      </w:r>
      <w:proofErr w:type="gramEnd"/>
      <w:r w:rsidRPr="00E3435C">
        <w:rPr>
          <w:rFonts w:ascii="Times New Roman" w:eastAsia="Times New Roman" w:hAnsi="Times New Roman" w:cs="Times New Roman"/>
          <w:sz w:val="24"/>
          <w:szCs w:val="24"/>
          <w:lang w:eastAsia="tr-TR"/>
        </w:rPr>
        <w:t>)</w:t>
      </w:r>
      <w:r w:rsidR="00076A1E" w:rsidRPr="00E3435C">
        <w:rPr>
          <w:rFonts w:ascii="Times New Roman" w:eastAsia="Times New Roman" w:hAnsi="Times New Roman" w:cs="Times New Roman"/>
          <w:sz w:val="24"/>
          <w:szCs w:val="24"/>
          <w:lang w:eastAsia="tr-TR"/>
        </w:rPr>
        <w:t> </w:t>
      </w:r>
      <w:proofErr w:type="spellStart"/>
      <w:r w:rsidR="000F3FB0" w:rsidRPr="00E3435C">
        <w:rPr>
          <w:rFonts w:ascii="Times New Roman" w:eastAsia="Times New Roman" w:hAnsi="Times New Roman" w:cs="Times New Roman"/>
          <w:sz w:val="24"/>
          <w:szCs w:val="24"/>
          <w:lang w:eastAsia="tr-TR"/>
        </w:rPr>
        <w:t>Tahribatlı</w:t>
      </w:r>
      <w:proofErr w:type="spellEnd"/>
      <w:r w:rsidR="000F3FB0" w:rsidRPr="00E3435C">
        <w:rPr>
          <w:rFonts w:ascii="Times New Roman" w:eastAsia="Times New Roman" w:hAnsi="Times New Roman" w:cs="Times New Roman"/>
          <w:sz w:val="24"/>
          <w:szCs w:val="24"/>
          <w:lang w:eastAsia="tr-TR"/>
        </w:rPr>
        <w:t xml:space="preserve"> ve/veya tahribatsız muayene teknikleriyle ölçüm ve analiz yapılması veya yaptırılması, analiz ettirilmek üzere numune alınması veya aldırılması,</w:t>
      </w:r>
    </w:p>
    <w:p w14:paraId="1F685363" w14:textId="5B07460B" w:rsidR="006A2B15"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d) </w:t>
      </w:r>
      <w:r w:rsidR="006A2B15" w:rsidRPr="00E3435C">
        <w:rPr>
          <w:rFonts w:ascii="Times New Roman" w:eastAsia="Times New Roman" w:hAnsi="Times New Roman" w:cs="Times New Roman"/>
          <w:sz w:val="24"/>
          <w:szCs w:val="24"/>
          <w:lang w:eastAsia="tr-TR"/>
        </w:rPr>
        <w:t>Tesis veya tesis dışı yerdeki nükleer madde sayım ve kontrol sistemine ilişkin plan, prosedür ve programların</w:t>
      </w:r>
      <w:r w:rsidR="001F2F88" w:rsidRPr="00E3435C">
        <w:rPr>
          <w:rFonts w:ascii="Times New Roman" w:eastAsia="Times New Roman" w:hAnsi="Times New Roman" w:cs="Times New Roman"/>
          <w:sz w:val="24"/>
          <w:szCs w:val="24"/>
          <w:lang w:eastAsia="tr-TR"/>
        </w:rPr>
        <w:t xml:space="preserve"> incelenmesi ile</w:t>
      </w:r>
      <w:r w:rsidR="006A2B15" w:rsidRPr="00E3435C">
        <w:rPr>
          <w:rFonts w:ascii="Times New Roman" w:eastAsia="Times New Roman" w:hAnsi="Times New Roman" w:cs="Times New Roman"/>
          <w:sz w:val="24"/>
          <w:szCs w:val="24"/>
          <w:lang w:eastAsia="tr-TR"/>
        </w:rPr>
        <w:t xml:space="preserve"> </w:t>
      </w:r>
      <w:r w:rsidR="001F2F88" w:rsidRPr="00E3435C">
        <w:rPr>
          <w:rFonts w:ascii="Times New Roman" w:eastAsia="Times New Roman" w:hAnsi="Times New Roman" w:cs="Times New Roman"/>
          <w:sz w:val="24"/>
          <w:szCs w:val="24"/>
          <w:lang w:eastAsia="tr-TR"/>
        </w:rPr>
        <w:t>uygulanmasının kontrolü</w:t>
      </w:r>
      <w:r w:rsidR="006A2B15" w:rsidRPr="00E3435C">
        <w:rPr>
          <w:rFonts w:ascii="Times New Roman" w:eastAsia="Times New Roman" w:hAnsi="Times New Roman" w:cs="Times New Roman"/>
          <w:sz w:val="24"/>
          <w:szCs w:val="24"/>
          <w:lang w:eastAsia="tr-TR"/>
        </w:rPr>
        <w:t>,</w:t>
      </w:r>
    </w:p>
    <w:p w14:paraId="4673A76C" w14:textId="3BA5A4E0" w:rsidR="0003604E"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e) </w:t>
      </w:r>
      <w:r w:rsidR="0003604E" w:rsidRPr="00E3435C">
        <w:rPr>
          <w:rFonts w:ascii="Times New Roman" w:eastAsia="Times New Roman" w:hAnsi="Times New Roman" w:cs="Times New Roman"/>
          <w:sz w:val="24"/>
          <w:szCs w:val="24"/>
          <w:lang w:eastAsia="tr-TR"/>
        </w:rPr>
        <w:t>Kapama ve gözetim sistemleri ile gözetimsiz izleme sistemleri için gerekli ekipmanların kontrolünün sağlanması,</w:t>
      </w:r>
    </w:p>
    <w:p w14:paraId="5D47A6D8" w14:textId="09751823" w:rsidR="001C6A5E"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f) </w:t>
      </w:r>
      <w:r w:rsidR="00CA6D7C" w:rsidRPr="00E3435C">
        <w:rPr>
          <w:rFonts w:ascii="Times New Roman" w:eastAsia="Times New Roman" w:hAnsi="Times New Roman" w:cs="Times New Roman"/>
          <w:sz w:val="24"/>
          <w:szCs w:val="24"/>
          <w:lang w:eastAsia="tr-TR"/>
        </w:rPr>
        <w:t>İ</w:t>
      </w:r>
      <w:r w:rsidR="00C858EA" w:rsidRPr="00E3435C">
        <w:rPr>
          <w:rFonts w:ascii="Times New Roman" w:eastAsia="Times New Roman" w:hAnsi="Times New Roman" w:cs="Times New Roman"/>
          <w:sz w:val="24"/>
          <w:szCs w:val="24"/>
          <w:lang w:eastAsia="tr-TR"/>
        </w:rPr>
        <w:t>zle</w:t>
      </w:r>
      <w:r w:rsidR="00F23E3B" w:rsidRPr="00E3435C">
        <w:rPr>
          <w:rFonts w:ascii="Times New Roman" w:eastAsia="Times New Roman" w:hAnsi="Times New Roman" w:cs="Times New Roman"/>
          <w:sz w:val="24"/>
          <w:szCs w:val="24"/>
          <w:lang w:eastAsia="tr-TR"/>
        </w:rPr>
        <w:t>me</w:t>
      </w:r>
      <w:r w:rsidR="006D4C55" w:rsidRPr="00E3435C">
        <w:rPr>
          <w:rFonts w:ascii="Times New Roman" w:eastAsia="Times New Roman" w:hAnsi="Times New Roman" w:cs="Times New Roman"/>
          <w:sz w:val="24"/>
          <w:szCs w:val="24"/>
          <w:lang w:eastAsia="tr-TR"/>
        </w:rPr>
        <w:t xml:space="preserve"> ve </w:t>
      </w:r>
      <w:r w:rsidR="00CA6D7C" w:rsidRPr="00E3435C">
        <w:rPr>
          <w:rFonts w:ascii="Times New Roman" w:eastAsia="Times New Roman" w:hAnsi="Times New Roman" w:cs="Times New Roman"/>
          <w:sz w:val="24"/>
          <w:szCs w:val="24"/>
          <w:lang w:eastAsia="tr-TR"/>
        </w:rPr>
        <w:t>doğrudan gözlem faaliyetlerinin</w:t>
      </w:r>
      <w:r w:rsidR="000B13BB" w:rsidRPr="00E3435C">
        <w:rPr>
          <w:rFonts w:ascii="Times New Roman" w:eastAsia="Times New Roman" w:hAnsi="Times New Roman" w:cs="Times New Roman"/>
          <w:sz w:val="24"/>
          <w:szCs w:val="24"/>
          <w:lang w:eastAsia="tr-TR"/>
        </w:rPr>
        <w:t xml:space="preserve"> gerçekleştirilmesi</w:t>
      </w:r>
      <w:r w:rsidR="005605CF" w:rsidRPr="00E3435C">
        <w:rPr>
          <w:rFonts w:ascii="Times New Roman" w:eastAsia="Times New Roman" w:hAnsi="Times New Roman" w:cs="Times New Roman"/>
          <w:sz w:val="24"/>
          <w:szCs w:val="24"/>
          <w:lang w:eastAsia="tr-TR"/>
        </w:rPr>
        <w:t>,</w:t>
      </w:r>
      <w:r w:rsidR="001C6A5E" w:rsidRPr="00E3435C">
        <w:rPr>
          <w:rFonts w:ascii="Times New Roman" w:eastAsia="Times New Roman" w:hAnsi="Times New Roman" w:cs="Times New Roman"/>
          <w:sz w:val="24"/>
          <w:szCs w:val="24"/>
          <w:lang w:eastAsia="tr-TR"/>
        </w:rPr>
        <w:t xml:space="preserve"> </w:t>
      </w:r>
    </w:p>
    <w:p w14:paraId="321925FC" w14:textId="2F43A2A7" w:rsidR="00F23E3B" w:rsidRPr="00E3435C" w:rsidRDefault="00C2474C"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g) </w:t>
      </w:r>
      <w:r w:rsidR="001C6A5E" w:rsidRPr="00E3435C">
        <w:rPr>
          <w:rFonts w:ascii="Times New Roman" w:eastAsia="Times New Roman" w:hAnsi="Times New Roman" w:cs="Times New Roman"/>
          <w:sz w:val="24"/>
          <w:szCs w:val="24"/>
          <w:lang w:eastAsia="tr-TR"/>
        </w:rPr>
        <w:t>Sorumlu personel</w:t>
      </w:r>
      <w:r w:rsidR="00CA6D7C" w:rsidRPr="00E3435C">
        <w:rPr>
          <w:rFonts w:ascii="Times New Roman" w:eastAsia="Times New Roman" w:hAnsi="Times New Roman" w:cs="Times New Roman"/>
          <w:sz w:val="24"/>
          <w:szCs w:val="24"/>
          <w:lang w:eastAsia="tr-TR"/>
        </w:rPr>
        <w:t>le görüşme,</w:t>
      </w:r>
    </w:p>
    <w:p w14:paraId="04953D11" w14:textId="2241CA24" w:rsidR="00CA6D7C" w:rsidRPr="00E3435C" w:rsidRDefault="00C2474C"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ğ</w:t>
      </w:r>
      <w:proofErr w:type="gramEnd"/>
      <w:r w:rsidRPr="00E3435C">
        <w:rPr>
          <w:rFonts w:ascii="Times New Roman" w:eastAsia="Times New Roman" w:hAnsi="Times New Roman" w:cs="Times New Roman"/>
          <w:sz w:val="24"/>
          <w:szCs w:val="24"/>
          <w:lang w:eastAsia="tr-TR"/>
        </w:rPr>
        <w:t xml:space="preserve">) </w:t>
      </w:r>
      <w:r w:rsidR="00F23E3B" w:rsidRPr="00E3435C">
        <w:rPr>
          <w:rFonts w:ascii="Times New Roman" w:eastAsia="Times New Roman" w:hAnsi="Times New Roman" w:cs="Times New Roman"/>
          <w:sz w:val="24"/>
          <w:szCs w:val="24"/>
          <w:lang w:eastAsia="tr-TR"/>
        </w:rPr>
        <w:t>Denetimin kapsamı ve ilgili mevzuat hükümleri çerçevesinde, görsel, işitsel veya yazılı kayıt tutulması,</w:t>
      </w:r>
    </w:p>
    <w:p w14:paraId="1A89788C" w14:textId="18EAEEC5" w:rsidR="00F23E3B" w:rsidRPr="00E3435C" w:rsidRDefault="00F23E3B"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yöntemleri</w:t>
      </w:r>
      <w:proofErr w:type="gramEnd"/>
      <w:r w:rsidRPr="00E3435C">
        <w:rPr>
          <w:rFonts w:ascii="Times New Roman" w:eastAsia="Times New Roman" w:hAnsi="Times New Roman" w:cs="Times New Roman"/>
          <w:sz w:val="24"/>
          <w:szCs w:val="24"/>
          <w:lang w:eastAsia="tr-TR"/>
        </w:rPr>
        <w:t xml:space="preserve"> kullanılır.</w:t>
      </w:r>
    </w:p>
    <w:p w14:paraId="2BAED33F" w14:textId="06E33B07" w:rsidR="00F94093" w:rsidRPr="00E3435C" w:rsidRDefault="0014168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(4)</w:t>
      </w:r>
      <w:r w:rsidR="00076A1E" w:rsidRPr="00E3435C">
        <w:rPr>
          <w:rFonts w:ascii="Times New Roman" w:eastAsia="Times New Roman" w:hAnsi="Times New Roman" w:cs="Times New Roman"/>
          <w:sz w:val="24"/>
          <w:szCs w:val="24"/>
          <w:lang w:eastAsia="tr-TR"/>
        </w:rPr>
        <w:t> </w:t>
      </w:r>
      <w:r w:rsidR="00F94093" w:rsidRPr="00E3435C">
        <w:rPr>
          <w:rFonts w:ascii="Times New Roman" w:eastAsia="Times New Roman" w:hAnsi="Times New Roman" w:cs="Times New Roman"/>
          <w:sz w:val="24"/>
          <w:szCs w:val="24"/>
          <w:lang w:eastAsia="tr-TR"/>
        </w:rPr>
        <w:t>Bir önceki denetimde tespit edilen bulgulara yönelik gerçekleştirilen düzeltici ve önleyici faaliyetlerin yeterliği ve etkinliği kontrol edilir.</w:t>
      </w:r>
    </w:p>
    <w:p w14:paraId="6D3B7529" w14:textId="36FAA89E" w:rsidR="00141687" w:rsidRPr="00E3435C" w:rsidRDefault="00F94093"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(5)</w:t>
      </w:r>
      <w:r w:rsidR="0041650A" w:rsidRPr="00E3435C">
        <w:rPr>
          <w:rFonts w:ascii="Times New Roman" w:eastAsia="Times New Roman" w:hAnsi="Times New Roman" w:cs="Times New Roman"/>
          <w:sz w:val="24"/>
          <w:szCs w:val="24"/>
          <w:lang w:eastAsia="tr-TR"/>
        </w:rPr>
        <w:t> </w:t>
      </w:r>
      <w:r w:rsidR="00141687" w:rsidRPr="00E3435C">
        <w:rPr>
          <w:rFonts w:ascii="Times New Roman" w:eastAsia="Times New Roman" w:hAnsi="Times New Roman" w:cs="Times New Roman"/>
          <w:sz w:val="24"/>
          <w:szCs w:val="24"/>
          <w:lang w:eastAsia="tr-TR"/>
        </w:rPr>
        <w:t>Denetim sonrasında denetim ekibi</w:t>
      </w:r>
      <w:r w:rsidR="007E6944" w:rsidRPr="00E3435C">
        <w:rPr>
          <w:rFonts w:ascii="Times New Roman" w:eastAsia="Times New Roman" w:hAnsi="Times New Roman" w:cs="Times New Roman"/>
          <w:sz w:val="24"/>
          <w:szCs w:val="24"/>
          <w:lang w:eastAsia="tr-TR"/>
        </w:rPr>
        <w:t xml:space="preserve">; tesis ve tesis dışı yerlerde </w:t>
      </w:r>
      <w:r w:rsidR="00A144F9" w:rsidRPr="00E3435C">
        <w:rPr>
          <w:rFonts w:ascii="Times New Roman" w:eastAsia="Times New Roman" w:hAnsi="Times New Roman" w:cs="Times New Roman"/>
          <w:sz w:val="24"/>
          <w:szCs w:val="24"/>
          <w:lang w:eastAsia="tr-TR"/>
        </w:rPr>
        <w:t>nükleer madde sayım ve kontrolü persone</w:t>
      </w:r>
      <w:r w:rsidR="003C66CA" w:rsidRPr="00E3435C">
        <w:rPr>
          <w:rFonts w:ascii="Times New Roman" w:eastAsia="Times New Roman" w:hAnsi="Times New Roman" w:cs="Times New Roman"/>
          <w:sz w:val="24"/>
          <w:szCs w:val="24"/>
          <w:lang w:eastAsia="tr-TR"/>
        </w:rPr>
        <w:t>li</w:t>
      </w:r>
      <w:r w:rsidR="007E6944" w:rsidRPr="00E3435C">
        <w:rPr>
          <w:rFonts w:ascii="Times New Roman" w:eastAsia="Times New Roman" w:hAnsi="Times New Roman" w:cs="Times New Roman"/>
          <w:sz w:val="24"/>
          <w:szCs w:val="24"/>
          <w:lang w:eastAsia="tr-TR"/>
        </w:rPr>
        <w:t>nin, diğer yerlerde</w:t>
      </w:r>
      <w:r w:rsidR="00A144F9" w:rsidRPr="00E3435C">
        <w:rPr>
          <w:rFonts w:ascii="Times New Roman" w:eastAsia="Times New Roman" w:hAnsi="Times New Roman" w:cs="Times New Roman"/>
          <w:sz w:val="24"/>
          <w:szCs w:val="24"/>
          <w:lang w:eastAsia="tr-TR"/>
        </w:rPr>
        <w:t xml:space="preserve"> ilgili personelin</w:t>
      </w:r>
      <w:r w:rsidR="00A144F9" w:rsidRPr="00E3435C" w:rsidDel="00A144F9">
        <w:rPr>
          <w:rFonts w:ascii="Times New Roman" w:eastAsia="Times New Roman" w:hAnsi="Times New Roman" w:cs="Times New Roman"/>
          <w:sz w:val="24"/>
          <w:szCs w:val="24"/>
          <w:lang w:eastAsia="tr-TR"/>
        </w:rPr>
        <w:t xml:space="preserve"> </w:t>
      </w:r>
      <w:r w:rsidR="007E6944" w:rsidRPr="00E3435C">
        <w:rPr>
          <w:rFonts w:ascii="Times New Roman" w:eastAsia="Times New Roman" w:hAnsi="Times New Roman" w:cs="Times New Roman"/>
          <w:sz w:val="24"/>
          <w:szCs w:val="24"/>
          <w:lang w:eastAsia="tr-TR"/>
        </w:rPr>
        <w:t>katılımıyla</w:t>
      </w:r>
      <w:r w:rsidR="00141687" w:rsidRPr="00E3435C">
        <w:rPr>
          <w:rFonts w:ascii="Times New Roman" w:eastAsia="Times New Roman" w:hAnsi="Times New Roman" w:cs="Times New Roman"/>
          <w:sz w:val="24"/>
          <w:szCs w:val="24"/>
          <w:lang w:eastAsia="tr-TR"/>
        </w:rPr>
        <w:t xml:space="preserve"> kapanış toplantısı </w:t>
      </w:r>
      <w:r w:rsidR="007E6944" w:rsidRPr="00E3435C">
        <w:rPr>
          <w:rFonts w:ascii="Times New Roman" w:eastAsia="Times New Roman" w:hAnsi="Times New Roman" w:cs="Times New Roman"/>
          <w:sz w:val="24"/>
          <w:szCs w:val="24"/>
          <w:lang w:eastAsia="tr-TR"/>
        </w:rPr>
        <w:t>gerçekleştirir.</w:t>
      </w:r>
      <w:r w:rsidR="00141687"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 xml:space="preserve">Açıkta kalan veya net olmayan konular denetlenenle görüşülerek açıklığa kavuşturulur. </w:t>
      </w:r>
      <w:r w:rsidR="00141687" w:rsidRPr="00E3435C">
        <w:rPr>
          <w:rFonts w:ascii="Times New Roman" w:eastAsia="Times New Roman" w:hAnsi="Times New Roman" w:cs="Times New Roman"/>
          <w:sz w:val="24"/>
          <w:szCs w:val="24"/>
          <w:lang w:eastAsia="tr-TR"/>
        </w:rPr>
        <w:t xml:space="preserve">Toplantıda denetim ekibi tarafından denetimde </w:t>
      </w:r>
      <w:r w:rsidR="0068106F" w:rsidRPr="00E3435C">
        <w:rPr>
          <w:rFonts w:ascii="Times New Roman" w:eastAsia="Times New Roman" w:hAnsi="Times New Roman" w:cs="Times New Roman"/>
          <w:sz w:val="24"/>
          <w:szCs w:val="24"/>
          <w:lang w:eastAsia="tr-TR"/>
        </w:rPr>
        <w:t>tespit edilen hususlar</w:t>
      </w:r>
      <w:r w:rsidR="00141687" w:rsidRPr="00E3435C">
        <w:rPr>
          <w:rFonts w:ascii="Times New Roman" w:eastAsia="Times New Roman" w:hAnsi="Times New Roman" w:cs="Times New Roman"/>
          <w:sz w:val="24"/>
          <w:szCs w:val="24"/>
          <w:lang w:eastAsia="tr-TR"/>
        </w:rPr>
        <w:t xml:space="preserve"> belirtilir.</w:t>
      </w:r>
      <w:r w:rsidRPr="00E3435C">
        <w:rPr>
          <w:rFonts w:ascii="Times New Roman" w:eastAsia="Times New Roman" w:hAnsi="Times New Roman" w:cs="Times New Roman"/>
          <w:sz w:val="24"/>
          <w:szCs w:val="24"/>
          <w:lang w:eastAsia="tr-TR"/>
        </w:rPr>
        <w:t xml:space="preserve"> Kapanış toplantısında toplantı katılımcı listesi</w:t>
      </w:r>
      <w:r w:rsidR="00981C32" w:rsidRPr="00E3435C">
        <w:rPr>
          <w:rFonts w:ascii="Times New Roman" w:eastAsia="Times New Roman" w:hAnsi="Times New Roman" w:cs="Times New Roman"/>
          <w:sz w:val="24"/>
          <w:szCs w:val="24"/>
          <w:lang w:eastAsia="tr-TR"/>
        </w:rPr>
        <w:t>,</w:t>
      </w:r>
      <w:r w:rsidRPr="00E3435C">
        <w:rPr>
          <w:rFonts w:ascii="Times New Roman" w:eastAsia="Times New Roman" w:hAnsi="Times New Roman" w:cs="Times New Roman"/>
          <w:sz w:val="24"/>
          <w:szCs w:val="24"/>
          <w:lang w:eastAsia="tr-TR"/>
        </w:rPr>
        <w:t xml:space="preserve"> denetim ekibi ve diğer katılımcılar tarafından imzalanır.</w:t>
      </w:r>
    </w:p>
    <w:p w14:paraId="6DC05F69" w14:textId="77777777" w:rsidR="00C557F9" w:rsidRPr="00E3435C" w:rsidRDefault="00C557F9"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Denetimin raporlanması ve sonucunun bildirilmesi</w:t>
      </w:r>
    </w:p>
    <w:p w14:paraId="08192846" w14:textId="2A64DA67" w:rsidR="00C557F9" w:rsidRPr="00E3435C" w:rsidRDefault="00EA06CB"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w:t>
      </w:r>
      <w:r w:rsidR="006F616A" w:rsidRPr="00E3435C">
        <w:rPr>
          <w:rFonts w:ascii="Times New Roman" w:eastAsia="Times New Roman" w:hAnsi="Times New Roman" w:cs="Times New Roman"/>
          <w:b/>
          <w:sz w:val="24"/>
          <w:szCs w:val="24"/>
          <w:lang w:eastAsia="tr-TR"/>
        </w:rPr>
        <w:t>9</w:t>
      </w:r>
      <w:r w:rsidRPr="00E3435C">
        <w:rPr>
          <w:rFonts w:ascii="Times New Roman" w:eastAsia="Times New Roman" w:hAnsi="Times New Roman" w:cs="Times New Roman"/>
          <w:b/>
          <w:sz w:val="24"/>
          <w:szCs w:val="24"/>
          <w:lang w:eastAsia="tr-TR"/>
        </w:rPr>
        <w:t>- </w:t>
      </w:r>
      <w:r w:rsidR="00C557F9" w:rsidRPr="00E3435C">
        <w:rPr>
          <w:rFonts w:ascii="Times New Roman" w:eastAsia="Times New Roman" w:hAnsi="Times New Roman" w:cs="Times New Roman"/>
          <w:sz w:val="24"/>
          <w:szCs w:val="24"/>
          <w:lang w:eastAsia="tr-TR"/>
        </w:rPr>
        <w:t>(1)</w:t>
      </w:r>
      <w:r w:rsidR="00076A1E" w:rsidRPr="00E3435C">
        <w:rPr>
          <w:rFonts w:ascii="Times New Roman" w:eastAsia="Times New Roman" w:hAnsi="Times New Roman" w:cs="Times New Roman"/>
          <w:sz w:val="24"/>
          <w:szCs w:val="24"/>
          <w:lang w:eastAsia="tr-TR"/>
        </w:rPr>
        <w:t> </w:t>
      </w:r>
      <w:r w:rsidR="00C557F9" w:rsidRPr="00E3435C">
        <w:rPr>
          <w:rFonts w:ascii="Times New Roman" w:eastAsia="Times New Roman" w:hAnsi="Times New Roman" w:cs="Times New Roman"/>
          <w:sz w:val="24"/>
          <w:szCs w:val="24"/>
          <w:lang w:eastAsia="tr-TR"/>
        </w:rPr>
        <w:t>Denetim sonucunda, denetim ekibi tarafından denetlenenin yürüttüğü faaliyete özgü denetim raporu on iş günü içinde denetim ekibi tarafından hazırlanır. Denetimin sonuçları, varsa tespit edilen bulgular ve ilgili diğer bilgi ve belgeler kayıt altına alınır.</w:t>
      </w:r>
    </w:p>
    <w:p w14:paraId="6F198370" w14:textId="104B857A" w:rsidR="00C557F9" w:rsidRPr="00E3435C" w:rsidRDefault="00C557F9"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(2) Denetimin sonuçları ve varsa tespit edilen bulgular denetlenene bildirilir.</w:t>
      </w:r>
    </w:p>
    <w:p w14:paraId="19FDFCDF" w14:textId="5C46BD05" w:rsidR="008B1EA1" w:rsidRPr="00E3435C" w:rsidRDefault="008B1EA1" w:rsidP="00E3435C">
      <w:pPr>
        <w:ind w:firstLine="0"/>
        <w:jc w:val="cente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ÜÇÜNCÜ BÖLÜM</w:t>
      </w:r>
      <w:r w:rsidR="00304B91" w:rsidRPr="00E3435C">
        <w:rPr>
          <w:rFonts w:ascii="Times New Roman" w:eastAsia="Times New Roman" w:hAnsi="Times New Roman" w:cs="Times New Roman"/>
          <w:b/>
          <w:sz w:val="24"/>
          <w:szCs w:val="24"/>
          <w:lang w:eastAsia="tr-TR"/>
        </w:rPr>
        <w:t xml:space="preserve"> </w:t>
      </w:r>
    </w:p>
    <w:p w14:paraId="576444E7" w14:textId="1983B6FD" w:rsidR="00F23E3B" w:rsidRPr="00E3435C" w:rsidRDefault="008B1EA1" w:rsidP="00E3435C">
      <w:pPr>
        <w:ind w:firstLine="0"/>
        <w:jc w:val="cente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UAEA D</w:t>
      </w:r>
      <w:r w:rsidR="00EC1167" w:rsidRPr="00E3435C">
        <w:rPr>
          <w:rFonts w:ascii="Times New Roman" w:eastAsia="Times New Roman" w:hAnsi="Times New Roman" w:cs="Times New Roman"/>
          <w:b/>
          <w:sz w:val="24"/>
          <w:szCs w:val="24"/>
          <w:lang w:eastAsia="tr-TR"/>
        </w:rPr>
        <w:t>eneti</w:t>
      </w:r>
      <w:r w:rsidR="005C008F" w:rsidRPr="00E3435C">
        <w:rPr>
          <w:rFonts w:ascii="Times New Roman" w:eastAsia="Times New Roman" w:hAnsi="Times New Roman" w:cs="Times New Roman"/>
          <w:b/>
          <w:sz w:val="24"/>
          <w:szCs w:val="24"/>
          <w:lang w:eastAsia="tr-TR"/>
        </w:rPr>
        <w:t>m</w:t>
      </w:r>
      <w:r w:rsidR="005B1986" w:rsidRPr="00E3435C">
        <w:rPr>
          <w:rFonts w:ascii="Times New Roman" w:eastAsia="Times New Roman" w:hAnsi="Times New Roman" w:cs="Times New Roman"/>
          <w:b/>
          <w:sz w:val="24"/>
          <w:szCs w:val="24"/>
          <w:lang w:eastAsia="tr-TR"/>
        </w:rPr>
        <w:t>leri</w:t>
      </w:r>
      <w:r w:rsidR="00852603" w:rsidRPr="00E3435C">
        <w:rPr>
          <w:rFonts w:ascii="Times New Roman" w:eastAsia="Times New Roman" w:hAnsi="Times New Roman" w:cs="Times New Roman"/>
          <w:b/>
          <w:sz w:val="24"/>
          <w:szCs w:val="24"/>
          <w:lang w:eastAsia="tr-TR"/>
        </w:rPr>
        <w:t xml:space="preserve"> ve Ek Erişim</w:t>
      </w:r>
      <w:r w:rsidR="005C008F" w:rsidRPr="00E3435C">
        <w:rPr>
          <w:rFonts w:ascii="Times New Roman" w:eastAsia="Times New Roman" w:hAnsi="Times New Roman" w:cs="Times New Roman"/>
          <w:b/>
          <w:sz w:val="24"/>
          <w:szCs w:val="24"/>
          <w:lang w:eastAsia="tr-TR"/>
        </w:rPr>
        <w:t xml:space="preserve"> Faaliyetleri</w:t>
      </w:r>
    </w:p>
    <w:p w14:paraId="1346ED32" w14:textId="168618DE" w:rsidR="008B1EA1" w:rsidRPr="00E3435C" w:rsidRDefault="008B1EA1" w:rsidP="00E3435C">
      <w:pPr>
        <w:jc w:val="left"/>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Genel </w:t>
      </w:r>
      <w:r w:rsidR="00C557F9" w:rsidRPr="00E3435C">
        <w:rPr>
          <w:rFonts w:ascii="Times New Roman" w:eastAsia="Times New Roman" w:hAnsi="Times New Roman" w:cs="Times New Roman"/>
          <w:b/>
          <w:sz w:val="24"/>
          <w:szCs w:val="24"/>
          <w:lang w:eastAsia="tr-TR"/>
        </w:rPr>
        <w:t>ilkeler</w:t>
      </w:r>
    </w:p>
    <w:p w14:paraId="7BAB342C" w14:textId="7D7076A2" w:rsidR="008B1EA1" w:rsidRPr="00E3435C" w:rsidRDefault="00EA06CB" w:rsidP="00E3435C">
      <w:pPr>
        <w:rPr>
          <w:rFonts w:ascii="Times New Roman" w:hAnsi="Times New Roman" w:cs="Times New Roman"/>
          <w:sz w:val="24"/>
          <w:szCs w:val="24"/>
          <w:lang w:val="en-US"/>
        </w:rPr>
      </w:pPr>
      <w:r w:rsidRPr="00E3435C">
        <w:rPr>
          <w:rFonts w:ascii="Times New Roman" w:eastAsia="Times New Roman" w:hAnsi="Times New Roman" w:cs="Times New Roman"/>
          <w:b/>
          <w:sz w:val="24"/>
          <w:szCs w:val="24"/>
          <w:lang w:eastAsia="tr-TR"/>
        </w:rPr>
        <w:t>MADDE </w:t>
      </w:r>
      <w:r w:rsidR="006F616A" w:rsidRPr="00E3435C">
        <w:rPr>
          <w:rFonts w:ascii="Times New Roman" w:eastAsia="Times New Roman" w:hAnsi="Times New Roman" w:cs="Times New Roman"/>
          <w:b/>
          <w:sz w:val="24"/>
          <w:szCs w:val="24"/>
          <w:lang w:eastAsia="tr-TR"/>
        </w:rPr>
        <w:t>10</w:t>
      </w:r>
      <w:r w:rsidR="008B1EA1" w:rsidRPr="00E3435C">
        <w:rPr>
          <w:rFonts w:ascii="Times New Roman" w:eastAsia="Times New Roman" w:hAnsi="Times New Roman" w:cs="Times New Roman"/>
          <w:b/>
          <w:sz w:val="24"/>
          <w:szCs w:val="24"/>
          <w:lang w:eastAsia="tr-TR"/>
        </w:rPr>
        <w:t>-</w:t>
      </w:r>
      <w:r w:rsidR="0041650A" w:rsidRPr="00E3435C">
        <w:rPr>
          <w:rFonts w:ascii="Times New Roman" w:eastAsia="Times New Roman" w:hAnsi="Times New Roman" w:cs="Times New Roman"/>
          <w:b/>
          <w:sz w:val="24"/>
          <w:szCs w:val="24"/>
          <w:lang w:eastAsia="tr-TR"/>
        </w:rPr>
        <w:t> </w:t>
      </w:r>
      <w:r w:rsidR="008B1EA1" w:rsidRPr="00E3435C">
        <w:rPr>
          <w:rFonts w:ascii="Times New Roman" w:eastAsia="Times New Roman" w:hAnsi="Times New Roman" w:cs="Times New Roman"/>
          <w:sz w:val="24"/>
          <w:szCs w:val="24"/>
          <w:lang w:eastAsia="tr-TR"/>
        </w:rPr>
        <w:t>(1</w:t>
      </w:r>
      <w:r w:rsidRPr="00E3435C">
        <w:rPr>
          <w:rFonts w:ascii="Times New Roman" w:eastAsia="Times New Roman" w:hAnsi="Times New Roman" w:cs="Times New Roman"/>
          <w:sz w:val="24"/>
          <w:szCs w:val="24"/>
          <w:lang w:eastAsia="tr-TR"/>
        </w:rPr>
        <w:t>) </w:t>
      </w:r>
      <w:r w:rsidR="00BD290F" w:rsidRPr="00E3435C">
        <w:rPr>
          <w:rFonts w:ascii="Times New Roman" w:eastAsia="Times New Roman" w:hAnsi="Times New Roman" w:cs="Times New Roman"/>
          <w:sz w:val="24"/>
          <w:szCs w:val="24"/>
          <w:lang w:eastAsia="tr-TR"/>
        </w:rPr>
        <w:t xml:space="preserve">GDA uyarınca UAEA tarafından, nükleer güvence kapsamında bulunan ve </w:t>
      </w:r>
      <w:proofErr w:type="spellStart"/>
      <w:r w:rsidR="00BD290F" w:rsidRPr="00E3435C">
        <w:rPr>
          <w:rFonts w:ascii="Times New Roman" w:eastAsia="Times New Roman" w:hAnsi="Times New Roman" w:cs="Times New Roman"/>
          <w:sz w:val="24"/>
          <w:szCs w:val="24"/>
          <w:lang w:eastAsia="tr-TR"/>
        </w:rPr>
        <w:t>UAEA’ya</w:t>
      </w:r>
      <w:proofErr w:type="spellEnd"/>
      <w:r w:rsidR="00BD290F" w:rsidRPr="00E3435C">
        <w:rPr>
          <w:rFonts w:ascii="Times New Roman" w:eastAsia="Times New Roman" w:hAnsi="Times New Roman" w:cs="Times New Roman"/>
          <w:sz w:val="24"/>
          <w:szCs w:val="24"/>
          <w:lang w:eastAsia="tr-TR"/>
        </w:rPr>
        <w:t xml:space="preserve"> bildirilen nükleer maddenin barışçıl amaçlı faaliyetlerde kullanıldığını doğrulamak, nükleer madde sayım ve kontrolünün etkin düzeyde yapıldığını belirlemek ve nükleer güvenceye tabi tüm tesis, madde, ekipman ve bilginin nükleer silahların yayılmasının önlenmesi amacına uygun olarak barışçıl amaçlı kullanıldığını teyit etmek için</w:t>
      </w:r>
      <w:r w:rsidR="00D12F72" w:rsidRPr="00E3435C">
        <w:rPr>
          <w:rFonts w:ascii="Times New Roman" w:eastAsia="Times New Roman" w:hAnsi="Times New Roman" w:cs="Times New Roman"/>
          <w:sz w:val="24"/>
          <w:szCs w:val="24"/>
          <w:lang w:eastAsia="tr-TR"/>
        </w:rPr>
        <w:t xml:space="preserve"> Türkiye’de bulunan tesis veya tesis dışı yerlere</w:t>
      </w:r>
      <w:r w:rsidR="00BD290F" w:rsidRPr="00E3435C">
        <w:rPr>
          <w:rFonts w:ascii="Times New Roman" w:eastAsia="Times New Roman" w:hAnsi="Times New Roman" w:cs="Times New Roman"/>
          <w:sz w:val="24"/>
          <w:szCs w:val="24"/>
          <w:lang w:eastAsia="tr-TR"/>
        </w:rPr>
        <w:t xml:space="preserve"> nükleer güvence denetimi yapılabilir.</w:t>
      </w:r>
      <w:r w:rsidR="001F4A8F" w:rsidRPr="00E3435C">
        <w:rPr>
          <w:rFonts w:ascii="Times New Roman" w:eastAsia="Times New Roman" w:hAnsi="Times New Roman" w:cs="Times New Roman"/>
          <w:sz w:val="24"/>
          <w:szCs w:val="24"/>
          <w:lang w:eastAsia="tr-TR"/>
        </w:rPr>
        <w:t xml:space="preserve"> </w:t>
      </w:r>
    </w:p>
    <w:p w14:paraId="20599CAB" w14:textId="4B075A80" w:rsidR="00422AE8" w:rsidRPr="00E3435C" w:rsidRDefault="00570EAD" w:rsidP="00E3435C">
      <w:pPr>
        <w:rPr>
          <w:rFonts w:ascii="Times New Roman" w:hAnsi="Times New Roman" w:cs="Times New Roman"/>
          <w:sz w:val="24"/>
          <w:szCs w:val="24"/>
          <w:lang w:val="en-US"/>
        </w:rPr>
      </w:pPr>
      <w:r w:rsidRPr="00E3435C">
        <w:rPr>
          <w:rFonts w:ascii="Times New Roman" w:hAnsi="Times New Roman" w:cs="Times New Roman"/>
          <w:sz w:val="24"/>
          <w:szCs w:val="24"/>
          <w:lang w:val="en-US"/>
        </w:rPr>
        <w:t>(2)</w:t>
      </w:r>
      <w:r w:rsidR="0041650A" w:rsidRPr="00E3435C">
        <w:rPr>
          <w:rFonts w:ascii="Times New Roman" w:hAnsi="Times New Roman" w:cs="Times New Roman"/>
          <w:sz w:val="24"/>
          <w:szCs w:val="24"/>
          <w:lang w:val="en-US"/>
        </w:rPr>
        <w:t> </w:t>
      </w:r>
      <w:r w:rsidR="004B648A" w:rsidRPr="00E3435C">
        <w:rPr>
          <w:rFonts w:ascii="Times New Roman" w:eastAsia="Times New Roman" w:hAnsi="Times New Roman" w:cs="Times New Roman"/>
          <w:sz w:val="24"/>
          <w:szCs w:val="24"/>
          <w:lang w:eastAsia="tr-TR"/>
        </w:rPr>
        <w:t>Ek Protokol uyarınca UAEA tarafından, saha ve diğer yerlerde beyan edilmemiş nükleer madde ya da faaliyet olup olmadığının doğrulanması amacıyla ek erişim faaliyeti gerçekleştirilebilir.</w:t>
      </w:r>
    </w:p>
    <w:p w14:paraId="6B3A6761" w14:textId="205EF410" w:rsidR="004B648A" w:rsidRPr="00E3435C" w:rsidRDefault="00C71C0B" w:rsidP="00E3435C">
      <w:pPr>
        <w:rPr>
          <w:rFonts w:ascii="Times New Roman" w:hAnsi="Times New Roman" w:cs="Times New Roman"/>
          <w:sz w:val="24"/>
          <w:szCs w:val="24"/>
          <w:lang w:val="en-US"/>
        </w:rPr>
      </w:pPr>
      <w:r w:rsidRPr="00E3435C">
        <w:rPr>
          <w:rFonts w:ascii="Times New Roman" w:hAnsi="Times New Roman" w:cs="Times New Roman"/>
          <w:sz w:val="24"/>
          <w:szCs w:val="24"/>
          <w:lang w:val="en-US"/>
        </w:rPr>
        <w:t>(</w:t>
      </w:r>
      <w:r w:rsidR="00E33C12" w:rsidRPr="00E3435C">
        <w:rPr>
          <w:rFonts w:ascii="Times New Roman" w:hAnsi="Times New Roman" w:cs="Times New Roman"/>
          <w:sz w:val="24"/>
          <w:szCs w:val="24"/>
          <w:lang w:val="en-US"/>
        </w:rPr>
        <w:t>3</w:t>
      </w:r>
      <w:r w:rsidRPr="00E3435C">
        <w:rPr>
          <w:rFonts w:ascii="Times New Roman" w:hAnsi="Times New Roman" w:cs="Times New Roman"/>
          <w:sz w:val="24"/>
          <w:szCs w:val="24"/>
          <w:lang w:val="en-US"/>
        </w:rPr>
        <w:t>)</w:t>
      </w:r>
      <w:r w:rsidR="0041650A" w:rsidRPr="00E3435C">
        <w:rPr>
          <w:rFonts w:ascii="Times New Roman" w:hAnsi="Times New Roman" w:cs="Times New Roman"/>
          <w:sz w:val="24"/>
          <w:szCs w:val="24"/>
          <w:lang w:val="en-US"/>
        </w:rPr>
        <w:t> </w:t>
      </w:r>
      <w:r w:rsidR="004B648A" w:rsidRPr="00E3435C">
        <w:rPr>
          <w:rFonts w:ascii="Times New Roman" w:hAnsi="Times New Roman" w:cs="Times New Roman"/>
          <w:sz w:val="24"/>
          <w:szCs w:val="24"/>
          <w:lang w:val="en-US"/>
        </w:rPr>
        <w:t xml:space="preserve">UAEA </w:t>
      </w:r>
      <w:proofErr w:type="spellStart"/>
      <w:r w:rsidR="004B648A" w:rsidRPr="00E3435C">
        <w:rPr>
          <w:rFonts w:ascii="Times New Roman" w:hAnsi="Times New Roman" w:cs="Times New Roman"/>
          <w:sz w:val="24"/>
          <w:szCs w:val="24"/>
          <w:lang w:val="en-US"/>
        </w:rPr>
        <w:t>denetimleri</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ve</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ek</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erişim</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faaliyetleri</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görev</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ve</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yetkileri</w:t>
      </w:r>
      <w:proofErr w:type="spellEnd"/>
      <w:r w:rsidR="004B648A" w:rsidRPr="00E3435C">
        <w:rPr>
          <w:rFonts w:ascii="Times New Roman" w:hAnsi="Times New Roman" w:cs="Times New Roman"/>
          <w:sz w:val="24"/>
          <w:szCs w:val="24"/>
          <w:lang w:val="en-US"/>
        </w:rPr>
        <w:t xml:space="preserve"> GDA </w:t>
      </w:r>
      <w:proofErr w:type="spellStart"/>
      <w:r w:rsidR="004B648A" w:rsidRPr="00E3435C">
        <w:rPr>
          <w:rFonts w:ascii="Times New Roman" w:hAnsi="Times New Roman" w:cs="Times New Roman"/>
          <w:sz w:val="24"/>
          <w:szCs w:val="24"/>
          <w:lang w:val="en-US"/>
        </w:rPr>
        <w:t>ve</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Ek</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Protokol’de</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yer</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alan</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esaslara</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uygun</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olarak</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belirlenen</w:t>
      </w:r>
      <w:proofErr w:type="spellEnd"/>
      <w:r w:rsidR="004B648A" w:rsidRPr="00E3435C">
        <w:rPr>
          <w:rFonts w:ascii="Times New Roman" w:hAnsi="Times New Roman" w:cs="Times New Roman"/>
          <w:sz w:val="24"/>
          <w:szCs w:val="24"/>
          <w:lang w:val="en-US"/>
        </w:rPr>
        <w:t xml:space="preserve"> UAEA </w:t>
      </w:r>
      <w:proofErr w:type="spellStart"/>
      <w:r w:rsidR="004B648A" w:rsidRPr="00E3435C">
        <w:rPr>
          <w:rFonts w:ascii="Times New Roman" w:hAnsi="Times New Roman" w:cs="Times New Roman"/>
          <w:sz w:val="24"/>
          <w:szCs w:val="24"/>
          <w:lang w:val="en-US"/>
        </w:rPr>
        <w:t>denetçileri</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tarafından</w:t>
      </w:r>
      <w:proofErr w:type="spellEnd"/>
      <w:r w:rsidR="004B648A" w:rsidRPr="00E3435C">
        <w:rPr>
          <w:rFonts w:ascii="Times New Roman" w:hAnsi="Times New Roman" w:cs="Times New Roman"/>
          <w:sz w:val="24"/>
          <w:szCs w:val="24"/>
          <w:lang w:val="en-US"/>
        </w:rPr>
        <w:t xml:space="preserve"> </w:t>
      </w:r>
      <w:proofErr w:type="spellStart"/>
      <w:r w:rsidR="004B648A" w:rsidRPr="00E3435C">
        <w:rPr>
          <w:rFonts w:ascii="Times New Roman" w:hAnsi="Times New Roman" w:cs="Times New Roman"/>
          <w:sz w:val="24"/>
          <w:szCs w:val="24"/>
          <w:lang w:val="en-US"/>
        </w:rPr>
        <w:t>gerçekleştirilir</w:t>
      </w:r>
      <w:proofErr w:type="spellEnd"/>
      <w:r w:rsidR="00D12F72" w:rsidRPr="00E3435C">
        <w:rPr>
          <w:rFonts w:ascii="Times New Roman" w:hAnsi="Times New Roman" w:cs="Times New Roman"/>
          <w:sz w:val="24"/>
          <w:szCs w:val="24"/>
          <w:lang w:val="en-US"/>
        </w:rPr>
        <w:t>.</w:t>
      </w:r>
    </w:p>
    <w:p w14:paraId="47D991E4" w14:textId="2F60F4EE" w:rsidR="0023044A" w:rsidRPr="00E3435C" w:rsidRDefault="004B648A" w:rsidP="00E3435C">
      <w:pPr>
        <w:rPr>
          <w:rFonts w:ascii="Times New Roman" w:eastAsia="Times New Roman" w:hAnsi="Times New Roman" w:cs="Times New Roman"/>
          <w:sz w:val="24"/>
          <w:szCs w:val="24"/>
          <w:lang w:eastAsia="tr-TR"/>
        </w:rPr>
      </w:pPr>
      <w:r w:rsidRPr="00E3435C">
        <w:rPr>
          <w:rFonts w:ascii="Times New Roman" w:hAnsi="Times New Roman" w:cs="Times New Roman"/>
          <w:sz w:val="24"/>
          <w:szCs w:val="24"/>
          <w:lang w:val="en-US"/>
        </w:rPr>
        <w:t xml:space="preserve">(4) </w:t>
      </w:r>
      <w:r w:rsidR="007854ED" w:rsidRPr="00E3435C">
        <w:rPr>
          <w:rFonts w:ascii="Times New Roman" w:hAnsi="Times New Roman" w:cs="Times New Roman"/>
          <w:sz w:val="24"/>
          <w:szCs w:val="24"/>
          <w:lang w:val="en-US"/>
        </w:rPr>
        <w:t xml:space="preserve">UAEA </w:t>
      </w:r>
      <w:proofErr w:type="spellStart"/>
      <w:r w:rsidR="007854ED" w:rsidRPr="00E3435C">
        <w:rPr>
          <w:rFonts w:ascii="Times New Roman" w:hAnsi="Times New Roman" w:cs="Times New Roman"/>
          <w:sz w:val="24"/>
          <w:szCs w:val="24"/>
          <w:lang w:val="en-US"/>
        </w:rPr>
        <w:t>denetimleri</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ve</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ek</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erişim</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faaliyetleri</w:t>
      </w:r>
      <w:proofErr w:type="spellEnd"/>
      <w:r w:rsidR="007854ED" w:rsidRPr="00E3435C">
        <w:rPr>
          <w:rFonts w:ascii="Times New Roman" w:hAnsi="Times New Roman" w:cs="Times New Roman"/>
          <w:sz w:val="24"/>
          <w:szCs w:val="24"/>
          <w:lang w:val="en-US"/>
        </w:rPr>
        <w:t xml:space="preserve">, </w:t>
      </w:r>
      <w:proofErr w:type="spellStart"/>
      <w:r w:rsidR="007105B6" w:rsidRPr="00E3435C">
        <w:rPr>
          <w:rFonts w:ascii="Times New Roman" w:hAnsi="Times New Roman" w:cs="Times New Roman"/>
          <w:sz w:val="24"/>
          <w:szCs w:val="24"/>
          <w:lang w:val="en-US"/>
        </w:rPr>
        <w:t>ilgili</w:t>
      </w:r>
      <w:proofErr w:type="spellEnd"/>
      <w:r w:rsidR="007105B6" w:rsidRPr="00E3435C">
        <w:rPr>
          <w:rFonts w:ascii="Times New Roman" w:hAnsi="Times New Roman" w:cs="Times New Roman"/>
          <w:sz w:val="24"/>
          <w:szCs w:val="24"/>
          <w:lang w:val="en-US"/>
        </w:rPr>
        <w:t xml:space="preserve"> </w:t>
      </w:r>
      <w:proofErr w:type="spellStart"/>
      <w:r w:rsidR="007105B6" w:rsidRPr="00E3435C">
        <w:rPr>
          <w:rFonts w:ascii="Times New Roman" w:hAnsi="Times New Roman" w:cs="Times New Roman"/>
          <w:sz w:val="24"/>
          <w:szCs w:val="24"/>
          <w:lang w:val="en-US"/>
        </w:rPr>
        <w:t>esaslara</w:t>
      </w:r>
      <w:proofErr w:type="spellEnd"/>
      <w:r w:rsidR="007105B6" w:rsidRPr="00E3435C">
        <w:rPr>
          <w:rFonts w:ascii="Times New Roman" w:hAnsi="Times New Roman" w:cs="Times New Roman"/>
          <w:sz w:val="24"/>
          <w:szCs w:val="24"/>
          <w:lang w:val="en-US"/>
        </w:rPr>
        <w:t xml:space="preserve"> </w:t>
      </w:r>
      <w:proofErr w:type="spellStart"/>
      <w:r w:rsidR="007105B6" w:rsidRPr="00E3435C">
        <w:rPr>
          <w:rFonts w:ascii="Times New Roman" w:hAnsi="Times New Roman" w:cs="Times New Roman"/>
          <w:sz w:val="24"/>
          <w:szCs w:val="24"/>
          <w:lang w:val="en-US"/>
        </w:rPr>
        <w:t>göre</w:t>
      </w:r>
      <w:proofErr w:type="spellEnd"/>
      <w:r w:rsidR="007105B6" w:rsidRPr="00E3435C">
        <w:rPr>
          <w:rFonts w:ascii="Times New Roman" w:hAnsi="Times New Roman" w:cs="Times New Roman"/>
          <w:sz w:val="24"/>
          <w:szCs w:val="24"/>
          <w:lang w:val="en-US"/>
        </w:rPr>
        <w:t xml:space="preserve"> </w:t>
      </w:r>
      <w:proofErr w:type="spellStart"/>
      <w:r w:rsidR="007105B6" w:rsidRPr="00E3435C">
        <w:rPr>
          <w:rFonts w:ascii="Times New Roman" w:hAnsi="Times New Roman" w:cs="Times New Roman"/>
          <w:sz w:val="24"/>
          <w:szCs w:val="24"/>
          <w:lang w:val="en-US"/>
        </w:rPr>
        <w:t>onay</w:t>
      </w:r>
      <w:proofErr w:type="spellEnd"/>
      <w:r w:rsidR="007105B6" w:rsidRPr="00E3435C">
        <w:rPr>
          <w:rFonts w:ascii="Times New Roman" w:hAnsi="Times New Roman" w:cs="Times New Roman"/>
          <w:sz w:val="24"/>
          <w:szCs w:val="24"/>
          <w:lang w:val="en-US"/>
        </w:rPr>
        <w:t xml:space="preserve"> </w:t>
      </w:r>
      <w:proofErr w:type="spellStart"/>
      <w:r w:rsidR="007105B6" w:rsidRPr="00E3435C">
        <w:rPr>
          <w:rFonts w:ascii="Times New Roman" w:hAnsi="Times New Roman" w:cs="Times New Roman"/>
          <w:sz w:val="24"/>
          <w:szCs w:val="24"/>
          <w:lang w:val="en-US"/>
        </w:rPr>
        <w:t>verilmiş</w:t>
      </w:r>
      <w:proofErr w:type="spellEnd"/>
      <w:r w:rsidR="007105B6" w:rsidRPr="00E3435C">
        <w:rPr>
          <w:rFonts w:ascii="Times New Roman" w:hAnsi="Times New Roman" w:cs="Times New Roman"/>
          <w:sz w:val="24"/>
          <w:szCs w:val="24"/>
          <w:lang w:val="en-US"/>
        </w:rPr>
        <w:t xml:space="preserve"> </w:t>
      </w:r>
      <w:r w:rsidR="007854ED" w:rsidRPr="00E3435C">
        <w:rPr>
          <w:rFonts w:ascii="Times New Roman" w:hAnsi="Times New Roman" w:cs="Times New Roman"/>
          <w:sz w:val="24"/>
          <w:szCs w:val="24"/>
          <w:lang w:val="en-US"/>
        </w:rPr>
        <w:t xml:space="preserve">UAEA </w:t>
      </w:r>
      <w:proofErr w:type="spellStart"/>
      <w:r w:rsidR="007854ED" w:rsidRPr="00E3435C">
        <w:rPr>
          <w:rFonts w:ascii="Times New Roman" w:hAnsi="Times New Roman" w:cs="Times New Roman"/>
          <w:sz w:val="24"/>
          <w:szCs w:val="24"/>
          <w:lang w:val="en-US"/>
        </w:rPr>
        <w:t>denetçileri</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ve</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onlara</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eşlik</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etmek</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üzere</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görevlendirilmiş</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denetim</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görevlilerinden</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oluşan</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denetim</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ekibi</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tarafından</w:t>
      </w:r>
      <w:proofErr w:type="spellEnd"/>
      <w:r w:rsidR="007854ED" w:rsidRPr="00E3435C">
        <w:rPr>
          <w:rFonts w:ascii="Times New Roman" w:hAnsi="Times New Roman" w:cs="Times New Roman"/>
          <w:sz w:val="24"/>
          <w:szCs w:val="24"/>
          <w:lang w:val="en-US"/>
        </w:rPr>
        <w:t xml:space="preserve"> </w:t>
      </w:r>
      <w:proofErr w:type="spellStart"/>
      <w:r w:rsidR="007854ED" w:rsidRPr="00E3435C">
        <w:rPr>
          <w:rFonts w:ascii="Times New Roman" w:hAnsi="Times New Roman" w:cs="Times New Roman"/>
          <w:sz w:val="24"/>
          <w:szCs w:val="24"/>
          <w:lang w:val="en-US"/>
        </w:rPr>
        <w:t>gerçekleştirilir</w:t>
      </w:r>
      <w:proofErr w:type="spellEnd"/>
      <w:r w:rsidR="007854ED" w:rsidRPr="00E3435C">
        <w:rPr>
          <w:rFonts w:ascii="Times New Roman" w:hAnsi="Times New Roman" w:cs="Times New Roman"/>
          <w:sz w:val="24"/>
          <w:szCs w:val="24"/>
          <w:lang w:val="en-US"/>
        </w:rPr>
        <w:t>.</w:t>
      </w:r>
      <w:r w:rsidR="00C71C0B" w:rsidRPr="00E3435C">
        <w:rPr>
          <w:rFonts w:ascii="Times New Roman" w:hAnsi="Times New Roman" w:cs="Times New Roman"/>
          <w:sz w:val="24"/>
          <w:szCs w:val="24"/>
          <w:lang w:val="en-US"/>
        </w:rPr>
        <w:t xml:space="preserve"> UAEA </w:t>
      </w:r>
      <w:proofErr w:type="spellStart"/>
      <w:r w:rsidR="00C71C0B" w:rsidRPr="00E3435C">
        <w:rPr>
          <w:rFonts w:ascii="Times New Roman" w:hAnsi="Times New Roman" w:cs="Times New Roman"/>
          <w:sz w:val="24"/>
          <w:szCs w:val="24"/>
          <w:lang w:val="en-US"/>
        </w:rPr>
        <w:t>tarafından</w:t>
      </w:r>
      <w:proofErr w:type="spellEnd"/>
      <w:r w:rsidR="00C71C0B" w:rsidRPr="00E3435C">
        <w:rPr>
          <w:rFonts w:ascii="Times New Roman" w:hAnsi="Times New Roman" w:cs="Times New Roman"/>
          <w:sz w:val="24"/>
          <w:szCs w:val="24"/>
          <w:lang w:val="en-US"/>
        </w:rPr>
        <w:t xml:space="preserve"> </w:t>
      </w:r>
      <w:proofErr w:type="spellStart"/>
      <w:r w:rsidR="00F97277" w:rsidRPr="00E3435C">
        <w:rPr>
          <w:rFonts w:ascii="Times New Roman" w:hAnsi="Times New Roman" w:cs="Times New Roman"/>
          <w:sz w:val="24"/>
          <w:szCs w:val="24"/>
          <w:lang w:val="en-US"/>
        </w:rPr>
        <w:t>gerçekleştirilen</w:t>
      </w:r>
      <w:proofErr w:type="spellEnd"/>
      <w:r w:rsidR="00F97277" w:rsidRPr="00E3435C">
        <w:rPr>
          <w:rFonts w:ascii="Times New Roman" w:hAnsi="Times New Roman" w:cs="Times New Roman"/>
          <w:sz w:val="24"/>
          <w:szCs w:val="24"/>
          <w:lang w:val="en-US"/>
        </w:rPr>
        <w:t xml:space="preserve"> </w:t>
      </w:r>
      <w:proofErr w:type="spellStart"/>
      <w:r w:rsidR="00C71C0B" w:rsidRPr="00E3435C">
        <w:rPr>
          <w:rFonts w:ascii="Times New Roman" w:hAnsi="Times New Roman" w:cs="Times New Roman"/>
          <w:sz w:val="24"/>
          <w:szCs w:val="24"/>
          <w:lang w:val="en-US"/>
        </w:rPr>
        <w:t>denetimler</w:t>
      </w:r>
      <w:proofErr w:type="spellEnd"/>
      <w:r w:rsidR="00C71C0B" w:rsidRPr="00E3435C">
        <w:rPr>
          <w:rFonts w:ascii="Times New Roman" w:hAnsi="Times New Roman" w:cs="Times New Roman"/>
          <w:sz w:val="24"/>
          <w:szCs w:val="24"/>
          <w:lang w:val="en-US"/>
        </w:rPr>
        <w:t xml:space="preserve"> </w:t>
      </w:r>
      <w:proofErr w:type="spellStart"/>
      <w:r w:rsidR="00C71C0B" w:rsidRPr="00E3435C">
        <w:rPr>
          <w:rFonts w:ascii="Times New Roman" w:hAnsi="Times New Roman" w:cs="Times New Roman"/>
          <w:sz w:val="24"/>
          <w:szCs w:val="24"/>
          <w:lang w:val="en-US"/>
        </w:rPr>
        <w:t>Kurumun</w:t>
      </w:r>
      <w:proofErr w:type="spellEnd"/>
      <w:r w:rsidR="00C71C0B" w:rsidRPr="00E3435C">
        <w:rPr>
          <w:rFonts w:ascii="Times New Roman" w:hAnsi="Times New Roman" w:cs="Times New Roman"/>
          <w:sz w:val="24"/>
          <w:szCs w:val="24"/>
          <w:lang w:val="en-US"/>
        </w:rPr>
        <w:t xml:space="preserve"> </w:t>
      </w:r>
      <w:proofErr w:type="spellStart"/>
      <w:r w:rsidR="00C71C0B" w:rsidRPr="00E3435C">
        <w:rPr>
          <w:rFonts w:ascii="Times New Roman" w:hAnsi="Times New Roman" w:cs="Times New Roman"/>
          <w:sz w:val="24"/>
          <w:szCs w:val="24"/>
          <w:lang w:val="en-US"/>
        </w:rPr>
        <w:t>denetimi</w:t>
      </w:r>
      <w:proofErr w:type="spellEnd"/>
      <w:r w:rsidR="00C71C0B" w:rsidRPr="00E3435C">
        <w:rPr>
          <w:rFonts w:ascii="Times New Roman" w:hAnsi="Times New Roman" w:cs="Times New Roman"/>
          <w:sz w:val="24"/>
          <w:szCs w:val="24"/>
          <w:lang w:val="en-US"/>
        </w:rPr>
        <w:t xml:space="preserve"> </w:t>
      </w:r>
      <w:proofErr w:type="spellStart"/>
      <w:r w:rsidR="00C71C0B" w:rsidRPr="00E3435C">
        <w:rPr>
          <w:rFonts w:ascii="Times New Roman" w:hAnsi="Times New Roman" w:cs="Times New Roman"/>
          <w:sz w:val="24"/>
          <w:szCs w:val="24"/>
          <w:lang w:val="en-US"/>
        </w:rPr>
        <w:t>yerine</w:t>
      </w:r>
      <w:proofErr w:type="spellEnd"/>
      <w:r w:rsidR="00C71C0B" w:rsidRPr="00E3435C">
        <w:rPr>
          <w:rFonts w:ascii="Times New Roman" w:hAnsi="Times New Roman" w:cs="Times New Roman"/>
          <w:sz w:val="24"/>
          <w:szCs w:val="24"/>
          <w:lang w:val="en-US"/>
        </w:rPr>
        <w:t xml:space="preserve"> </w:t>
      </w:r>
      <w:proofErr w:type="spellStart"/>
      <w:r w:rsidR="00C71C0B" w:rsidRPr="00E3435C">
        <w:rPr>
          <w:rFonts w:ascii="Times New Roman" w:hAnsi="Times New Roman" w:cs="Times New Roman"/>
          <w:sz w:val="24"/>
          <w:szCs w:val="24"/>
          <w:lang w:val="en-US"/>
        </w:rPr>
        <w:t>geçmez</w:t>
      </w:r>
      <w:proofErr w:type="spellEnd"/>
      <w:r w:rsidR="00C71C0B" w:rsidRPr="00E3435C">
        <w:rPr>
          <w:rFonts w:ascii="Times New Roman" w:hAnsi="Times New Roman" w:cs="Times New Roman"/>
          <w:sz w:val="24"/>
          <w:szCs w:val="24"/>
          <w:lang w:val="en-US"/>
        </w:rPr>
        <w:t>.</w:t>
      </w:r>
    </w:p>
    <w:p w14:paraId="62C3EBCD" w14:textId="58905267" w:rsidR="00EF0E03" w:rsidRPr="00E3435C" w:rsidRDefault="00EF0E03"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4B648A" w:rsidRPr="00E3435C">
        <w:rPr>
          <w:rFonts w:ascii="Times New Roman" w:eastAsia="Times New Roman" w:hAnsi="Times New Roman" w:cs="Times New Roman"/>
          <w:sz w:val="24"/>
          <w:szCs w:val="24"/>
          <w:lang w:eastAsia="tr-TR"/>
        </w:rPr>
        <w:t>5</w:t>
      </w:r>
      <w:r w:rsidRPr="00E3435C">
        <w:rPr>
          <w:rFonts w:ascii="Times New Roman" w:eastAsia="Times New Roman" w:hAnsi="Times New Roman" w:cs="Times New Roman"/>
          <w:sz w:val="24"/>
          <w:szCs w:val="24"/>
          <w:lang w:eastAsia="tr-TR"/>
        </w:rPr>
        <w:t>)</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tarafından </w:t>
      </w:r>
      <w:r w:rsidR="004B648A" w:rsidRPr="00E3435C">
        <w:rPr>
          <w:rFonts w:ascii="Times New Roman" w:eastAsia="Times New Roman" w:hAnsi="Times New Roman" w:cs="Times New Roman"/>
          <w:sz w:val="24"/>
          <w:szCs w:val="24"/>
          <w:lang w:eastAsia="tr-TR"/>
        </w:rPr>
        <w:t>nükleer güvence denetimleri</w:t>
      </w:r>
      <w:r w:rsidRPr="00E3435C">
        <w:rPr>
          <w:rFonts w:ascii="Times New Roman" w:eastAsia="Times New Roman" w:hAnsi="Times New Roman" w:cs="Times New Roman"/>
          <w:sz w:val="24"/>
          <w:szCs w:val="24"/>
          <w:lang w:eastAsia="tr-TR"/>
        </w:rPr>
        <w:t xml:space="preserve"> gerçekleştirilirken kamera, ağırlık ölçüm </w:t>
      </w:r>
      <w:r w:rsidR="00266989" w:rsidRPr="00E3435C">
        <w:rPr>
          <w:rFonts w:ascii="Times New Roman" w:eastAsia="Times New Roman" w:hAnsi="Times New Roman" w:cs="Times New Roman"/>
          <w:sz w:val="24"/>
          <w:szCs w:val="24"/>
          <w:lang w:eastAsia="tr-TR"/>
        </w:rPr>
        <w:t>cihazları</w:t>
      </w:r>
      <w:r w:rsidRPr="00E3435C">
        <w:rPr>
          <w:rFonts w:ascii="Times New Roman" w:eastAsia="Times New Roman" w:hAnsi="Times New Roman" w:cs="Times New Roman"/>
          <w:sz w:val="24"/>
          <w:szCs w:val="24"/>
          <w:lang w:eastAsia="tr-TR"/>
        </w:rPr>
        <w:t xml:space="preserve">, tahribatsız muayene ölçüm cihazları, radyasyon </w:t>
      </w:r>
      <w:proofErr w:type="spellStart"/>
      <w:r w:rsidRPr="00E3435C">
        <w:rPr>
          <w:rFonts w:ascii="Times New Roman" w:eastAsia="Times New Roman" w:hAnsi="Times New Roman" w:cs="Times New Roman"/>
          <w:sz w:val="24"/>
          <w:szCs w:val="24"/>
          <w:lang w:eastAsia="tr-TR"/>
        </w:rPr>
        <w:t>dedektörleri</w:t>
      </w:r>
      <w:proofErr w:type="spellEnd"/>
      <w:r w:rsidRPr="00E3435C">
        <w:rPr>
          <w:rFonts w:ascii="Times New Roman" w:eastAsia="Times New Roman" w:hAnsi="Times New Roman" w:cs="Times New Roman"/>
          <w:sz w:val="24"/>
          <w:szCs w:val="24"/>
          <w:lang w:eastAsia="tr-TR"/>
        </w:rPr>
        <w:t xml:space="preserve">, küresel yer belirleme cihazı, </w:t>
      </w:r>
      <w:proofErr w:type="spellStart"/>
      <w:r w:rsidRPr="00E3435C">
        <w:rPr>
          <w:rFonts w:ascii="Times New Roman" w:eastAsia="Times New Roman" w:hAnsi="Times New Roman" w:cs="Times New Roman"/>
          <w:sz w:val="24"/>
          <w:szCs w:val="24"/>
          <w:lang w:eastAsia="tr-TR"/>
        </w:rPr>
        <w:t>sensör</w:t>
      </w:r>
      <w:proofErr w:type="spellEnd"/>
      <w:r w:rsidR="00F35284" w:rsidRPr="00E3435C">
        <w:rPr>
          <w:rFonts w:ascii="Times New Roman" w:eastAsia="Times New Roman" w:hAnsi="Times New Roman" w:cs="Times New Roman"/>
          <w:sz w:val="24"/>
          <w:szCs w:val="24"/>
          <w:lang w:eastAsia="tr-TR"/>
        </w:rPr>
        <w:t>, veri toplama cihazları, ses kayıt cihazları ve bunlarla ilgili bilgisayar ekipmanı kullan</w:t>
      </w:r>
      <w:r w:rsidR="00F35E77" w:rsidRPr="00E3435C">
        <w:rPr>
          <w:rFonts w:ascii="Times New Roman" w:eastAsia="Times New Roman" w:hAnsi="Times New Roman" w:cs="Times New Roman"/>
          <w:sz w:val="24"/>
          <w:szCs w:val="24"/>
          <w:lang w:eastAsia="tr-TR"/>
        </w:rPr>
        <w:t>ıla</w:t>
      </w:r>
      <w:r w:rsidR="00F35284" w:rsidRPr="00E3435C">
        <w:rPr>
          <w:rFonts w:ascii="Times New Roman" w:eastAsia="Times New Roman" w:hAnsi="Times New Roman" w:cs="Times New Roman"/>
          <w:sz w:val="24"/>
          <w:szCs w:val="24"/>
          <w:lang w:eastAsia="tr-TR"/>
        </w:rPr>
        <w:t>bilir.</w:t>
      </w:r>
    </w:p>
    <w:p w14:paraId="2618B19C" w14:textId="3A1A95B6" w:rsidR="000F0EFF" w:rsidRPr="00E3435C" w:rsidRDefault="00D93B32"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4B648A" w:rsidRPr="00E3435C">
        <w:rPr>
          <w:rFonts w:ascii="Times New Roman" w:eastAsia="Times New Roman" w:hAnsi="Times New Roman" w:cs="Times New Roman"/>
          <w:sz w:val="24"/>
          <w:szCs w:val="24"/>
          <w:lang w:eastAsia="tr-TR"/>
        </w:rPr>
        <w:t>6</w:t>
      </w:r>
      <w:r w:rsidRPr="00E3435C">
        <w:rPr>
          <w:rFonts w:ascii="Times New Roman" w:eastAsia="Times New Roman" w:hAnsi="Times New Roman" w:cs="Times New Roman"/>
          <w:sz w:val="24"/>
          <w:szCs w:val="24"/>
          <w:lang w:eastAsia="tr-TR"/>
        </w:rPr>
        <w:t>)</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GDA </w:t>
      </w:r>
      <w:r w:rsidR="00F73489" w:rsidRPr="00E3435C">
        <w:rPr>
          <w:rFonts w:ascii="Times New Roman" w:eastAsia="Times New Roman" w:hAnsi="Times New Roman" w:cs="Times New Roman"/>
          <w:sz w:val="24"/>
          <w:szCs w:val="24"/>
          <w:lang w:eastAsia="tr-TR"/>
        </w:rPr>
        <w:t>kapsamında</w:t>
      </w:r>
      <w:r w:rsidR="00CA4AD1"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UAEA tarafından tesis veya tesis dışı yerlerde, kapama ve gözetim sistemleri ekipmanlar</w:t>
      </w:r>
      <w:r w:rsidR="00042BC8" w:rsidRPr="00E3435C">
        <w:rPr>
          <w:rFonts w:ascii="Times New Roman" w:eastAsia="Times New Roman" w:hAnsi="Times New Roman" w:cs="Times New Roman"/>
          <w:sz w:val="24"/>
          <w:szCs w:val="24"/>
          <w:lang w:eastAsia="tr-TR"/>
        </w:rPr>
        <w:t>ı</w:t>
      </w:r>
      <w:r w:rsidR="00745EA1" w:rsidRPr="00E3435C">
        <w:rPr>
          <w:rFonts w:ascii="Times New Roman" w:eastAsia="Times New Roman" w:hAnsi="Times New Roman" w:cs="Times New Roman"/>
          <w:sz w:val="24"/>
          <w:szCs w:val="24"/>
          <w:lang w:eastAsia="tr-TR"/>
        </w:rPr>
        <w:t xml:space="preserve"> ve denetimin türüne göre ilave ekipmanlar</w:t>
      </w:r>
      <w:r w:rsidRPr="00E3435C">
        <w:rPr>
          <w:rFonts w:ascii="Times New Roman" w:eastAsia="Times New Roman" w:hAnsi="Times New Roman" w:cs="Times New Roman"/>
          <w:sz w:val="24"/>
          <w:szCs w:val="24"/>
          <w:lang w:eastAsia="tr-TR"/>
        </w:rPr>
        <w:t xml:space="preserve"> kullanılabilir.</w:t>
      </w:r>
    </w:p>
    <w:p w14:paraId="3DF82364" w14:textId="430C63AF" w:rsidR="004B648A" w:rsidRPr="00E3435C" w:rsidRDefault="00A55FFE"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lastRenderedPageBreak/>
        <w:t>(</w:t>
      </w:r>
      <w:r w:rsidR="004B648A" w:rsidRPr="00E3435C">
        <w:rPr>
          <w:rFonts w:ascii="Times New Roman" w:eastAsia="Times New Roman" w:hAnsi="Times New Roman" w:cs="Times New Roman"/>
          <w:sz w:val="24"/>
          <w:szCs w:val="24"/>
          <w:lang w:eastAsia="tr-TR"/>
        </w:rPr>
        <w:t>7</w:t>
      </w:r>
      <w:r w:rsidRPr="00E3435C">
        <w:rPr>
          <w:rFonts w:ascii="Times New Roman" w:eastAsia="Times New Roman" w:hAnsi="Times New Roman" w:cs="Times New Roman"/>
          <w:sz w:val="24"/>
          <w:szCs w:val="24"/>
          <w:lang w:eastAsia="tr-TR"/>
        </w:rPr>
        <w:t>)</w:t>
      </w:r>
      <w:r w:rsidR="0041650A" w:rsidRPr="00E3435C">
        <w:rPr>
          <w:rFonts w:ascii="Times New Roman" w:eastAsia="Times New Roman" w:hAnsi="Times New Roman" w:cs="Times New Roman"/>
          <w:sz w:val="24"/>
          <w:szCs w:val="24"/>
          <w:lang w:eastAsia="tr-TR"/>
        </w:rPr>
        <w:t> </w:t>
      </w:r>
      <w:r w:rsidR="004B648A" w:rsidRPr="00E3435C">
        <w:rPr>
          <w:rFonts w:ascii="Times New Roman" w:eastAsia="Times New Roman" w:hAnsi="Times New Roman" w:cs="Times New Roman"/>
          <w:sz w:val="24"/>
          <w:szCs w:val="24"/>
          <w:lang w:eastAsia="tr-TR"/>
        </w:rPr>
        <w:t>UAEA tarafından gerçekleştirilecek denetimlerde mücbir sebepler nedeniyle denetim planına uyulamaması, denetime</w:t>
      </w:r>
      <w:r w:rsidR="00CA4AD1" w:rsidRPr="00E3435C">
        <w:rPr>
          <w:rFonts w:ascii="Times New Roman" w:eastAsia="Times New Roman" w:hAnsi="Times New Roman" w:cs="Times New Roman"/>
          <w:sz w:val="24"/>
          <w:szCs w:val="24"/>
          <w:lang w:eastAsia="tr-TR"/>
        </w:rPr>
        <w:t xml:space="preserve"> </w:t>
      </w:r>
      <w:r w:rsidR="004B648A" w:rsidRPr="00E3435C">
        <w:rPr>
          <w:rFonts w:ascii="Times New Roman" w:eastAsia="Times New Roman" w:hAnsi="Times New Roman" w:cs="Times New Roman"/>
          <w:sz w:val="24"/>
          <w:szCs w:val="24"/>
          <w:lang w:eastAsia="tr-TR"/>
        </w:rPr>
        <w:t xml:space="preserve">konu yerlere erişilememesi durumunda </w:t>
      </w:r>
      <w:r w:rsidR="00CA4AD1" w:rsidRPr="00E3435C">
        <w:rPr>
          <w:rFonts w:ascii="Times New Roman" w:eastAsia="Times New Roman" w:hAnsi="Times New Roman" w:cs="Times New Roman"/>
          <w:sz w:val="24"/>
          <w:szCs w:val="24"/>
          <w:lang w:eastAsia="tr-TR"/>
        </w:rPr>
        <w:t>denetimin</w:t>
      </w:r>
      <w:r w:rsidR="004B648A" w:rsidRPr="00E3435C">
        <w:rPr>
          <w:rFonts w:ascii="Times New Roman" w:eastAsia="Times New Roman" w:hAnsi="Times New Roman" w:cs="Times New Roman"/>
          <w:sz w:val="24"/>
          <w:szCs w:val="24"/>
          <w:lang w:eastAsia="tr-TR"/>
        </w:rPr>
        <w:t xml:space="preserve"> azami seviyede </w:t>
      </w:r>
      <w:r w:rsidR="001E7D29" w:rsidRPr="00E3435C">
        <w:rPr>
          <w:rFonts w:ascii="Times New Roman" w:eastAsia="Times New Roman" w:hAnsi="Times New Roman" w:cs="Times New Roman"/>
          <w:sz w:val="24"/>
          <w:szCs w:val="24"/>
          <w:lang w:eastAsia="tr-TR"/>
        </w:rPr>
        <w:t>gerçekleştirilebilmesi</w:t>
      </w:r>
      <w:r w:rsidR="004B648A" w:rsidRPr="00E3435C">
        <w:rPr>
          <w:rFonts w:ascii="Times New Roman" w:eastAsia="Times New Roman" w:hAnsi="Times New Roman" w:cs="Times New Roman"/>
          <w:sz w:val="24"/>
          <w:szCs w:val="24"/>
          <w:lang w:eastAsia="tr-TR"/>
        </w:rPr>
        <w:t xml:space="preserve"> için gerekli iş ve işlemler tesis veya tesis dışı yer sorumlusu tarafından yürütülür.</w:t>
      </w:r>
    </w:p>
    <w:p w14:paraId="44BF6D8C" w14:textId="4D19FBDF" w:rsidR="00FA19C8" w:rsidRPr="00E3435C" w:rsidRDefault="00FA19C8"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Denetimin </w:t>
      </w:r>
      <w:r w:rsidR="00B90CA4" w:rsidRPr="00E3435C">
        <w:rPr>
          <w:rFonts w:ascii="Times New Roman" w:eastAsia="Times New Roman" w:hAnsi="Times New Roman" w:cs="Times New Roman"/>
          <w:b/>
          <w:sz w:val="24"/>
          <w:szCs w:val="24"/>
          <w:lang w:eastAsia="tr-TR"/>
        </w:rPr>
        <w:t>t</w:t>
      </w:r>
      <w:r w:rsidRPr="00E3435C">
        <w:rPr>
          <w:rFonts w:ascii="Times New Roman" w:eastAsia="Times New Roman" w:hAnsi="Times New Roman" w:cs="Times New Roman"/>
          <w:b/>
          <w:sz w:val="24"/>
          <w:szCs w:val="24"/>
          <w:lang w:eastAsia="tr-TR"/>
        </w:rPr>
        <w:t>ürü</w:t>
      </w:r>
      <w:r w:rsidR="00945123" w:rsidRPr="00E3435C">
        <w:rPr>
          <w:rFonts w:ascii="Times New Roman" w:eastAsia="Times New Roman" w:hAnsi="Times New Roman" w:cs="Times New Roman"/>
          <w:b/>
          <w:sz w:val="24"/>
          <w:szCs w:val="24"/>
          <w:lang w:eastAsia="tr-TR"/>
        </w:rPr>
        <w:t xml:space="preserve"> ve kapsamı</w:t>
      </w:r>
    </w:p>
    <w:p w14:paraId="2BD8D6A9" w14:textId="29558968" w:rsidR="00B90CA4" w:rsidRPr="00E3435C" w:rsidRDefault="00EA06CB"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w:t>
      </w:r>
      <w:r w:rsidR="006F616A" w:rsidRPr="00E3435C">
        <w:rPr>
          <w:rFonts w:ascii="Times New Roman" w:eastAsia="Times New Roman" w:hAnsi="Times New Roman" w:cs="Times New Roman"/>
          <w:b/>
          <w:sz w:val="24"/>
          <w:szCs w:val="24"/>
          <w:lang w:eastAsia="tr-TR"/>
        </w:rPr>
        <w:t>11</w:t>
      </w:r>
      <w:r w:rsidR="00FA19C8" w:rsidRPr="00E3435C">
        <w:rPr>
          <w:rFonts w:ascii="Times New Roman" w:eastAsia="Times New Roman" w:hAnsi="Times New Roman" w:cs="Times New Roman"/>
          <w:b/>
          <w:sz w:val="24"/>
          <w:szCs w:val="24"/>
          <w:lang w:eastAsia="tr-TR"/>
        </w:rPr>
        <w:t>-</w:t>
      </w:r>
      <w:r w:rsidR="0041650A" w:rsidRPr="00E3435C">
        <w:rPr>
          <w:rFonts w:ascii="Times New Roman" w:eastAsia="Times New Roman" w:hAnsi="Times New Roman" w:cs="Times New Roman"/>
          <w:b/>
          <w:sz w:val="24"/>
          <w:szCs w:val="24"/>
          <w:lang w:eastAsia="tr-TR"/>
        </w:rPr>
        <w:t> </w:t>
      </w:r>
      <w:r w:rsidR="00FA19C8" w:rsidRPr="00E3435C">
        <w:rPr>
          <w:rFonts w:ascii="Times New Roman" w:eastAsia="Times New Roman" w:hAnsi="Times New Roman" w:cs="Times New Roman"/>
          <w:sz w:val="24"/>
          <w:szCs w:val="24"/>
          <w:lang w:eastAsia="tr-TR"/>
        </w:rPr>
        <w:t>(1)</w:t>
      </w:r>
      <w:r w:rsidR="0041650A" w:rsidRPr="00E3435C">
        <w:rPr>
          <w:rFonts w:ascii="Times New Roman" w:eastAsia="Times New Roman" w:hAnsi="Times New Roman" w:cs="Times New Roman"/>
          <w:sz w:val="24"/>
          <w:szCs w:val="24"/>
          <w:lang w:eastAsia="tr-TR"/>
        </w:rPr>
        <w:t> </w:t>
      </w:r>
      <w:r w:rsidR="00FA19C8" w:rsidRPr="00E3435C">
        <w:rPr>
          <w:rFonts w:ascii="Times New Roman" w:eastAsia="Times New Roman" w:hAnsi="Times New Roman" w:cs="Times New Roman"/>
          <w:sz w:val="24"/>
          <w:szCs w:val="24"/>
          <w:lang w:eastAsia="tr-TR"/>
        </w:rPr>
        <w:t>UAEA tarafından GDA uyarınca başlangıç denetimleri</w:t>
      </w:r>
      <w:r w:rsidR="000E3099" w:rsidRPr="00E3435C">
        <w:rPr>
          <w:rFonts w:ascii="Times New Roman" w:eastAsia="Times New Roman" w:hAnsi="Times New Roman" w:cs="Times New Roman"/>
          <w:sz w:val="24"/>
          <w:szCs w:val="24"/>
          <w:lang w:eastAsia="tr-TR"/>
        </w:rPr>
        <w:t>,</w:t>
      </w:r>
      <w:r w:rsidR="00FA19C8" w:rsidRPr="00E3435C">
        <w:rPr>
          <w:rFonts w:ascii="Times New Roman" w:eastAsia="Times New Roman" w:hAnsi="Times New Roman" w:cs="Times New Roman"/>
          <w:sz w:val="24"/>
          <w:szCs w:val="24"/>
          <w:lang w:eastAsia="tr-TR"/>
        </w:rPr>
        <w:t xml:space="preserve"> rutin denetimler</w:t>
      </w:r>
      <w:r w:rsidR="000665E0" w:rsidRPr="00E3435C">
        <w:rPr>
          <w:rFonts w:ascii="Times New Roman" w:eastAsia="Times New Roman" w:hAnsi="Times New Roman" w:cs="Times New Roman"/>
          <w:sz w:val="24"/>
          <w:szCs w:val="24"/>
          <w:lang w:eastAsia="tr-TR"/>
        </w:rPr>
        <w:t xml:space="preserve"> </w:t>
      </w:r>
      <w:r w:rsidR="000E3099" w:rsidRPr="00E3435C">
        <w:rPr>
          <w:rFonts w:ascii="Times New Roman" w:eastAsia="Times New Roman" w:hAnsi="Times New Roman" w:cs="Times New Roman"/>
          <w:sz w:val="24"/>
          <w:szCs w:val="24"/>
          <w:lang w:eastAsia="tr-TR"/>
        </w:rPr>
        <w:t xml:space="preserve">ve özel denetimler </w:t>
      </w:r>
      <w:r w:rsidR="00FA19C8" w:rsidRPr="00E3435C">
        <w:rPr>
          <w:rFonts w:ascii="Times New Roman" w:eastAsia="Times New Roman" w:hAnsi="Times New Roman" w:cs="Times New Roman"/>
          <w:sz w:val="24"/>
          <w:szCs w:val="24"/>
          <w:lang w:eastAsia="tr-TR"/>
        </w:rPr>
        <w:t xml:space="preserve">gerçekleştirilir. </w:t>
      </w:r>
      <w:r w:rsidR="004B648A" w:rsidRPr="00E3435C">
        <w:rPr>
          <w:rFonts w:ascii="Times New Roman" w:eastAsia="Times New Roman" w:hAnsi="Times New Roman" w:cs="Times New Roman"/>
          <w:sz w:val="24"/>
          <w:szCs w:val="24"/>
          <w:lang w:eastAsia="tr-TR"/>
        </w:rPr>
        <w:t>UAEA</w:t>
      </w:r>
      <w:r w:rsidR="002B16CF" w:rsidRPr="00E3435C">
        <w:rPr>
          <w:rFonts w:ascii="Times New Roman" w:eastAsia="Times New Roman" w:hAnsi="Times New Roman" w:cs="Times New Roman"/>
          <w:sz w:val="24"/>
          <w:szCs w:val="24"/>
          <w:lang w:eastAsia="tr-TR"/>
        </w:rPr>
        <w:t>;</w:t>
      </w:r>
      <w:r w:rsidR="004B648A" w:rsidRPr="00E3435C">
        <w:rPr>
          <w:rFonts w:ascii="Times New Roman" w:eastAsia="Times New Roman" w:hAnsi="Times New Roman" w:cs="Times New Roman"/>
          <w:sz w:val="24"/>
          <w:szCs w:val="24"/>
          <w:lang w:eastAsia="tr-TR"/>
        </w:rPr>
        <w:t xml:space="preserve"> başlangıç denetimleri ve özel denetimleri haberli, rutin denetimleri haberli ya da habersiz olarak gerçekleştirebilir.</w:t>
      </w:r>
      <w:r w:rsidR="00537206" w:rsidRPr="00E3435C">
        <w:rPr>
          <w:rFonts w:ascii="Times New Roman" w:eastAsia="Times New Roman" w:hAnsi="Times New Roman" w:cs="Times New Roman"/>
          <w:sz w:val="24"/>
          <w:szCs w:val="24"/>
          <w:lang w:eastAsia="tr-TR"/>
        </w:rPr>
        <w:t xml:space="preserve"> </w:t>
      </w:r>
    </w:p>
    <w:p w14:paraId="4699CB1F" w14:textId="5F323DB6" w:rsidR="009B5D29" w:rsidRPr="00E3435C" w:rsidRDefault="00537206"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(2)</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Başlangıç denetimleri;</w:t>
      </w:r>
    </w:p>
    <w:p w14:paraId="07CF2F17" w14:textId="11BA77F0" w:rsidR="009B5D29" w:rsidRPr="00E3435C" w:rsidRDefault="0041650A"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w:t>
      </w:r>
      <w:r w:rsidR="00537206" w:rsidRPr="00E3435C">
        <w:rPr>
          <w:rFonts w:ascii="Times New Roman" w:eastAsia="Times New Roman" w:hAnsi="Times New Roman" w:cs="Times New Roman"/>
          <w:sz w:val="24"/>
          <w:szCs w:val="24"/>
          <w:lang w:eastAsia="tr-TR"/>
        </w:rPr>
        <w:t>Nükleer güvenceye tabi nükleer madde için</w:t>
      </w:r>
      <w:r w:rsidR="00344C93" w:rsidRPr="00E3435C">
        <w:rPr>
          <w:rFonts w:ascii="Times New Roman" w:eastAsia="Times New Roman" w:hAnsi="Times New Roman" w:cs="Times New Roman"/>
          <w:sz w:val="24"/>
          <w:szCs w:val="24"/>
          <w:lang w:eastAsia="tr-TR"/>
        </w:rPr>
        <w:t xml:space="preserve"> </w:t>
      </w:r>
      <w:proofErr w:type="spellStart"/>
      <w:r w:rsidR="00344C93" w:rsidRPr="00E3435C">
        <w:rPr>
          <w:rFonts w:ascii="Times New Roman" w:eastAsia="Times New Roman" w:hAnsi="Times New Roman" w:cs="Times New Roman"/>
          <w:sz w:val="24"/>
          <w:szCs w:val="24"/>
          <w:lang w:eastAsia="tr-TR"/>
        </w:rPr>
        <w:t>UAEA’ya</w:t>
      </w:r>
      <w:proofErr w:type="spellEnd"/>
      <w:r w:rsidR="00344C93" w:rsidRPr="00E3435C">
        <w:rPr>
          <w:rFonts w:ascii="Times New Roman" w:eastAsia="Times New Roman" w:hAnsi="Times New Roman" w:cs="Times New Roman"/>
          <w:sz w:val="24"/>
          <w:szCs w:val="24"/>
          <w:lang w:eastAsia="tr-TR"/>
        </w:rPr>
        <w:t xml:space="preserve"> gönderilen ilk nükleer madde sayım raporlarının </w:t>
      </w:r>
      <w:r w:rsidR="009F3613" w:rsidRPr="00E3435C">
        <w:rPr>
          <w:rFonts w:ascii="Times New Roman" w:eastAsia="Times New Roman" w:hAnsi="Times New Roman" w:cs="Times New Roman"/>
          <w:sz w:val="24"/>
          <w:szCs w:val="24"/>
          <w:lang w:eastAsia="tr-TR"/>
        </w:rPr>
        <w:t>doğrulanması,</w:t>
      </w:r>
    </w:p>
    <w:p w14:paraId="358E0B3B" w14:textId="586F1D6D" w:rsidR="00B5655E" w:rsidRPr="00E3435C" w:rsidRDefault="0041650A"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b) </w:t>
      </w:r>
      <w:r w:rsidR="00C21E27" w:rsidRPr="00E3435C">
        <w:rPr>
          <w:rFonts w:ascii="Times New Roman" w:eastAsia="Times New Roman" w:hAnsi="Times New Roman" w:cs="Times New Roman"/>
          <w:sz w:val="24"/>
          <w:szCs w:val="24"/>
          <w:lang w:eastAsia="tr-TR"/>
        </w:rPr>
        <w:t>İlk rapor gönderilmesinin ardından</w:t>
      </w:r>
      <w:r w:rsidR="001E6DA1" w:rsidRPr="00E3435C">
        <w:rPr>
          <w:rFonts w:ascii="Times New Roman" w:eastAsia="Times New Roman" w:hAnsi="Times New Roman" w:cs="Times New Roman"/>
          <w:sz w:val="24"/>
          <w:szCs w:val="24"/>
          <w:lang w:eastAsia="tr-TR"/>
        </w:rPr>
        <w:t xml:space="preserve"> oluşan durumlar</w:t>
      </w:r>
      <w:r w:rsidR="00B5655E" w:rsidRPr="00E3435C">
        <w:rPr>
          <w:rFonts w:ascii="Times New Roman" w:eastAsia="Times New Roman" w:hAnsi="Times New Roman" w:cs="Times New Roman"/>
          <w:sz w:val="24"/>
          <w:szCs w:val="24"/>
          <w:lang w:eastAsia="tr-TR"/>
        </w:rPr>
        <w:t>ın tanımlanması ve doğrulanması,</w:t>
      </w:r>
    </w:p>
    <w:p w14:paraId="7BA17320" w14:textId="7C443F5F" w:rsidR="009F3613" w:rsidRPr="00E3435C" w:rsidRDefault="0041650A"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 </w:t>
      </w:r>
      <w:r w:rsidR="00B5655E" w:rsidRPr="00E3435C">
        <w:rPr>
          <w:rFonts w:ascii="Times New Roman" w:eastAsia="Times New Roman" w:hAnsi="Times New Roman" w:cs="Times New Roman"/>
          <w:sz w:val="24"/>
          <w:szCs w:val="24"/>
          <w:lang w:eastAsia="tr-TR"/>
        </w:rPr>
        <w:t>Nükleer madde</w:t>
      </w:r>
      <w:r w:rsidR="00E50C7A" w:rsidRPr="00E3435C">
        <w:rPr>
          <w:rFonts w:ascii="Times New Roman" w:eastAsia="Times New Roman" w:hAnsi="Times New Roman" w:cs="Times New Roman"/>
          <w:sz w:val="24"/>
          <w:szCs w:val="24"/>
          <w:lang w:eastAsia="tr-TR"/>
        </w:rPr>
        <w:t>nin</w:t>
      </w:r>
      <w:r w:rsidR="00B5655E" w:rsidRPr="00E3435C">
        <w:rPr>
          <w:rFonts w:ascii="Times New Roman" w:eastAsia="Times New Roman" w:hAnsi="Times New Roman" w:cs="Times New Roman"/>
          <w:sz w:val="24"/>
          <w:szCs w:val="24"/>
          <w:lang w:eastAsia="tr-TR"/>
        </w:rPr>
        <w:t xml:space="preserve"> ihra</w:t>
      </w:r>
      <w:r w:rsidR="00E50C7A" w:rsidRPr="00E3435C">
        <w:rPr>
          <w:rFonts w:ascii="Times New Roman" w:eastAsia="Times New Roman" w:hAnsi="Times New Roman" w:cs="Times New Roman"/>
          <w:sz w:val="24"/>
          <w:szCs w:val="24"/>
          <w:lang w:eastAsia="tr-TR"/>
        </w:rPr>
        <w:t>cına</w:t>
      </w:r>
      <w:r w:rsidR="00B5655E" w:rsidRPr="00E3435C">
        <w:rPr>
          <w:rFonts w:ascii="Times New Roman" w:eastAsia="Times New Roman" w:hAnsi="Times New Roman" w:cs="Times New Roman"/>
          <w:sz w:val="24"/>
          <w:szCs w:val="24"/>
          <w:lang w:eastAsia="tr-TR"/>
        </w:rPr>
        <w:t xml:space="preserve"> ve</w:t>
      </w:r>
      <w:r w:rsidR="00E50C7A" w:rsidRPr="00E3435C">
        <w:rPr>
          <w:rFonts w:ascii="Times New Roman" w:eastAsia="Times New Roman" w:hAnsi="Times New Roman" w:cs="Times New Roman"/>
          <w:sz w:val="24"/>
          <w:szCs w:val="24"/>
          <w:lang w:eastAsia="tr-TR"/>
        </w:rPr>
        <w:t>ya</w:t>
      </w:r>
      <w:r w:rsidR="00B5655E" w:rsidRPr="00E3435C">
        <w:rPr>
          <w:rFonts w:ascii="Times New Roman" w:eastAsia="Times New Roman" w:hAnsi="Times New Roman" w:cs="Times New Roman"/>
          <w:sz w:val="24"/>
          <w:szCs w:val="24"/>
          <w:lang w:eastAsia="tr-TR"/>
        </w:rPr>
        <w:t xml:space="preserve"> ithal</w:t>
      </w:r>
      <w:r w:rsidR="00E50C7A" w:rsidRPr="00E3435C">
        <w:rPr>
          <w:rFonts w:ascii="Times New Roman" w:eastAsia="Times New Roman" w:hAnsi="Times New Roman" w:cs="Times New Roman"/>
          <w:sz w:val="24"/>
          <w:szCs w:val="24"/>
          <w:lang w:eastAsia="tr-TR"/>
        </w:rPr>
        <w:t>ine</w:t>
      </w:r>
      <w:r w:rsidR="00786515" w:rsidRPr="00E3435C">
        <w:rPr>
          <w:rFonts w:ascii="Times New Roman" w:eastAsia="Times New Roman" w:hAnsi="Times New Roman" w:cs="Times New Roman"/>
          <w:sz w:val="24"/>
          <w:szCs w:val="24"/>
          <w:lang w:eastAsia="tr-TR"/>
        </w:rPr>
        <w:t xml:space="preserve"> yönelik doğr</w:t>
      </w:r>
      <w:r w:rsidR="00CD40E4" w:rsidRPr="00E3435C">
        <w:rPr>
          <w:rFonts w:ascii="Times New Roman" w:eastAsia="Times New Roman" w:hAnsi="Times New Roman" w:cs="Times New Roman"/>
          <w:sz w:val="24"/>
          <w:szCs w:val="24"/>
          <w:lang w:eastAsia="tr-TR"/>
        </w:rPr>
        <w:t>ulama</w:t>
      </w:r>
      <w:r w:rsidR="004D1534" w:rsidRPr="00E3435C">
        <w:rPr>
          <w:rFonts w:ascii="Times New Roman" w:eastAsia="Times New Roman" w:hAnsi="Times New Roman" w:cs="Times New Roman"/>
          <w:sz w:val="24"/>
          <w:szCs w:val="24"/>
          <w:lang w:eastAsia="tr-TR"/>
        </w:rPr>
        <w:t>,</w:t>
      </w:r>
    </w:p>
    <w:p w14:paraId="5DE460D9" w14:textId="2BD64F02" w:rsidR="00CD40E4" w:rsidRPr="00E3435C" w:rsidRDefault="00CD40E4"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hususlarını</w:t>
      </w:r>
      <w:proofErr w:type="gramEnd"/>
      <w:r w:rsidRPr="00E3435C">
        <w:rPr>
          <w:rFonts w:ascii="Times New Roman" w:eastAsia="Times New Roman" w:hAnsi="Times New Roman" w:cs="Times New Roman"/>
          <w:sz w:val="24"/>
          <w:szCs w:val="24"/>
          <w:lang w:eastAsia="tr-TR"/>
        </w:rPr>
        <w:t xml:space="preserve"> kapsar.</w:t>
      </w:r>
    </w:p>
    <w:p w14:paraId="57A1BA18" w14:textId="74D249CC" w:rsidR="00CD40E4" w:rsidRPr="00E3435C" w:rsidRDefault="00CD40E4"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(3)</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Rutin denetimler;</w:t>
      </w:r>
    </w:p>
    <w:p w14:paraId="46802FCE" w14:textId="4E72FF24" w:rsidR="00CD40E4" w:rsidRPr="00E3435C" w:rsidRDefault="00CD40E4"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Nükleer madde sayım raporları ile nükleer madde sayım kayıtlarının doğrula</w:t>
      </w:r>
      <w:r w:rsidR="000665E0" w:rsidRPr="00E3435C">
        <w:rPr>
          <w:rFonts w:ascii="Times New Roman" w:eastAsia="Times New Roman" w:hAnsi="Times New Roman" w:cs="Times New Roman"/>
          <w:sz w:val="24"/>
          <w:szCs w:val="24"/>
          <w:lang w:eastAsia="tr-TR"/>
        </w:rPr>
        <w:t>n</w:t>
      </w:r>
      <w:r w:rsidRPr="00E3435C">
        <w:rPr>
          <w:rFonts w:ascii="Times New Roman" w:eastAsia="Times New Roman" w:hAnsi="Times New Roman" w:cs="Times New Roman"/>
          <w:sz w:val="24"/>
          <w:szCs w:val="24"/>
          <w:lang w:eastAsia="tr-TR"/>
        </w:rPr>
        <w:t>ması,</w:t>
      </w:r>
    </w:p>
    <w:p w14:paraId="21B03D92" w14:textId="5A013EB2" w:rsidR="00CD40E4" w:rsidRPr="00E3435C" w:rsidRDefault="00CD40E4"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b) Nükleer güvenceye tabi tüm nükleer maddelerin </w:t>
      </w:r>
      <w:r w:rsidR="002E14C3" w:rsidRPr="00E3435C">
        <w:rPr>
          <w:rFonts w:ascii="Times New Roman" w:eastAsia="Times New Roman" w:hAnsi="Times New Roman" w:cs="Times New Roman"/>
          <w:sz w:val="24"/>
          <w:szCs w:val="24"/>
          <w:lang w:eastAsia="tr-TR"/>
        </w:rPr>
        <w:t>yeri, tanımı, miktarı ve bileşiminin doğrulanması,</w:t>
      </w:r>
    </w:p>
    <w:p w14:paraId="30F889A0" w14:textId="221BC2B0" w:rsidR="00B7540C" w:rsidRPr="00E3435C" w:rsidRDefault="002E14C3" w:rsidP="00E3435C">
      <w:pPr>
        <w:ind w:firstLine="566"/>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 Sayılamayan nükleer madde olması hâlinde buna ilişkin olarak muhtemel nedenlerin incelenmesi, gönderici</w:t>
      </w:r>
      <w:r w:rsidR="00557755"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alıcı farkları ve defter envanterindeki belirsizlikler hakkında doğrulama yapılması,</w:t>
      </w:r>
    </w:p>
    <w:p w14:paraId="545BD9D9" w14:textId="5E66BE93" w:rsidR="002E14C3" w:rsidRPr="00E3435C" w:rsidRDefault="002E14C3" w:rsidP="00E3435C">
      <w:pPr>
        <w:ind w:firstLine="566"/>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hususlarını</w:t>
      </w:r>
      <w:proofErr w:type="gramEnd"/>
      <w:r w:rsidRPr="00E3435C">
        <w:rPr>
          <w:rFonts w:ascii="Times New Roman" w:eastAsia="Times New Roman" w:hAnsi="Times New Roman" w:cs="Times New Roman"/>
          <w:sz w:val="24"/>
          <w:szCs w:val="24"/>
          <w:lang w:eastAsia="tr-TR"/>
        </w:rPr>
        <w:t xml:space="preserve"> kapsar.</w:t>
      </w:r>
    </w:p>
    <w:p w14:paraId="1959F121" w14:textId="70EAEEFB" w:rsidR="00B7540C" w:rsidRPr="00E3435C" w:rsidRDefault="004D39B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(4)</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tarafından GDA uyarınca yukarıda yer alan hususlara ilave olarak </w:t>
      </w:r>
      <w:r w:rsidR="002B16CF" w:rsidRPr="00E3435C">
        <w:rPr>
          <w:rFonts w:ascii="Times New Roman" w:eastAsia="Times New Roman" w:hAnsi="Times New Roman" w:cs="Times New Roman"/>
          <w:sz w:val="24"/>
          <w:szCs w:val="24"/>
          <w:lang w:eastAsia="tr-TR"/>
        </w:rPr>
        <w:t xml:space="preserve">aşağıdaki durumlarda özel </w:t>
      </w:r>
      <w:r w:rsidRPr="00E3435C">
        <w:rPr>
          <w:rFonts w:ascii="Times New Roman" w:eastAsia="Times New Roman" w:hAnsi="Times New Roman" w:cs="Times New Roman"/>
          <w:sz w:val="24"/>
          <w:szCs w:val="24"/>
          <w:lang w:eastAsia="tr-TR"/>
        </w:rPr>
        <w:t>denetimler gerçekleştirilebili</w:t>
      </w:r>
      <w:r w:rsidR="002B16CF" w:rsidRPr="00E3435C">
        <w:rPr>
          <w:rFonts w:ascii="Times New Roman" w:eastAsia="Times New Roman" w:hAnsi="Times New Roman" w:cs="Times New Roman"/>
          <w:sz w:val="24"/>
          <w:szCs w:val="24"/>
          <w:lang w:eastAsia="tr-TR"/>
        </w:rPr>
        <w:t>r:</w:t>
      </w:r>
    </w:p>
    <w:p w14:paraId="7EAAE88A" w14:textId="0C81F696" w:rsidR="004D39B7" w:rsidRPr="00E3435C" w:rsidRDefault="004D39B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Olağan</w:t>
      </w:r>
      <w:r w:rsidR="00260666"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dışı durumlar için hazırlanan raporlarda yer alan bilgilerin doğrulanması</w:t>
      </w:r>
      <w:r w:rsidR="00017EBD" w:rsidRPr="00E3435C">
        <w:rPr>
          <w:rFonts w:ascii="Times New Roman" w:eastAsia="Times New Roman" w:hAnsi="Times New Roman" w:cs="Times New Roman"/>
          <w:sz w:val="24"/>
          <w:szCs w:val="24"/>
          <w:lang w:eastAsia="tr-TR"/>
        </w:rPr>
        <w:t>.</w:t>
      </w:r>
    </w:p>
    <w:p w14:paraId="063DD99C" w14:textId="5A1AF97C" w:rsidR="004D39B7" w:rsidRPr="00E3435C" w:rsidRDefault="004D39B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b) UAEA tarafından açıklama talep edilen hususlarda ya da rutin denetimler sonucunda </w:t>
      </w:r>
      <w:r w:rsidR="00773D58" w:rsidRPr="00E3435C">
        <w:rPr>
          <w:rFonts w:ascii="Times New Roman" w:eastAsia="Times New Roman" w:hAnsi="Times New Roman" w:cs="Times New Roman"/>
          <w:sz w:val="24"/>
          <w:szCs w:val="24"/>
          <w:lang w:eastAsia="tr-TR"/>
        </w:rPr>
        <w:t>elde edilen bilgilerin yeterli görülmediği durumlar</w:t>
      </w:r>
      <w:r w:rsidR="00017EBD" w:rsidRPr="00E3435C">
        <w:rPr>
          <w:rFonts w:ascii="Times New Roman" w:eastAsia="Times New Roman" w:hAnsi="Times New Roman" w:cs="Times New Roman"/>
          <w:sz w:val="24"/>
          <w:szCs w:val="24"/>
          <w:lang w:eastAsia="tr-TR"/>
        </w:rPr>
        <w:t>.</w:t>
      </w:r>
    </w:p>
    <w:p w14:paraId="19590F33" w14:textId="14B8F658" w:rsidR="00D77F8A" w:rsidRPr="00E3435C" w:rsidRDefault="006F616A" w:rsidP="00E3435C">
      <w:pPr>
        <w:rPr>
          <w:rFonts w:ascii="Times New Roman" w:eastAsia="Times New Roman" w:hAnsi="Times New Roman" w:cs="Times New Roman"/>
          <w:b/>
          <w:sz w:val="24"/>
          <w:szCs w:val="24"/>
          <w:lang w:eastAsia="tr-TR"/>
        </w:rPr>
      </w:pPr>
      <w:r w:rsidRPr="00E3435C">
        <w:rPr>
          <w:rFonts w:ascii="Times New Roman" w:hAnsi="Times New Roman" w:cs="Times New Roman"/>
          <w:b/>
          <w:sz w:val="24"/>
          <w:szCs w:val="24"/>
        </w:rPr>
        <w:t>Denetim</w:t>
      </w:r>
      <w:r w:rsidR="00945123" w:rsidRPr="00E3435C">
        <w:rPr>
          <w:rFonts w:ascii="Times New Roman" w:hAnsi="Times New Roman" w:cs="Times New Roman"/>
          <w:b/>
          <w:sz w:val="24"/>
          <w:szCs w:val="24"/>
        </w:rPr>
        <w:t>in bildirilmesi</w:t>
      </w:r>
    </w:p>
    <w:p w14:paraId="3AA00023" w14:textId="7FDF0705" w:rsidR="004B648A" w:rsidRPr="00E3435C" w:rsidRDefault="00D77F8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12-</w:t>
      </w:r>
      <w:r w:rsidRPr="00E3435C">
        <w:rPr>
          <w:rFonts w:ascii="Times New Roman" w:eastAsia="Times New Roman" w:hAnsi="Times New Roman" w:cs="Times New Roman"/>
          <w:sz w:val="24"/>
          <w:szCs w:val="24"/>
          <w:lang w:eastAsia="tr-TR"/>
        </w:rPr>
        <w:t xml:space="preserve"> (1) </w:t>
      </w:r>
      <w:bookmarkStart w:id="3" w:name="_Hlk186455400"/>
      <w:r w:rsidR="00CE4370" w:rsidRPr="00E3435C">
        <w:rPr>
          <w:rFonts w:ascii="Times New Roman" w:eastAsia="Times New Roman" w:hAnsi="Times New Roman" w:cs="Times New Roman"/>
          <w:sz w:val="24"/>
          <w:szCs w:val="24"/>
          <w:lang w:eastAsia="tr-TR"/>
        </w:rPr>
        <w:t xml:space="preserve">UAEA, denetimin gerçekleştirilmesi için </w:t>
      </w:r>
      <w:proofErr w:type="spellStart"/>
      <w:r w:rsidR="00CE4370" w:rsidRPr="00E3435C">
        <w:rPr>
          <w:rFonts w:ascii="Times New Roman" w:eastAsia="Times New Roman" w:hAnsi="Times New Roman" w:cs="Times New Roman"/>
          <w:sz w:val="24"/>
          <w:szCs w:val="24"/>
          <w:lang w:eastAsia="tr-TR"/>
        </w:rPr>
        <w:t>GDA’da</w:t>
      </w:r>
      <w:proofErr w:type="spellEnd"/>
      <w:r w:rsidR="00CE4370" w:rsidRPr="00E3435C">
        <w:rPr>
          <w:rFonts w:ascii="Times New Roman" w:eastAsia="Times New Roman" w:hAnsi="Times New Roman" w:cs="Times New Roman"/>
          <w:sz w:val="24"/>
          <w:szCs w:val="24"/>
          <w:lang w:eastAsia="tr-TR"/>
        </w:rPr>
        <w:t xml:space="preserve"> belirlenen süreler </w:t>
      </w:r>
      <w:r w:rsidR="004F5D46" w:rsidRPr="00E3435C">
        <w:rPr>
          <w:rFonts w:ascii="Times New Roman" w:eastAsia="Times New Roman" w:hAnsi="Times New Roman" w:cs="Times New Roman"/>
          <w:sz w:val="24"/>
          <w:szCs w:val="24"/>
          <w:lang w:eastAsia="tr-TR"/>
        </w:rPr>
        <w:t>içinde</w:t>
      </w:r>
      <w:r w:rsidR="00CE4370" w:rsidRPr="00E3435C">
        <w:rPr>
          <w:rFonts w:ascii="Times New Roman" w:eastAsia="Times New Roman" w:hAnsi="Times New Roman" w:cs="Times New Roman"/>
          <w:sz w:val="24"/>
          <w:szCs w:val="24"/>
          <w:lang w:eastAsia="tr-TR"/>
        </w:rPr>
        <w:t xml:space="preserve"> Kuruma bildirimde bulunur.</w:t>
      </w:r>
      <w:bookmarkEnd w:id="3"/>
      <w:r w:rsidR="00CE4370" w:rsidRPr="00E3435C" w:rsidDel="00CE4370">
        <w:rPr>
          <w:rFonts w:ascii="Times New Roman" w:eastAsia="Times New Roman" w:hAnsi="Times New Roman" w:cs="Times New Roman"/>
          <w:sz w:val="24"/>
          <w:szCs w:val="24"/>
          <w:lang w:eastAsia="tr-TR"/>
        </w:rPr>
        <w:t xml:space="preserve"> </w:t>
      </w:r>
    </w:p>
    <w:p w14:paraId="72E35012" w14:textId="12780312" w:rsidR="00F94093" w:rsidRPr="00E3435C" w:rsidRDefault="00D77F8A" w:rsidP="00E3435C">
      <w:pPr>
        <w:rPr>
          <w:rFonts w:ascii="Times New Roman" w:hAnsi="Times New Roman" w:cs="Times New Roman"/>
          <w:sz w:val="24"/>
          <w:szCs w:val="24"/>
          <w:lang w:val="en-US"/>
        </w:rPr>
      </w:pPr>
      <w:r w:rsidRPr="00E3435C">
        <w:rPr>
          <w:rFonts w:ascii="Times New Roman" w:eastAsia="Times New Roman" w:hAnsi="Times New Roman" w:cs="Times New Roman"/>
          <w:sz w:val="24"/>
          <w:szCs w:val="24"/>
          <w:lang w:eastAsia="tr-TR"/>
        </w:rPr>
        <w:t>(</w:t>
      </w:r>
      <w:r w:rsidR="00F94093" w:rsidRPr="00E3435C">
        <w:rPr>
          <w:rFonts w:ascii="Times New Roman" w:eastAsia="Times New Roman" w:hAnsi="Times New Roman" w:cs="Times New Roman"/>
          <w:sz w:val="24"/>
          <w:szCs w:val="24"/>
          <w:lang w:eastAsia="tr-TR"/>
        </w:rPr>
        <w:t>2</w:t>
      </w:r>
      <w:r w:rsidRPr="00E3435C">
        <w:rPr>
          <w:rFonts w:ascii="Times New Roman" w:eastAsia="Times New Roman" w:hAnsi="Times New Roman" w:cs="Times New Roman"/>
          <w:sz w:val="24"/>
          <w:szCs w:val="24"/>
          <w:lang w:eastAsia="tr-TR"/>
        </w:rPr>
        <w:t xml:space="preserve">) </w:t>
      </w:r>
      <w:proofErr w:type="spellStart"/>
      <w:r w:rsidR="00F94093" w:rsidRPr="00E3435C">
        <w:rPr>
          <w:rFonts w:ascii="Times New Roman" w:hAnsi="Times New Roman" w:cs="Times New Roman"/>
          <w:sz w:val="24"/>
          <w:szCs w:val="24"/>
          <w:lang w:val="en-US"/>
        </w:rPr>
        <w:t>Kurum</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UAEA’nın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denetime</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ilişkin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bildirimini</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aldıktan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sonra</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mümkün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olan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en</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kısa</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sürede</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tesis</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veya</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tesis</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dışı</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yer</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sorumlusuna</w:t>
      </w:r>
      <w:proofErr w:type="spellEnd"/>
      <w:r w:rsidR="00F94093" w:rsidRPr="00E3435C">
        <w:rPr>
          <w:rFonts w:ascii="Times New Roman" w:hAnsi="Times New Roman" w:cs="Times New Roman"/>
          <w:sz w:val="24"/>
          <w:szCs w:val="24"/>
          <w:lang w:val="en-US"/>
        </w:rPr>
        <w:t xml:space="preserve"> UAEA </w:t>
      </w:r>
      <w:proofErr w:type="spellStart"/>
      <w:r w:rsidR="00F94093" w:rsidRPr="00E3435C">
        <w:rPr>
          <w:rFonts w:ascii="Times New Roman" w:hAnsi="Times New Roman" w:cs="Times New Roman"/>
          <w:sz w:val="24"/>
          <w:szCs w:val="24"/>
          <w:lang w:val="en-US"/>
        </w:rPr>
        <w:t>denetimini</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yazılı</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olarak</w:t>
      </w:r>
      <w:proofErr w:type="spellEnd"/>
      <w:r w:rsidR="00F94093" w:rsidRPr="00E3435C">
        <w:rPr>
          <w:rFonts w:ascii="Times New Roman" w:hAnsi="Times New Roman" w:cs="Times New Roman"/>
          <w:sz w:val="24"/>
          <w:szCs w:val="24"/>
          <w:lang w:val="en-US"/>
        </w:rPr>
        <w:t xml:space="preserve"> </w:t>
      </w:r>
      <w:proofErr w:type="spellStart"/>
      <w:r w:rsidR="00F94093" w:rsidRPr="00E3435C">
        <w:rPr>
          <w:rFonts w:ascii="Times New Roman" w:hAnsi="Times New Roman" w:cs="Times New Roman"/>
          <w:sz w:val="24"/>
          <w:szCs w:val="24"/>
          <w:lang w:val="en-US"/>
        </w:rPr>
        <w:t>bildirir</w:t>
      </w:r>
      <w:proofErr w:type="spellEnd"/>
      <w:r w:rsidR="00F94093" w:rsidRPr="00E3435C">
        <w:rPr>
          <w:rFonts w:ascii="Times New Roman" w:hAnsi="Times New Roman" w:cs="Times New Roman"/>
          <w:sz w:val="24"/>
          <w:szCs w:val="24"/>
          <w:lang w:val="en-US"/>
        </w:rPr>
        <w:t>.</w:t>
      </w:r>
      <w:r w:rsidR="00A01808" w:rsidRPr="00E3435C">
        <w:rPr>
          <w:rFonts w:ascii="Times New Roman" w:hAnsi="Times New Roman" w:cs="Times New Roman"/>
          <w:sz w:val="24"/>
          <w:szCs w:val="24"/>
          <w:lang w:val="en-US"/>
        </w:rPr>
        <w:t xml:space="preserve"> </w:t>
      </w:r>
    </w:p>
    <w:p w14:paraId="65A5E452" w14:textId="7A7F54FA" w:rsidR="00D77F8A" w:rsidRPr="00E3435C" w:rsidRDefault="00F94093"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(3) Denetimlere ilişkin bildirimlerde, denet</w:t>
      </w:r>
      <w:r w:rsidR="00843675" w:rsidRPr="00E3435C">
        <w:rPr>
          <w:rFonts w:ascii="Times New Roman" w:eastAsia="Times New Roman" w:hAnsi="Times New Roman" w:cs="Times New Roman"/>
          <w:sz w:val="24"/>
          <w:szCs w:val="24"/>
          <w:lang w:eastAsia="tr-TR"/>
        </w:rPr>
        <w:t>im ekibinin</w:t>
      </w:r>
      <w:r w:rsidRPr="00E3435C">
        <w:rPr>
          <w:rFonts w:ascii="Times New Roman" w:eastAsia="Times New Roman" w:hAnsi="Times New Roman" w:cs="Times New Roman"/>
          <w:sz w:val="24"/>
          <w:szCs w:val="24"/>
          <w:lang w:eastAsia="tr-TR"/>
        </w:rPr>
        <w:t xml:space="preserve"> isim ve kimlik bilgileri, denetim gerçekleştirilecek tesis veya tesis dışı yerler ve denetim tarihleri açıkça belirtilir.</w:t>
      </w:r>
    </w:p>
    <w:p w14:paraId="01EBF28F" w14:textId="3BA6C79C" w:rsidR="00D04FFE" w:rsidRPr="00E3435C" w:rsidRDefault="00D04FFE"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(4) Habersiz denetimler</w:t>
      </w:r>
      <w:r w:rsidR="001D4BC6" w:rsidRPr="00E3435C">
        <w:rPr>
          <w:rFonts w:ascii="Times New Roman" w:eastAsia="Times New Roman" w:hAnsi="Times New Roman" w:cs="Times New Roman"/>
          <w:sz w:val="24"/>
          <w:szCs w:val="24"/>
          <w:lang w:eastAsia="tr-TR"/>
        </w:rPr>
        <w:t>d</w:t>
      </w:r>
      <w:r w:rsidRPr="00E3435C">
        <w:rPr>
          <w:rFonts w:ascii="Times New Roman" w:eastAsia="Times New Roman" w:hAnsi="Times New Roman" w:cs="Times New Roman"/>
          <w:sz w:val="24"/>
          <w:szCs w:val="24"/>
          <w:lang w:eastAsia="tr-TR"/>
        </w:rPr>
        <w:t>e</w:t>
      </w:r>
      <w:r w:rsidR="001D4BC6" w:rsidRPr="00E3435C">
        <w:rPr>
          <w:rFonts w:ascii="Times New Roman" w:eastAsia="Times New Roman" w:hAnsi="Times New Roman" w:cs="Times New Roman"/>
          <w:sz w:val="24"/>
          <w:szCs w:val="24"/>
          <w:lang w:eastAsia="tr-TR"/>
        </w:rPr>
        <w:t xml:space="preserve"> UAEA denetçileri tesis veya tesis dışı yere ulaştığında,</w:t>
      </w:r>
      <w:r w:rsidRPr="00E3435C">
        <w:rPr>
          <w:rFonts w:ascii="Times New Roman" w:eastAsia="Times New Roman" w:hAnsi="Times New Roman" w:cs="Times New Roman"/>
          <w:sz w:val="24"/>
          <w:szCs w:val="24"/>
          <w:lang w:eastAsia="tr-TR"/>
        </w:rPr>
        <w:t xml:space="preserve"> tesis veya tesis dışı yer sorumlusuna</w:t>
      </w:r>
      <w:r w:rsidR="001D4BC6" w:rsidRPr="00E3435C">
        <w:rPr>
          <w:rFonts w:ascii="Times New Roman" w:eastAsia="Times New Roman" w:hAnsi="Times New Roman" w:cs="Times New Roman"/>
          <w:sz w:val="24"/>
          <w:szCs w:val="24"/>
          <w:lang w:eastAsia="tr-TR"/>
        </w:rPr>
        <w:t xml:space="preserve"> denetim</w:t>
      </w:r>
      <w:r w:rsidRPr="00E3435C">
        <w:rPr>
          <w:rFonts w:ascii="Times New Roman" w:eastAsia="Times New Roman" w:hAnsi="Times New Roman" w:cs="Times New Roman"/>
          <w:sz w:val="24"/>
          <w:szCs w:val="24"/>
          <w:lang w:eastAsia="tr-TR"/>
        </w:rPr>
        <w:t xml:space="preserve"> </w:t>
      </w:r>
      <w:r w:rsidR="001D4BC6" w:rsidRPr="00E3435C">
        <w:rPr>
          <w:rFonts w:ascii="Times New Roman" w:eastAsia="Times New Roman" w:hAnsi="Times New Roman" w:cs="Times New Roman"/>
          <w:sz w:val="24"/>
          <w:szCs w:val="24"/>
          <w:lang w:eastAsia="tr-TR"/>
        </w:rPr>
        <w:t>bildirimini yapar.</w:t>
      </w:r>
    </w:p>
    <w:p w14:paraId="1C708BEF" w14:textId="1E08A086" w:rsidR="00B90CA4" w:rsidRPr="00E3435C" w:rsidRDefault="00B90CA4" w:rsidP="00E3435C">
      <w:pPr>
        <w:rPr>
          <w:rFonts w:ascii="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Denetimin </w:t>
      </w:r>
      <w:r w:rsidR="00FB1572" w:rsidRPr="00E3435C">
        <w:rPr>
          <w:rFonts w:ascii="Times New Roman" w:eastAsia="Times New Roman" w:hAnsi="Times New Roman" w:cs="Times New Roman"/>
          <w:b/>
          <w:sz w:val="24"/>
          <w:szCs w:val="24"/>
          <w:lang w:eastAsia="tr-TR"/>
        </w:rPr>
        <w:t>gerçekleştirilmesi</w:t>
      </w:r>
    </w:p>
    <w:p w14:paraId="32ACC9A6" w14:textId="2CBCCB40" w:rsidR="00B90CA4" w:rsidRPr="00E3435C" w:rsidRDefault="00B90CA4"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 xml:space="preserve">MADDE </w:t>
      </w:r>
      <w:r w:rsidR="0005503E" w:rsidRPr="00E3435C">
        <w:rPr>
          <w:rFonts w:ascii="Times New Roman" w:eastAsia="Times New Roman" w:hAnsi="Times New Roman" w:cs="Times New Roman"/>
          <w:b/>
          <w:sz w:val="24"/>
          <w:szCs w:val="24"/>
          <w:lang w:eastAsia="tr-TR"/>
        </w:rPr>
        <w:t>1</w:t>
      </w:r>
      <w:r w:rsidR="006F616A" w:rsidRPr="00E3435C">
        <w:rPr>
          <w:rFonts w:ascii="Times New Roman" w:eastAsia="Times New Roman" w:hAnsi="Times New Roman" w:cs="Times New Roman"/>
          <w:b/>
          <w:sz w:val="24"/>
          <w:szCs w:val="24"/>
          <w:lang w:eastAsia="tr-TR"/>
        </w:rPr>
        <w:t>3</w:t>
      </w:r>
      <w:r w:rsidRPr="00E3435C">
        <w:rPr>
          <w:rFonts w:ascii="Times New Roman" w:eastAsia="Times New Roman" w:hAnsi="Times New Roman" w:cs="Times New Roman"/>
          <w:b/>
          <w:sz w:val="24"/>
          <w:szCs w:val="24"/>
          <w:lang w:eastAsia="tr-TR"/>
        </w:rPr>
        <w:t xml:space="preserve">- </w:t>
      </w:r>
      <w:r w:rsidRPr="00E3435C">
        <w:rPr>
          <w:rFonts w:ascii="Times New Roman" w:eastAsia="Times New Roman" w:hAnsi="Times New Roman" w:cs="Times New Roman"/>
          <w:sz w:val="24"/>
          <w:szCs w:val="24"/>
          <w:lang w:eastAsia="tr-TR"/>
        </w:rPr>
        <w:t>(1)</w:t>
      </w:r>
      <w:r w:rsidR="006364E1" w:rsidRPr="00E3435C">
        <w:rPr>
          <w:rFonts w:ascii="Times New Roman" w:eastAsia="Times New Roman" w:hAnsi="Times New Roman" w:cs="Times New Roman"/>
          <w:sz w:val="24"/>
          <w:szCs w:val="24"/>
          <w:lang w:eastAsia="tr-TR"/>
        </w:rPr>
        <w:t xml:space="preserve"> </w:t>
      </w:r>
      <w:r w:rsidR="005701DA" w:rsidRPr="00E3435C">
        <w:rPr>
          <w:rFonts w:ascii="Times New Roman" w:eastAsia="Times New Roman" w:hAnsi="Times New Roman" w:cs="Times New Roman"/>
          <w:sz w:val="24"/>
          <w:szCs w:val="24"/>
          <w:lang w:eastAsia="tr-TR"/>
        </w:rPr>
        <w:t xml:space="preserve">UAEA tarafından gerçekleştirilen denetimlerde </w:t>
      </w:r>
      <w:r w:rsidR="00B752A1" w:rsidRPr="00E3435C">
        <w:rPr>
          <w:rFonts w:ascii="Times New Roman" w:eastAsia="Times New Roman" w:hAnsi="Times New Roman" w:cs="Times New Roman"/>
          <w:sz w:val="24"/>
          <w:szCs w:val="24"/>
          <w:lang w:eastAsia="tr-TR"/>
        </w:rPr>
        <w:t>tesis ve tesis dışı yerler</w:t>
      </w:r>
      <w:r w:rsidR="00EE3957" w:rsidRPr="00E3435C">
        <w:rPr>
          <w:rFonts w:ascii="Times New Roman" w:eastAsia="Times New Roman" w:hAnsi="Times New Roman" w:cs="Times New Roman"/>
          <w:sz w:val="24"/>
          <w:szCs w:val="24"/>
          <w:lang w:eastAsia="tr-TR"/>
        </w:rPr>
        <w:t>de y</w:t>
      </w:r>
      <w:r w:rsidR="00666217" w:rsidRPr="00E3435C">
        <w:rPr>
          <w:rFonts w:ascii="Times New Roman" w:eastAsia="Times New Roman" w:hAnsi="Times New Roman" w:cs="Times New Roman"/>
          <w:sz w:val="24"/>
          <w:szCs w:val="24"/>
          <w:lang w:eastAsia="tr-TR"/>
        </w:rPr>
        <w:t>ü</w:t>
      </w:r>
      <w:r w:rsidR="00EE3957" w:rsidRPr="00E3435C">
        <w:rPr>
          <w:rFonts w:ascii="Times New Roman" w:eastAsia="Times New Roman" w:hAnsi="Times New Roman" w:cs="Times New Roman"/>
          <w:sz w:val="24"/>
          <w:szCs w:val="24"/>
          <w:lang w:eastAsia="tr-TR"/>
        </w:rPr>
        <w:t xml:space="preserve">rütülen faaliyetlere </w:t>
      </w:r>
      <w:r w:rsidR="005701DA" w:rsidRPr="00E3435C">
        <w:rPr>
          <w:rFonts w:ascii="Times New Roman" w:eastAsia="Times New Roman" w:hAnsi="Times New Roman" w:cs="Times New Roman"/>
          <w:sz w:val="24"/>
          <w:szCs w:val="24"/>
          <w:lang w:eastAsia="tr-TR"/>
        </w:rPr>
        <w:t>göre;</w:t>
      </w:r>
    </w:p>
    <w:p w14:paraId="44EE64DA" w14:textId="487E0A39" w:rsidR="001D4BC6" w:rsidRPr="00E3435C" w:rsidRDefault="001D4BC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w:t>
      </w:r>
      <w:r w:rsidR="0041650A" w:rsidRPr="00E3435C">
        <w:rPr>
          <w:rFonts w:ascii="Times New Roman" w:eastAsia="Times New Roman" w:hAnsi="Times New Roman" w:cs="Times New Roman"/>
          <w:sz w:val="24"/>
          <w:szCs w:val="24"/>
          <w:lang w:eastAsia="tr-TR"/>
        </w:rPr>
        <w:t> </w:t>
      </w:r>
      <w:r w:rsidR="001901C1" w:rsidRPr="00E3435C">
        <w:rPr>
          <w:rFonts w:ascii="Times New Roman" w:eastAsia="Times New Roman" w:hAnsi="Times New Roman" w:cs="Times New Roman"/>
          <w:sz w:val="24"/>
          <w:szCs w:val="24"/>
          <w:lang w:eastAsia="tr-TR"/>
        </w:rPr>
        <w:t>N</w:t>
      </w:r>
      <w:r w:rsidR="001715D3" w:rsidRPr="00E3435C">
        <w:rPr>
          <w:rFonts w:ascii="Times New Roman" w:eastAsia="Times New Roman" w:hAnsi="Times New Roman" w:cs="Times New Roman"/>
          <w:sz w:val="24"/>
          <w:szCs w:val="24"/>
          <w:lang w:eastAsia="tr-TR"/>
        </w:rPr>
        <w:t xml:space="preserve">ükleer maddelerin yerinin, tanımının, </w:t>
      </w:r>
      <w:r w:rsidR="001901C1" w:rsidRPr="00E3435C">
        <w:rPr>
          <w:rFonts w:ascii="Times New Roman" w:eastAsia="Times New Roman" w:hAnsi="Times New Roman" w:cs="Times New Roman"/>
          <w:sz w:val="24"/>
          <w:szCs w:val="24"/>
          <w:lang w:eastAsia="tr-TR"/>
        </w:rPr>
        <w:t>bileşiminin ve</w:t>
      </w:r>
      <w:r w:rsidR="001715D3" w:rsidRPr="00E3435C">
        <w:rPr>
          <w:rFonts w:ascii="Times New Roman" w:eastAsia="Times New Roman" w:hAnsi="Times New Roman" w:cs="Times New Roman"/>
          <w:sz w:val="24"/>
          <w:szCs w:val="24"/>
          <w:lang w:eastAsia="tr-TR"/>
        </w:rPr>
        <w:t xml:space="preserve"> miktarının doğrulanması,</w:t>
      </w:r>
    </w:p>
    <w:p w14:paraId="54BDA005" w14:textId="59DB7296" w:rsidR="00455A9B" w:rsidRPr="00E3435C" w:rsidRDefault="001D4BC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b) </w:t>
      </w:r>
      <w:r w:rsidR="00F94093" w:rsidRPr="00E3435C">
        <w:rPr>
          <w:rFonts w:ascii="Times New Roman" w:eastAsia="Times New Roman" w:hAnsi="Times New Roman" w:cs="Times New Roman"/>
          <w:sz w:val="24"/>
          <w:szCs w:val="24"/>
          <w:lang w:eastAsia="tr-TR"/>
        </w:rPr>
        <w:t>Tasarım bilgisi</w:t>
      </w:r>
      <w:r w:rsidR="001715D3" w:rsidRPr="00E3435C">
        <w:rPr>
          <w:rFonts w:ascii="Times New Roman" w:eastAsia="Times New Roman" w:hAnsi="Times New Roman" w:cs="Times New Roman"/>
          <w:sz w:val="24"/>
          <w:szCs w:val="24"/>
          <w:lang w:eastAsia="tr-TR"/>
        </w:rPr>
        <w:t>nin</w:t>
      </w:r>
      <w:r w:rsidR="00F94093" w:rsidRPr="00E3435C">
        <w:rPr>
          <w:rFonts w:ascii="Times New Roman" w:eastAsia="Times New Roman" w:hAnsi="Times New Roman" w:cs="Times New Roman"/>
          <w:sz w:val="24"/>
          <w:szCs w:val="24"/>
          <w:lang w:eastAsia="tr-TR"/>
        </w:rPr>
        <w:t xml:space="preserve"> </w:t>
      </w:r>
      <w:r w:rsidR="001715D3" w:rsidRPr="00E3435C">
        <w:rPr>
          <w:rFonts w:ascii="Times New Roman" w:eastAsia="Times New Roman" w:hAnsi="Times New Roman" w:cs="Times New Roman"/>
          <w:sz w:val="24"/>
          <w:szCs w:val="24"/>
          <w:lang w:eastAsia="tr-TR"/>
        </w:rPr>
        <w:t>incelenmesi ve kontrol edilmesi</w:t>
      </w:r>
      <w:r w:rsidR="00455A9B" w:rsidRPr="00E3435C">
        <w:rPr>
          <w:rFonts w:ascii="Times New Roman" w:eastAsia="Times New Roman" w:hAnsi="Times New Roman" w:cs="Times New Roman"/>
          <w:sz w:val="24"/>
          <w:szCs w:val="24"/>
          <w:lang w:eastAsia="tr-TR"/>
        </w:rPr>
        <w:t>,</w:t>
      </w:r>
    </w:p>
    <w:p w14:paraId="01E88F47" w14:textId="284ACA73" w:rsidR="005701DA" w:rsidRPr="00E3435C" w:rsidRDefault="001D4BC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w:t>
      </w:r>
      <w:r w:rsidR="0041650A" w:rsidRPr="00E3435C">
        <w:rPr>
          <w:rFonts w:ascii="Times New Roman" w:eastAsia="Times New Roman" w:hAnsi="Times New Roman" w:cs="Times New Roman"/>
          <w:sz w:val="24"/>
          <w:szCs w:val="24"/>
          <w:lang w:eastAsia="tr-TR"/>
        </w:rPr>
        <w:t>) </w:t>
      </w:r>
      <w:r w:rsidR="0078698A" w:rsidRPr="00E3435C">
        <w:rPr>
          <w:rFonts w:ascii="Times New Roman" w:eastAsia="Times New Roman" w:hAnsi="Times New Roman" w:cs="Times New Roman"/>
          <w:sz w:val="24"/>
          <w:szCs w:val="24"/>
          <w:lang w:eastAsia="tr-TR"/>
        </w:rPr>
        <w:t>İşletme ve sayım kayıtları ile sayım raporlarının incelenmesi ve tutarlılığının kontrol edilmesi</w:t>
      </w:r>
      <w:r w:rsidR="00951AE6" w:rsidRPr="00E3435C">
        <w:rPr>
          <w:rFonts w:ascii="Times New Roman" w:eastAsia="Times New Roman" w:hAnsi="Times New Roman" w:cs="Times New Roman"/>
          <w:sz w:val="24"/>
          <w:szCs w:val="24"/>
          <w:lang w:eastAsia="tr-TR"/>
        </w:rPr>
        <w:t>,</w:t>
      </w:r>
    </w:p>
    <w:p w14:paraId="4BC2E560" w14:textId="77F46924" w:rsidR="005701DA" w:rsidRPr="00E3435C" w:rsidRDefault="005F3D3A"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ç</w:t>
      </w:r>
      <w:proofErr w:type="gramEnd"/>
      <w:r w:rsidR="0041650A" w:rsidRPr="00E3435C">
        <w:rPr>
          <w:rFonts w:ascii="Times New Roman" w:eastAsia="Times New Roman" w:hAnsi="Times New Roman" w:cs="Times New Roman"/>
          <w:sz w:val="24"/>
          <w:szCs w:val="24"/>
          <w:lang w:eastAsia="tr-TR"/>
        </w:rPr>
        <w:t>) </w:t>
      </w:r>
      <w:proofErr w:type="spellStart"/>
      <w:r w:rsidR="0078698A" w:rsidRPr="00E3435C">
        <w:rPr>
          <w:rFonts w:ascii="Times New Roman" w:eastAsia="Times New Roman" w:hAnsi="Times New Roman" w:cs="Times New Roman"/>
          <w:sz w:val="24"/>
          <w:szCs w:val="24"/>
          <w:lang w:eastAsia="tr-TR"/>
        </w:rPr>
        <w:t>Tahribatlı</w:t>
      </w:r>
      <w:proofErr w:type="spellEnd"/>
      <w:r w:rsidR="0078698A" w:rsidRPr="00E3435C">
        <w:rPr>
          <w:rFonts w:ascii="Times New Roman" w:eastAsia="Times New Roman" w:hAnsi="Times New Roman" w:cs="Times New Roman"/>
          <w:sz w:val="24"/>
          <w:szCs w:val="24"/>
          <w:lang w:eastAsia="tr-TR"/>
        </w:rPr>
        <w:t xml:space="preserve"> ve/veya tahribatsız muayene teknikleriyle ölçüm ve analiz yapılması veya yaptırılması, analiz ettirilmek üzere numune alınması veya aldırılması</w:t>
      </w:r>
      <w:r w:rsidR="00951AE6" w:rsidRPr="00E3435C">
        <w:rPr>
          <w:rFonts w:ascii="Times New Roman" w:eastAsia="Times New Roman" w:hAnsi="Times New Roman" w:cs="Times New Roman"/>
          <w:sz w:val="24"/>
          <w:szCs w:val="24"/>
          <w:lang w:eastAsia="tr-TR"/>
        </w:rPr>
        <w:t>,</w:t>
      </w:r>
    </w:p>
    <w:p w14:paraId="022250A3" w14:textId="06F4ABD5" w:rsidR="005701DA" w:rsidRPr="00E3435C" w:rsidRDefault="005F3D3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d</w:t>
      </w:r>
      <w:r w:rsidR="0041650A" w:rsidRPr="00E3435C">
        <w:rPr>
          <w:rFonts w:ascii="Times New Roman" w:eastAsia="Times New Roman" w:hAnsi="Times New Roman" w:cs="Times New Roman"/>
          <w:sz w:val="24"/>
          <w:szCs w:val="24"/>
          <w:lang w:eastAsia="tr-TR"/>
        </w:rPr>
        <w:t>) </w:t>
      </w:r>
      <w:r w:rsidR="005701DA" w:rsidRPr="00E3435C">
        <w:rPr>
          <w:rFonts w:ascii="Times New Roman" w:eastAsia="Times New Roman" w:hAnsi="Times New Roman" w:cs="Times New Roman"/>
          <w:sz w:val="24"/>
          <w:szCs w:val="24"/>
          <w:lang w:eastAsia="tr-TR"/>
        </w:rPr>
        <w:t>Kapama ve gözetim sistemleri</w:t>
      </w:r>
      <w:r w:rsidR="00C35CFE" w:rsidRPr="00E3435C">
        <w:rPr>
          <w:rFonts w:ascii="Times New Roman" w:eastAsia="Times New Roman" w:hAnsi="Times New Roman" w:cs="Times New Roman"/>
          <w:sz w:val="24"/>
          <w:szCs w:val="24"/>
          <w:lang w:eastAsia="tr-TR"/>
        </w:rPr>
        <w:t xml:space="preserve"> ile gözetimsiz izleme sistemleri için gerekli ekipmanların kontrolünü</w:t>
      </w:r>
      <w:r w:rsidR="008527D4" w:rsidRPr="00E3435C">
        <w:rPr>
          <w:rFonts w:ascii="Times New Roman" w:eastAsia="Times New Roman" w:hAnsi="Times New Roman" w:cs="Times New Roman"/>
          <w:sz w:val="24"/>
          <w:szCs w:val="24"/>
          <w:lang w:eastAsia="tr-TR"/>
        </w:rPr>
        <w:t>n sağlanması</w:t>
      </w:r>
      <w:r w:rsidR="00864906" w:rsidRPr="00E3435C">
        <w:rPr>
          <w:rFonts w:ascii="Times New Roman" w:eastAsia="Times New Roman" w:hAnsi="Times New Roman" w:cs="Times New Roman"/>
          <w:sz w:val="24"/>
          <w:szCs w:val="24"/>
          <w:lang w:eastAsia="tr-TR"/>
        </w:rPr>
        <w:t>,</w:t>
      </w:r>
    </w:p>
    <w:p w14:paraId="5E61211A" w14:textId="79A31E95" w:rsidR="0003604E" w:rsidRPr="00E3435C" w:rsidRDefault="005F3D3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e</w:t>
      </w:r>
      <w:r w:rsidR="0041650A" w:rsidRPr="00E3435C">
        <w:rPr>
          <w:rFonts w:ascii="Times New Roman" w:eastAsia="Times New Roman" w:hAnsi="Times New Roman" w:cs="Times New Roman"/>
          <w:sz w:val="24"/>
          <w:szCs w:val="24"/>
          <w:lang w:eastAsia="tr-TR"/>
        </w:rPr>
        <w:t>)</w:t>
      </w:r>
      <w:r w:rsidR="009221D5" w:rsidRPr="00E3435C">
        <w:rPr>
          <w:rFonts w:ascii="Times New Roman" w:eastAsia="Times New Roman" w:hAnsi="Times New Roman" w:cs="Times New Roman"/>
          <w:sz w:val="24"/>
          <w:szCs w:val="24"/>
          <w:lang w:eastAsia="tr-TR"/>
        </w:rPr>
        <w:t> </w:t>
      </w:r>
      <w:r w:rsidR="0003604E" w:rsidRPr="00E3435C">
        <w:rPr>
          <w:rFonts w:ascii="Times New Roman" w:eastAsia="Times New Roman" w:hAnsi="Times New Roman" w:cs="Times New Roman"/>
          <w:sz w:val="24"/>
          <w:szCs w:val="24"/>
          <w:lang w:eastAsia="tr-TR"/>
        </w:rPr>
        <w:t>Ç</w:t>
      </w:r>
      <w:r w:rsidR="00C35CFE" w:rsidRPr="00E3435C">
        <w:rPr>
          <w:rFonts w:ascii="Times New Roman" w:eastAsia="Times New Roman" w:hAnsi="Times New Roman" w:cs="Times New Roman"/>
          <w:sz w:val="24"/>
          <w:szCs w:val="24"/>
          <w:lang w:eastAsia="tr-TR"/>
        </w:rPr>
        <w:t>evresel kir örnekleri al</w:t>
      </w:r>
      <w:r w:rsidR="008527D4" w:rsidRPr="00E3435C">
        <w:rPr>
          <w:rFonts w:ascii="Times New Roman" w:eastAsia="Times New Roman" w:hAnsi="Times New Roman" w:cs="Times New Roman"/>
          <w:sz w:val="24"/>
          <w:szCs w:val="24"/>
          <w:lang w:eastAsia="tr-TR"/>
        </w:rPr>
        <w:t>ınması</w:t>
      </w:r>
      <w:r w:rsidR="00EE4BEA" w:rsidRPr="00E3435C">
        <w:rPr>
          <w:rFonts w:ascii="Times New Roman" w:eastAsia="Times New Roman" w:hAnsi="Times New Roman" w:cs="Times New Roman"/>
          <w:sz w:val="24"/>
          <w:szCs w:val="24"/>
          <w:lang w:eastAsia="tr-TR"/>
        </w:rPr>
        <w:t>,</w:t>
      </w:r>
    </w:p>
    <w:p w14:paraId="2F7F5D6E" w14:textId="743006EE" w:rsidR="00C35CFE" w:rsidRPr="00E3435C" w:rsidRDefault="00951AE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f</w:t>
      </w:r>
      <w:r w:rsidR="00C85DEA" w:rsidRPr="00E3435C">
        <w:rPr>
          <w:rFonts w:ascii="Times New Roman" w:eastAsia="Times New Roman" w:hAnsi="Times New Roman" w:cs="Times New Roman"/>
          <w:sz w:val="24"/>
          <w:szCs w:val="24"/>
          <w:lang w:eastAsia="tr-TR"/>
        </w:rPr>
        <w:t>) </w:t>
      </w:r>
      <w:r w:rsidR="0003604E" w:rsidRPr="00E3435C">
        <w:rPr>
          <w:rFonts w:ascii="Times New Roman" w:eastAsia="Times New Roman" w:hAnsi="Times New Roman" w:cs="Times New Roman"/>
          <w:sz w:val="24"/>
          <w:szCs w:val="24"/>
          <w:lang w:eastAsia="tr-TR"/>
        </w:rPr>
        <w:t>Tesise ait ölçüm sistemlerinin kalibrasyonunun doğrulanması</w:t>
      </w:r>
      <w:r w:rsidRPr="00E3435C">
        <w:rPr>
          <w:rFonts w:ascii="Times New Roman" w:eastAsia="Times New Roman" w:hAnsi="Times New Roman" w:cs="Times New Roman"/>
          <w:sz w:val="24"/>
          <w:szCs w:val="24"/>
          <w:lang w:eastAsia="tr-TR"/>
        </w:rPr>
        <w:t>,</w:t>
      </w:r>
    </w:p>
    <w:p w14:paraId="18D93307" w14:textId="77777777" w:rsidR="00951AE6" w:rsidRPr="00E3435C" w:rsidRDefault="00951AE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lastRenderedPageBreak/>
        <w:t>g</w:t>
      </w:r>
      <w:r w:rsidR="0041650A" w:rsidRPr="00E3435C">
        <w:rPr>
          <w:rFonts w:ascii="Times New Roman" w:eastAsia="Times New Roman" w:hAnsi="Times New Roman" w:cs="Times New Roman"/>
          <w:sz w:val="24"/>
          <w:szCs w:val="24"/>
          <w:lang w:eastAsia="tr-TR"/>
        </w:rPr>
        <w:t>) </w:t>
      </w:r>
      <w:r w:rsidR="00C35CFE" w:rsidRPr="00E3435C">
        <w:rPr>
          <w:rFonts w:ascii="Times New Roman" w:eastAsia="Times New Roman" w:hAnsi="Times New Roman" w:cs="Times New Roman"/>
          <w:sz w:val="24"/>
          <w:szCs w:val="24"/>
          <w:lang w:eastAsia="tr-TR"/>
        </w:rPr>
        <w:t>Tesis</w:t>
      </w:r>
      <w:r w:rsidR="009D2816" w:rsidRPr="00E3435C">
        <w:rPr>
          <w:rFonts w:ascii="Times New Roman" w:eastAsia="Times New Roman" w:hAnsi="Times New Roman" w:cs="Times New Roman"/>
          <w:sz w:val="24"/>
          <w:szCs w:val="24"/>
          <w:lang w:eastAsia="tr-TR"/>
        </w:rPr>
        <w:t xml:space="preserve"> veya tesis dışı yerlerin</w:t>
      </w:r>
      <w:r w:rsidR="00C35CFE" w:rsidRPr="00E3435C">
        <w:rPr>
          <w:rFonts w:ascii="Times New Roman" w:eastAsia="Times New Roman" w:hAnsi="Times New Roman" w:cs="Times New Roman"/>
          <w:sz w:val="24"/>
          <w:szCs w:val="24"/>
          <w:lang w:eastAsia="tr-TR"/>
        </w:rPr>
        <w:t xml:space="preserve"> </w:t>
      </w:r>
      <w:r w:rsidR="00737AE0" w:rsidRPr="00E3435C">
        <w:rPr>
          <w:rFonts w:ascii="Times New Roman" w:eastAsia="Times New Roman" w:hAnsi="Times New Roman" w:cs="Times New Roman"/>
          <w:sz w:val="24"/>
          <w:szCs w:val="24"/>
          <w:lang w:eastAsia="tr-TR"/>
        </w:rPr>
        <w:t xml:space="preserve">nükleer madde sayım ve kontrol </w:t>
      </w:r>
      <w:r w:rsidR="008527D4" w:rsidRPr="00E3435C">
        <w:rPr>
          <w:rFonts w:ascii="Times New Roman" w:eastAsia="Times New Roman" w:hAnsi="Times New Roman" w:cs="Times New Roman"/>
          <w:sz w:val="24"/>
          <w:szCs w:val="24"/>
          <w:lang w:eastAsia="tr-TR"/>
        </w:rPr>
        <w:t>sisteminin işleyişinin kontrol edilmesi,</w:t>
      </w:r>
    </w:p>
    <w:p w14:paraId="233F45A0" w14:textId="6C92EEA5" w:rsidR="00951AE6" w:rsidRPr="00E3435C" w:rsidRDefault="00951AE6"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ğ</w:t>
      </w:r>
      <w:proofErr w:type="gramEnd"/>
      <w:r w:rsidRPr="00E3435C">
        <w:rPr>
          <w:rFonts w:ascii="Times New Roman" w:eastAsia="Times New Roman" w:hAnsi="Times New Roman" w:cs="Times New Roman"/>
          <w:sz w:val="24"/>
          <w:szCs w:val="24"/>
          <w:lang w:eastAsia="tr-TR"/>
        </w:rPr>
        <w:t xml:space="preserve">) </w:t>
      </w:r>
      <w:r w:rsidR="0003604E" w:rsidRPr="00E3435C">
        <w:rPr>
          <w:rFonts w:ascii="Times New Roman" w:eastAsia="Times New Roman" w:hAnsi="Times New Roman" w:cs="Times New Roman"/>
          <w:sz w:val="24"/>
          <w:szCs w:val="24"/>
          <w:lang w:eastAsia="tr-TR"/>
        </w:rPr>
        <w:t>İzleme ve doğrudan gözlem faaliyetlerinin gerçekleştirilmesi,</w:t>
      </w:r>
    </w:p>
    <w:p w14:paraId="29240551" w14:textId="4A7D6087" w:rsidR="00951AE6" w:rsidRPr="00E3435C" w:rsidRDefault="00951AE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h) </w:t>
      </w:r>
      <w:r w:rsidR="0003604E" w:rsidRPr="00E3435C">
        <w:rPr>
          <w:rFonts w:ascii="Times New Roman" w:eastAsia="Times New Roman" w:hAnsi="Times New Roman" w:cs="Times New Roman"/>
          <w:sz w:val="24"/>
          <w:szCs w:val="24"/>
          <w:lang w:eastAsia="tr-TR"/>
        </w:rPr>
        <w:t>Sorumlu personelle görüşme,</w:t>
      </w:r>
    </w:p>
    <w:p w14:paraId="5DE20C0C" w14:textId="36057419" w:rsidR="005F3D3A" w:rsidRPr="00E3435C" w:rsidRDefault="00951AE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ı) </w:t>
      </w:r>
      <w:r w:rsidR="0003604E" w:rsidRPr="00E3435C">
        <w:rPr>
          <w:rFonts w:ascii="Times New Roman" w:eastAsia="Times New Roman" w:hAnsi="Times New Roman" w:cs="Times New Roman"/>
          <w:sz w:val="24"/>
          <w:szCs w:val="24"/>
          <w:lang w:eastAsia="tr-TR"/>
        </w:rPr>
        <w:t>Denetimin kapsamı ve ilgili mevzuat hükümleri çerçevesinde, görsel, işitsel veya yazılı kayıt tutulması,</w:t>
      </w:r>
    </w:p>
    <w:p w14:paraId="473AD2B0" w14:textId="6B412EB6" w:rsidR="008527D4" w:rsidRPr="00E3435C" w:rsidRDefault="008527D4"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yöntemleri</w:t>
      </w:r>
      <w:proofErr w:type="gramEnd"/>
      <w:r w:rsidRPr="00E3435C">
        <w:rPr>
          <w:rFonts w:ascii="Times New Roman" w:eastAsia="Times New Roman" w:hAnsi="Times New Roman" w:cs="Times New Roman"/>
          <w:sz w:val="24"/>
          <w:szCs w:val="24"/>
          <w:lang w:eastAsia="tr-TR"/>
        </w:rPr>
        <w:t xml:space="preserve"> kullanılır.</w:t>
      </w:r>
    </w:p>
    <w:p w14:paraId="7527B22B" w14:textId="2142612C" w:rsidR="008527D4" w:rsidRPr="00E3435C" w:rsidRDefault="0039068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(2) </w:t>
      </w:r>
      <w:r w:rsidR="00F21C19" w:rsidRPr="00E3435C">
        <w:rPr>
          <w:rFonts w:ascii="Times New Roman" w:eastAsia="Times New Roman" w:hAnsi="Times New Roman" w:cs="Times New Roman"/>
          <w:sz w:val="24"/>
          <w:szCs w:val="24"/>
          <w:lang w:eastAsia="tr-TR"/>
        </w:rPr>
        <w:t>UAEA tarafından</w:t>
      </w:r>
      <w:r w:rsidR="00B752A1" w:rsidRPr="00E3435C">
        <w:rPr>
          <w:rFonts w:ascii="Times New Roman" w:eastAsia="Times New Roman" w:hAnsi="Times New Roman" w:cs="Times New Roman"/>
          <w:sz w:val="24"/>
          <w:szCs w:val="24"/>
          <w:lang w:eastAsia="tr-TR"/>
        </w:rPr>
        <w:t xml:space="preserve"> nükleer santraller ve araştırma reaktörlerinde</w:t>
      </w:r>
      <w:r w:rsidR="00F21C19" w:rsidRPr="00E3435C">
        <w:rPr>
          <w:rFonts w:ascii="Times New Roman" w:eastAsia="Times New Roman" w:hAnsi="Times New Roman" w:cs="Times New Roman"/>
          <w:sz w:val="24"/>
          <w:szCs w:val="24"/>
          <w:lang w:eastAsia="tr-TR"/>
        </w:rPr>
        <w:t xml:space="preserve"> b</w:t>
      </w:r>
      <w:r w:rsidR="00602E60" w:rsidRPr="00E3435C">
        <w:rPr>
          <w:rFonts w:ascii="Times New Roman" w:eastAsia="Times New Roman" w:hAnsi="Times New Roman" w:cs="Times New Roman"/>
          <w:sz w:val="24"/>
          <w:szCs w:val="24"/>
          <w:lang w:eastAsia="tr-TR"/>
        </w:rPr>
        <w:t>irinci fıkraya ilave olarak</w:t>
      </w:r>
      <w:r w:rsidR="00843675" w:rsidRPr="00E3435C">
        <w:rPr>
          <w:rFonts w:ascii="Times New Roman" w:eastAsia="Times New Roman" w:hAnsi="Times New Roman" w:cs="Times New Roman"/>
          <w:sz w:val="24"/>
          <w:szCs w:val="24"/>
          <w:lang w:eastAsia="tr-TR"/>
        </w:rPr>
        <w:t xml:space="preserve"> uygulanabilirliğine göre</w:t>
      </w:r>
      <w:r w:rsidR="00602E60" w:rsidRPr="00E3435C">
        <w:rPr>
          <w:rFonts w:ascii="Times New Roman" w:eastAsia="Times New Roman" w:hAnsi="Times New Roman" w:cs="Times New Roman"/>
          <w:sz w:val="24"/>
          <w:szCs w:val="24"/>
          <w:lang w:eastAsia="tr-TR"/>
        </w:rPr>
        <w:t>;</w:t>
      </w:r>
    </w:p>
    <w:p w14:paraId="0D49AC37" w14:textId="161B6C9D" w:rsidR="00602E60" w:rsidRPr="00E3435C" w:rsidRDefault="0041650A" w:rsidP="00E3435C">
      <w:pPr>
        <w:ind w:left="567" w:firstLine="0"/>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w:t>
      </w:r>
      <w:r w:rsidR="00602E60" w:rsidRPr="00E3435C">
        <w:rPr>
          <w:rFonts w:ascii="Times New Roman" w:eastAsia="Times New Roman" w:hAnsi="Times New Roman" w:cs="Times New Roman"/>
          <w:sz w:val="24"/>
          <w:szCs w:val="24"/>
          <w:lang w:eastAsia="tr-TR"/>
        </w:rPr>
        <w:t>Kritiklik testi yap</w:t>
      </w:r>
      <w:r w:rsidR="009D2816" w:rsidRPr="00E3435C">
        <w:rPr>
          <w:rFonts w:ascii="Times New Roman" w:eastAsia="Times New Roman" w:hAnsi="Times New Roman" w:cs="Times New Roman"/>
          <w:sz w:val="24"/>
          <w:szCs w:val="24"/>
          <w:lang w:eastAsia="tr-TR"/>
        </w:rPr>
        <w:t>ılması</w:t>
      </w:r>
      <w:r w:rsidR="00602E60" w:rsidRPr="00E3435C">
        <w:rPr>
          <w:rFonts w:ascii="Times New Roman" w:eastAsia="Times New Roman" w:hAnsi="Times New Roman" w:cs="Times New Roman"/>
          <w:sz w:val="24"/>
          <w:szCs w:val="24"/>
          <w:lang w:eastAsia="tr-TR"/>
        </w:rPr>
        <w:t>,</w:t>
      </w:r>
    </w:p>
    <w:p w14:paraId="3DCA0D38" w14:textId="606ACDB4" w:rsidR="00602E60" w:rsidRPr="00E3435C" w:rsidRDefault="0041650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b) </w:t>
      </w:r>
      <w:r w:rsidR="009D2816" w:rsidRPr="00E3435C">
        <w:rPr>
          <w:rFonts w:ascii="Times New Roman" w:eastAsia="Times New Roman" w:hAnsi="Times New Roman" w:cs="Times New Roman"/>
          <w:sz w:val="24"/>
          <w:szCs w:val="24"/>
          <w:lang w:eastAsia="tr-TR"/>
        </w:rPr>
        <w:t>Tahribatsız muayene</w:t>
      </w:r>
      <w:r w:rsidR="009D1623" w:rsidRPr="00E3435C">
        <w:rPr>
          <w:rFonts w:ascii="Times New Roman" w:eastAsia="Times New Roman" w:hAnsi="Times New Roman" w:cs="Times New Roman"/>
          <w:sz w:val="24"/>
          <w:szCs w:val="24"/>
          <w:lang w:eastAsia="tr-TR"/>
        </w:rPr>
        <w:t xml:space="preserve"> teknikleri uygulamak için rastgele yakıt elemanı seçerek veya </w:t>
      </w:r>
      <w:proofErr w:type="spellStart"/>
      <w:r w:rsidR="009D1623" w:rsidRPr="00E3435C">
        <w:rPr>
          <w:rFonts w:ascii="Times New Roman" w:eastAsia="Times New Roman" w:hAnsi="Times New Roman" w:cs="Times New Roman"/>
          <w:sz w:val="24"/>
          <w:szCs w:val="24"/>
          <w:lang w:eastAsia="tr-TR"/>
        </w:rPr>
        <w:t>Çerenkov</w:t>
      </w:r>
      <w:proofErr w:type="spellEnd"/>
      <w:r w:rsidR="009D1623" w:rsidRPr="00E3435C">
        <w:rPr>
          <w:rFonts w:ascii="Times New Roman" w:eastAsia="Times New Roman" w:hAnsi="Times New Roman" w:cs="Times New Roman"/>
          <w:sz w:val="24"/>
          <w:szCs w:val="24"/>
          <w:lang w:eastAsia="tr-TR"/>
        </w:rPr>
        <w:t xml:space="preserve"> görüntüleme cihazı kullanarak ölçümler yapılması</w:t>
      </w:r>
      <w:r w:rsidR="001B70A6" w:rsidRPr="00E3435C">
        <w:rPr>
          <w:rFonts w:ascii="Times New Roman" w:eastAsia="Times New Roman" w:hAnsi="Times New Roman" w:cs="Times New Roman"/>
          <w:sz w:val="24"/>
          <w:szCs w:val="24"/>
          <w:lang w:eastAsia="tr-TR"/>
        </w:rPr>
        <w:t>,</w:t>
      </w:r>
      <w:r w:rsidR="00602E60" w:rsidRPr="00E3435C">
        <w:rPr>
          <w:rFonts w:ascii="Times New Roman" w:eastAsia="Times New Roman" w:hAnsi="Times New Roman" w:cs="Times New Roman"/>
          <w:sz w:val="24"/>
          <w:szCs w:val="24"/>
          <w:lang w:eastAsia="tr-TR"/>
        </w:rPr>
        <w:t xml:space="preserve"> </w:t>
      </w:r>
    </w:p>
    <w:p w14:paraId="0A795255" w14:textId="3AB39B16" w:rsidR="00602E60" w:rsidRPr="00E3435C" w:rsidRDefault="0041650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 </w:t>
      </w:r>
      <w:r w:rsidR="00A570C3" w:rsidRPr="00E3435C">
        <w:rPr>
          <w:rFonts w:ascii="Times New Roman" w:eastAsia="Times New Roman" w:hAnsi="Times New Roman" w:cs="Times New Roman"/>
          <w:sz w:val="24"/>
          <w:szCs w:val="24"/>
          <w:lang w:eastAsia="tr-TR"/>
        </w:rPr>
        <w:t>Reaktörün g</w:t>
      </w:r>
      <w:r w:rsidR="00602E60" w:rsidRPr="00E3435C">
        <w:rPr>
          <w:rFonts w:ascii="Times New Roman" w:eastAsia="Times New Roman" w:hAnsi="Times New Roman" w:cs="Times New Roman"/>
          <w:sz w:val="24"/>
          <w:szCs w:val="24"/>
          <w:lang w:eastAsia="tr-TR"/>
        </w:rPr>
        <w:t>ücü</w:t>
      </w:r>
      <w:r w:rsidR="00A252EE" w:rsidRPr="00E3435C">
        <w:rPr>
          <w:rFonts w:ascii="Times New Roman" w:eastAsia="Times New Roman" w:hAnsi="Times New Roman" w:cs="Times New Roman"/>
          <w:sz w:val="24"/>
          <w:szCs w:val="24"/>
          <w:lang w:eastAsia="tr-TR"/>
        </w:rPr>
        <w:t>nü</w:t>
      </w:r>
      <w:r w:rsidR="00602E60" w:rsidRPr="00E3435C">
        <w:rPr>
          <w:rFonts w:ascii="Times New Roman" w:eastAsia="Times New Roman" w:hAnsi="Times New Roman" w:cs="Times New Roman"/>
          <w:sz w:val="24"/>
          <w:szCs w:val="24"/>
          <w:lang w:eastAsia="tr-TR"/>
        </w:rPr>
        <w:t xml:space="preserve">, çalışma süresini ve </w:t>
      </w:r>
      <w:r w:rsidR="00763A4E" w:rsidRPr="00E3435C">
        <w:rPr>
          <w:rFonts w:ascii="Times New Roman" w:eastAsia="Times New Roman" w:hAnsi="Times New Roman" w:cs="Times New Roman"/>
          <w:sz w:val="24"/>
          <w:szCs w:val="24"/>
          <w:lang w:eastAsia="tr-TR"/>
        </w:rPr>
        <w:t xml:space="preserve">reaktör </w:t>
      </w:r>
      <w:r w:rsidR="008D4F76" w:rsidRPr="00E3435C">
        <w:rPr>
          <w:rFonts w:ascii="Times New Roman" w:eastAsia="Times New Roman" w:hAnsi="Times New Roman" w:cs="Times New Roman"/>
          <w:sz w:val="24"/>
          <w:szCs w:val="24"/>
          <w:lang w:eastAsia="tr-TR"/>
        </w:rPr>
        <w:t xml:space="preserve">kor </w:t>
      </w:r>
      <w:r w:rsidR="00602E60" w:rsidRPr="00E3435C">
        <w:rPr>
          <w:rFonts w:ascii="Times New Roman" w:eastAsia="Times New Roman" w:hAnsi="Times New Roman" w:cs="Times New Roman"/>
          <w:sz w:val="24"/>
          <w:szCs w:val="24"/>
          <w:lang w:eastAsia="tr-TR"/>
        </w:rPr>
        <w:t xml:space="preserve">haritası ile kullanılmış yakıt havuzunu gösteren reaktörün </w:t>
      </w:r>
      <w:r w:rsidR="00A570C3" w:rsidRPr="00E3435C">
        <w:rPr>
          <w:rFonts w:ascii="Times New Roman" w:eastAsia="Times New Roman" w:hAnsi="Times New Roman" w:cs="Times New Roman"/>
          <w:sz w:val="24"/>
          <w:szCs w:val="24"/>
          <w:lang w:eastAsia="tr-TR"/>
        </w:rPr>
        <w:t xml:space="preserve">işletme </w:t>
      </w:r>
      <w:r w:rsidR="00602E60" w:rsidRPr="00E3435C">
        <w:rPr>
          <w:rFonts w:ascii="Times New Roman" w:eastAsia="Times New Roman" w:hAnsi="Times New Roman" w:cs="Times New Roman"/>
          <w:sz w:val="24"/>
          <w:szCs w:val="24"/>
          <w:lang w:eastAsia="tr-TR"/>
        </w:rPr>
        <w:t>kayıt</w:t>
      </w:r>
      <w:r w:rsidR="00DE7C41" w:rsidRPr="00E3435C">
        <w:rPr>
          <w:rFonts w:ascii="Times New Roman" w:eastAsia="Times New Roman" w:hAnsi="Times New Roman" w:cs="Times New Roman"/>
          <w:sz w:val="24"/>
          <w:szCs w:val="24"/>
          <w:lang w:eastAsia="tr-TR"/>
        </w:rPr>
        <w:t>larının</w:t>
      </w:r>
      <w:r w:rsidR="00602E60" w:rsidRPr="00E3435C">
        <w:rPr>
          <w:rFonts w:ascii="Times New Roman" w:eastAsia="Times New Roman" w:hAnsi="Times New Roman" w:cs="Times New Roman"/>
          <w:sz w:val="24"/>
          <w:szCs w:val="24"/>
          <w:lang w:eastAsia="tr-TR"/>
        </w:rPr>
        <w:t xml:space="preserve"> kontrol edilmesi,</w:t>
      </w:r>
    </w:p>
    <w:p w14:paraId="7D47F91D" w14:textId="27B486D1" w:rsidR="007D2CAE" w:rsidRPr="00E3435C" w:rsidRDefault="0041650A" w:rsidP="00E3435C">
      <w:pPr>
        <w:rPr>
          <w:rFonts w:ascii="Times New Roman" w:eastAsia="Times New Roman" w:hAnsi="Times New Roman" w:cs="Times New Roman"/>
          <w:color w:val="000000" w:themeColor="text1"/>
          <w:sz w:val="24"/>
          <w:szCs w:val="24"/>
          <w:lang w:eastAsia="tr-TR"/>
        </w:rPr>
      </w:pPr>
      <w:proofErr w:type="gramStart"/>
      <w:r w:rsidRPr="00E3435C">
        <w:rPr>
          <w:rFonts w:ascii="Times New Roman" w:eastAsia="Times New Roman" w:hAnsi="Times New Roman" w:cs="Times New Roman"/>
          <w:color w:val="000000" w:themeColor="text1"/>
          <w:sz w:val="24"/>
          <w:szCs w:val="24"/>
          <w:lang w:eastAsia="tr-TR"/>
        </w:rPr>
        <w:t>ç</w:t>
      </w:r>
      <w:proofErr w:type="gramEnd"/>
      <w:r w:rsidRPr="00E3435C">
        <w:rPr>
          <w:rFonts w:ascii="Times New Roman" w:eastAsia="Times New Roman" w:hAnsi="Times New Roman" w:cs="Times New Roman"/>
          <w:color w:val="000000" w:themeColor="text1"/>
          <w:sz w:val="24"/>
          <w:szCs w:val="24"/>
          <w:lang w:eastAsia="tr-TR"/>
        </w:rPr>
        <w:t>) </w:t>
      </w:r>
      <w:r w:rsidR="00A570C3" w:rsidRPr="00E3435C">
        <w:rPr>
          <w:rFonts w:ascii="Times New Roman" w:eastAsia="Times New Roman" w:hAnsi="Times New Roman" w:cs="Times New Roman"/>
          <w:color w:val="000000" w:themeColor="text1"/>
          <w:sz w:val="24"/>
          <w:szCs w:val="24"/>
          <w:lang w:eastAsia="tr-TR"/>
        </w:rPr>
        <w:t>Hedeflerin nereye yerleştirildiğini, ne kadar süreyle ışınlandığını, ne zaman kaldırıldıklarını göstermek amacıyla tutulan kayıtların kontrol edilmesi,</w:t>
      </w:r>
    </w:p>
    <w:p w14:paraId="5029056B" w14:textId="53A4C10A" w:rsidR="00602E60" w:rsidRPr="00E3435C" w:rsidRDefault="0041650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d) </w:t>
      </w:r>
      <w:r w:rsidR="00DE7C41" w:rsidRPr="00E3435C">
        <w:rPr>
          <w:rFonts w:ascii="Times New Roman" w:eastAsia="Times New Roman" w:hAnsi="Times New Roman" w:cs="Times New Roman"/>
          <w:sz w:val="24"/>
          <w:szCs w:val="24"/>
          <w:lang w:eastAsia="tr-TR"/>
        </w:rPr>
        <w:t>Kapama ve gözetim sistemleri</w:t>
      </w:r>
      <w:r w:rsidR="00BA60A7" w:rsidRPr="00E3435C">
        <w:rPr>
          <w:rFonts w:ascii="Times New Roman" w:eastAsia="Times New Roman" w:hAnsi="Times New Roman" w:cs="Times New Roman"/>
          <w:sz w:val="24"/>
          <w:szCs w:val="24"/>
          <w:lang w:eastAsia="tr-TR"/>
        </w:rPr>
        <w:t>nin</w:t>
      </w:r>
      <w:r w:rsidR="00DE7C41" w:rsidRPr="00E3435C">
        <w:rPr>
          <w:rFonts w:ascii="Times New Roman" w:eastAsia="Times New Roman" w:hAnsi="Times New Roman" w:cs="Times New Roman"/>
          <w:sz w:val="24"/>
          <w:szCs w:val="24"/>
          <w:lang w:eastAsia="tr-TR"/>
        </w:rPr>
        <w:t xml:space="preserve"> bakımı, kontrol edilmesi veya değiştirilmesi,</w:t>
      </w:r>
    </w:p>
    <w:p w14:paraId="2EAD6820" w14:textId="73907698" w:rsidR="00602E60" w:rsidRPr="00E3435C" w:rsidRDefault="002317E5"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y</w:t>
      </w:r>
      <w:r w:rsidR="00602E60" w:rsidRPr="00E3435C">
        <w:rPr>
          <w:rFonts w:ascii="Times New Roman" w:eastAsia="Times New Roman" w:hAnsi="Times New Roman" w:cs="Times New Roman"/>
          <w:sz w:val="24"/>
          <w:szCs w:val="24"/>
          <w:lang w:eastAsia="tr-TR"/>
        </w:rPr>
        <w:t>öntemleri</w:t>
      </w:r>
      <w:proofErr w:type="gramEnd"/>
      <w:r w:rsidR="00602E60" w:rsidRPr="00E3435C">
        <w:rPr>
          <w:rFonts w:ascii="Times New Roman" w:eastAsia="Times New Roman" w:hAnsi="Times New Roman" w:cs="Times New Roman"/>
          <w:sz w:val="24"/>
          <w:szCs w:val="24"/>
          <w:lang w:eastAsia="tr-TR"/>
        </w:rPr>
        <w:t xml:space="preserve"> kullanılır.</w:t>
      </w:r>
      <w:r w:rsidRPr="00E3435C">
        <w:rPr>
          <w:rFonts w:ascii="Times New Roman" w:eastAsia="Times New Roman" w:hAnsi="Times New Roman" w:cs="Times New Roman"/>
          <w:sz w:val="24"/>
          <w:szCs w:val="24"/>
          <w:lang w:eastAsia="tr-TR"/>
        </w:rPr>
        <w:tab/>
      </w:r>
    </w:p>
    <w:p w14:paraId="176A2A52" w14:textId="06EC4FC0" w:rsidR="00D223EF" w:rsidRPr="00E3435C" w:rsidRDefault="009F2D0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(3)</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tarafından gerekli görülmesi hâlinde </w:t>
      </w:r>
      <w:r w:rsidR="00832E0F" w:rsidRPr="00E3435C">
        <w:rPr>
          <w:rFonts w:ascii="Times New Roman" w:eastAsia="Times New Roman" w:hAnsi="Times New Roman" w:cs="Times New Roman"/>
          <w:sz w:val="24"/>
          <w:szCs w:val="24"/>
          <w:lang w:eastAsia="tr-TR"/>
        </w:rPr>
        <w:t>GDA</w:t>
      </w:r>
      <w:r w:rsidR="00107B90" w:rsidRPr="00E3435C">
        <w:rPr>
          <w:rFonts w:ascii="Times New Roman" w:eastAsia="Times New Roman" w:hAnsi="Times New Roman" w:cs="Times New Roman"/>
          <w:sz w:val="24"/>
          <w:szCs w:val="24"/>
          <w:lang w:eastAsia="tr-TR"/>
        </w:rPr>
        <w:t xml:space="preserve"> kapsamında</w:t>
      </w:r>
      <w:r w:rsidR="004B648A" w:rsidRPr="00E3435C">
        <w:rPr>
          <w:rFonts w:ascii="Times New Roman" w:eastAsia="Times New Roman" w:hAnsi="Times New Roman" w:cs="Times New Roman"/>
          <w:sz w:val="24"/>
          <w:szCs w:val="24"/>
          <w:lang w:eastAsia="tr-TR"/>
        </w:rPr>
        <w:t xml:space="preserve"> birinci ve</w:t>
      </w:r>
      <w:r w:rsidR="00107B90"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 xml:space="preserve">ikinci fıkrada yer alan </w:t>
      </w:r>
      <w:r w:rsidR="00B82167" w:rsidRPr="00E3435C">
        <w:rPr>
          <w:rFonts w:ascii="Times New Roman" w:eastAsia="Times New Roman" w:hAnsi="Times New Roman" w:cs="Times New Roman"/>
          <w:sz w:val="24"/>
          <w:szCs w:val="24"/>
          <w:lang w:eastAsia="tr-TR"/>
        </w:rPr>
        <w:t xml:space="preserve">yöntemlere </w:t>
      </w:r>
      <w:r w:rsidRPr="00E3435C">
        <w:rPr>
          <w:rFonts w:ascii="Times New Roman" w:eastAsia="Times New Roman" w:hAnsi="Times New Roman" w:cs="Times New Roman"/>
          <w:sz w:val="24"/>
          <w:szCs w:val="24"/>
          <w:lang w:eastAsia="tr-TR"/>
        </w:rPr>
        <w:t>ilave</w:t>
      </w:r>
      <w:r w:rsidR="00F752CB" w:rsidRPr="00E3435C">
        <w:rPr>
          <w:rFonts w:ascii="Times New Roman" w:eastAsia="Times New Roman" w:hAnsi="Times New Roman" w:cs="Times New Roman"/>
          <w:sz w:val="24"/>
          <w:szCs w:val="24"/>
          <w:lang w:eastAsia="tr-TR"/>
        </w:rPr>
        <w:t xml:space="preserve"> </w:t>
      </w:r>
      <w:r w:rsidR="001B3292" w:rsidRPr="00E3435C">
        <w:rPr>
          <w:rFonts w:ascii="Times New Roman" w:eastAsia="Times New Roman" w:hAnsi="Times New Roman" w:cs="Times New Roman"/>
          <w:sz w:val="24"/>
          <w:szCs w:val="24"/>
          <w:lang w:eastAsia="tr-TR"/>
        </w:rPr>
        <w:t>yöntemler kullanılabilir</w:t>
      </w:r>
      <w:r w:rsidR="009134A0" w:rsidRPr="00E3435C">
        <w:rPr>
          <w:rFonts w:ascii="Times New Roman" w:eastAsia="Times New Roman" w:hAnsi="Times New Roman" w:cs="Times New Roman"/>
          <w:sz w:val="24"/>
          <w:szCs w:val="24"/>
          <w:lang w:eastAsia="tr-TR"/>
        </w:rPr>
        <w:t>.</w:t>
      </w:r>
    </w:p>
    <w:p w14:paraId="575772C2" w14:textId="57795E72" w:rsidR="008254C2" w:rsidRPr="00E3435C" w:rsidRDefault="008254C2"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Ek </w:t>
      </w:r>
      <w:r w:rsidR="005F0444" w:rsidRPr="00E3435C">
        <w:rPr>
          <w:rFonts w:ascii="Times New Roman" w:eastAsia="Times New Roman" w:hAnsi="Times New Roman" w:cs="Times New Roman"/>
          <w:b/>
          <w:sz w:val="24"/>
          <w:szCs w:val="24"/>
          <w:lang w:eastAsia="tr-TR"/>
        </w:rPr>
        <w:t>e</w:t>
      </w:r>
      <w:r w:rsidRPr="00E3435C">
        <w:rPr>
          <w:rFonts w:ascii="Times New Roman" w:eastAsia="Times New Roman" w:hAnsi="Times New Roman" w:cs="Times New Roman"/>
          <w:b/>
          <w:sz w:val="24"/>
          <w:szCs w:val="24"/>
          <w:lang w:eastAsia="tr-TR"/>
        </w:rPr>
        <w:t>rişim</w:t>
      </w:r>
      <w:r w:rsidR="00763A4E" w:rsidRPr="00E3435C">
        <w:rPr>
          <w:rFonts w:ascii="Times New Roman" w:eastAsia="Times New Roman" w:hAnsi="Times New Roman" w:cs="Times New Roman"/>
          <w:b/>
          <w:sz w:val="24"/>
          <w:szCs w:val="24"/>
          <w:lang w:eastAsia="tr-TR"/>
        </w:rPr>
        <w:t xml:space="preserve"> faaliyeti</w:t>
      </w:r>
    </w:p>
    <w:p w14:paraId="17F24BC9" w14:textId="76840CAE" w:rsidR="003E0EA1" w:rsidRPr="00E3435C" w:rsidRDefault="008254C2"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 xml:space="preserve">MADDE </w:t>
      </w:r>
      <w:r w:rsidR="006F616A" w:rsidRPr="00E3435C">
        <w:rPr>
          <w:rFonts w:ascii="Times New Roman" w:eastAsia="Times New Roman" w:hAnsi="Times New Roman" w:cs="Times New Roman"/>
          <w:b/>
          <w:sz w:val="24"/>
          <w:szCs w:val="24"/>
          <w:lang w:eastAsia="tr-TR"/>
        </w:rPr>
        <w:t>14</w:t>
      </w:r>
      <w:r w:rsidRPr="00E3435C">
        <w:rPr>
          <w:rFonts w:ascii="Times New Roman" w:eastAsia="Times New Roman" w:hAnsi="Times New Roman" w:cs="Times New Roman"/>
          <w:b/>
          <w:sz w:val="24"/>
          <w:szCs w:val="24"/>
          <w:lang w:eastAsia="tr-TR"/>
        </w:rPr>
        <w:t>-</w:t>
      </w:r>
      <w:r w:rsidR="0041650A" w:rsidRPr="00E3435C">
        <w:rPr>
          <w:rFonts w:ascii="Times New Roman" w:eastAsia="Times New Roman" w:hAnsi="Times New Roman" w:cs="Times New Roman"/>
          <w:b/>
          <w:sz w:val="24"/>
          <w:szCs w:val="24"/>
          <w:lang w:eastAsia="tr-TR"/>
        </w:rPr>
        <w:t> </w:t>
      </w:r>
      <w:r w:rsidRPr="00E3435C">
        <w:rPr>
          <w:rFonts w:ascii="Times New Roman" w:eastAsia="Times New Roman" w:hAnsi="Times New Roman" w:cs="Times New Roman"/>
          <w:sz w:val="24"/>
          <w:szCs w:val="24"/>
          <w:lang w:eastAsia="tr-TR"/>
        </w:rPr>
        <w:t>(1)</w:t>
      </w:r>
      <w:r w:rsidR="0041650A"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UAEA tarafından Ek Protokol uyarınca</w:t>
      </w:r>
      <w:r w:rsidR="003E0EA1" w:rsidRPr="00E3435C">
        <w:rPr>
          <w:rFonts w:ascii="Times New Roman" w:eastAsia="Times New Roman" w:hAnsi="Times New Roman" w:cs="Times New Roman"/>
          <w:sz w:val="24"/>
          <w:szCs w:val="24"/>
          <w:lang w:eastAsia="tr-TR"/>
        </w:rPr>
        <w:t>;</w:t>
      </w:r>
    </w:p>
    <w:p w14:paraId="3CFECC1A" w14:textId="066BB786" w:rsidR="003E0EA1" w:rsidRPr="00E3435C" w:rsidRDefault="00065218" w:rsidP="00E3435C">
      <w:pPr>
        <w:pStyle w:val="Default"/>
        <w:ind w:firstLine="567"/>
        <w:jc w:val="both"/>
      </w:pPr>
      <w:bookmarkStart w:id="4" w:name="_Hlk147242145"/>
      <w:r w:rsidRPr="00E3435C">
        <w:t>a) </w:t>
      </w:r>
      <w:proofErr w:type="spellStart"/>
      <w:r w:rsidR="003E0EA1" w:rsidRPr="00E3435C">
        <w:t>Beyan</w:t>
      </w:r>
      <w:proofErr w:type="spellEnd"/>
      <w:r w:rsidR="003E0EA1" w:rsidRPr="00E3435C">
        <w:t xml:space="preserve"> </w:t>
      </w:r>
      <w:proofErr w:type="spellStart"/>
      <w:r w:rsidR="003E0EA1" w:rsidRPr="00E3435C">
        <w:t>edilmeyen</w:t>
      </w:r>
      <w:proofErr w:type="spellEnd"/>
      <w:r w:rsidR="003E0EA1" w:rsidRPr="00E3435C">
        <w:t xml:space="preserve"> </w:t>
      </w:r>
      <w:proofErr w:type="spellStart"/>
      <w:r w:rsidR="003E0EA1" w:rsidRPr="00E3435C">
        <w:t>nükleer</w:t>
      </w:r>
      <w:proofErr w:type="spellEnd"/>
      <w:r w:rsidR="003E0EA1" w:rsidRPr="00E3435C">
        <w:t xml:space="preserve"> </w:t>
      </w:r>
      <w:proofErr w:type="spellStart"/>
      <w:r w:rsidR="003E0EA1" w:rsidRPr="00E3435C">
        <w:t>madde</w:t>
      </w:r>
      <w:proofErr w:type="spellEnd"/>
      <w:r w:rsidR="003E0EA1" w:rsidRPr="00E3435C">
        <w:t xml:space="preserve"> </w:t>
      </w:r>
      <w:proofErr w:type="spellStart"/>
      <w:r w:rsidR="003E0EA1" w:rsidRPr="00E3435C">
        <w:t>ve</w:t>
      </w:r>
      <w:proofErr w:type="spellEnd"/>
      <w:r w:rsidR="003E0EA1" w:rsidRPr="00E3435C">
        <w:t xml:space="preserve"> </w:t>
      </w:r>
      <w:proofErr w:type="spellStart"/>
      <w:r w:rsidR="003E0EA1" w:rsidRPr="00E3435C">
        <w:t>faaliyetlerin</w:t>
      </w:r>
      <w:proofErr w:type="spellEnd"/>
      <w:r w:rsidR="003E0EA1" w:rsidRPr="00E3435C">
        <w:t xml:space="preserve"> </w:t>
      </w:r>
      <w:proofErr w:type="spellStart"/>
      <w:r w:rsidR="003E0EA1" w:rsidRPr="00E3435C">
        <w:t>bulunmadığın</w:t>
      </w:r>
      <w:r w:rsidR="002B5133" w:rsidRPr="00E3435C">
        <w:t>ı</w:t>
      </w:r>
      <w:proofErr w:type="spellEnd"/>
      <w:r w:rsidR="002B5133" w:rsidRPr="00E3435C">
        <w:t xml:space="preserve"> </w:t>
      </w:r>
      <w:proofErr w:type="spellStart"/>
      <w:r w:rsidR="008C332A" w:rsidRPr="00E3435C">
        <w:t>teyit</w:t>
      </w:r>
      <w:proofErr w:type="spellEnd"/>
      <w:r w:rsidR="008C332A" w:rsidRPr="00E3435C">
        <w:t xml:space="preserve"> </w:t>
      </w:r>
      <w:proofErr w:type="spellStart"/>
      <w:r w:rsidR="008C332A" w:rsidRPr="00E3435C">
        <w:t>etmek</w:t>
      </w:r>
      <w:proofErr w:type="spellEnd"/>
      <w:r w:rsidR="008C332A" w:rsidRPr="00E3435C">
        <w:t>,</w:t>
      </w:r>
    </w:p>
    <w:p w14:paraId="25AB551B" w14:textId="09025EDE" w:rsidR="00065218" w:rsidRPr="00E3435C" w:rsidRDefault="00065218" w:rsidP="00E3435C">
      <w:pPr>
        <w:pStyle w:val="Default"/>
        <w:ind w:firstLine="567"/>
        <w:jc w:val="both"/>
      </w:pPr>
      <w:r w:rsidRPr="00E3435C">
        <w:t>b) </w:t>
      </w:r>
      <w:proofErr w:type="spellStart"/>
      <w:r w:rsidR="00763A4E" w:rsidRPr="00E3435C">
        <w:t>UAEA’ya</w:t>
      </w:r>
      <w:proofErr w:type="spellEnd"/>
      <w:r w:rsidR="00763A4E" w:rsidRPr="00E3435C">
        <w:t xml:space="preserve"> </w:t>
      </w:r>
      <w:proofErr w:type="spellStart"/>
      <w:r w:rsidR="00763A4E" w:rsidRPr="00E3435C">
        <w:t>i</w:t>
      </w:r>
      <w:r w:rsidR="003E0EA1" w:rsidRPr="00E3435C">
        <w:t>letilen</w:t>
      </w:r>
      <w:proofErr w:type="spellEnd"/>
      <w:r w:rsidR="003E0EA1" w:rsidRPr="00E3435C">
        <w:t xml:space="preserve"> </w:t>
      </w:r>
      <w:proofErr w:type="spellStart"/>
      <w:r w:rsidR="003E0EA1" w:rsidRPr="00E3435C">
        <w:t>bilgilerle</w:t>
      </w:r>
      <w:proofErr w:type="spellEnd"/>
      <w:r w:rsidR="003E0EA1" w:rsidRPr="00E3435C">
        <w:t xml:space="preserve"> </w:t>
      </w:r>
      <w:proofErr w:type="spellStart"/>
      <w:r w:rsidR="003E0EA1" w:rsidRPr="00E3435C">
        <w:t>ilgili</w:t>
      </w:r>
      <w:proofErr w:type="spellEnd"/>
      <w:r w:rsidR="003E0EA1" w:rsidRPr="00E3435C">
        <w:t xml:space="preserve"> </w:t>
      </w:r>
      <w:proofErr w:type="spellStart"/>
      <w:r w:rsidR="00742823" w:rsidRPr="00E3435C">
        <w:t>inceleme</w:t>
      </w:r>
      <w:proofErr w:type="spellEnd"/>
      <w:r w:rsidR="00742823" w:rsidRPr="00E3435C">
        <w:t xml:space="preserve"> </w:t>
      </w:r>
      <w:proofErr w:type="spellStart"/>
      <w:r w:rsidR="00742823" w:rsidRPr="00E3435C">
        <w:t>gerektiren</w:t>
      </w:r>
      <w:proofErr w:type="spellEnd"/>
      <w:r w:rsidR="00742823" w:rsidRPr="00E3435C">
        <w:t xml:space="preserve"> </w:t>
      </w:r>
      <w:proofErr w:type="spellStart"/>
      <w:r w:rsidR="003E0EA1" w:rsidRPr="00E3435C">
        <w:t>durumları</w:t>
      </w:r>
      <w:proofErr w:type="spellEnd"/>
      <w:r w:rsidR="003E0EA1" w:rsidRPr="00E3435C">
        <w:t xml:space="preserve"> </w:t>
      </w:r>
      <w:proofErr w:type="spellStart"/>
      <w:r w:rsidR="003E0EA1" w:rsidRPr="00E3435C">
        <w:t>çözüme</w:t>
      </w:r>
      <w:proofErr w:type="spellEnd"/>
      <w:r w:rsidR="003E0EA1" w:rsidRPr="00E3435C">
        <w:t xml:space="preserve"> </w:t>
      </w:r>
      <w:proofErr w:type="spellStart"/>
      <w:r w:rsidR="003E0EA1" w:rsidRPr="00E3435C">
        <w:t>kavuşturmak</w:t>
      </w:r>
      <w:proofErr w:type="spellEnd"/>
      <w:r w:rsidR="003E0EA1" w:rsidRPr="00E3435C">
        <w:t xml:space="preserve">, </w:t>
      </w:r>
    </w:p>
    <w:p w14:paraId="4A62F493" w14:textId="4F09FB64" w:rsidR="003E0EA1" w:rsidRPr="00E3435C" w:rsidRDefault="00065218" w:rsidP="00E3435C">
      <w:pPr>
        <w:pStyle w:val="Default"/>
        <w:ind w:firstLine="567"/>
        <w:jc w:val="both"/>
      </w:pPr>
      <w:r w:rsidRPr="00E3435C">
        <w:t>c) </w:t>
      </w:r>
      <w:proofErr w:type="spellStart"/>
      <w:r w:rsidR="003E0EA1" w:rsidRPr="00E3435C">
        <w:t>Nükleer</w:t>
      </w:r>
      <w:proofErr w:type="spellEnd"/>
      <w:r w:rsidR="003E0EA1" w:rsidRPr="00E3435C">
        <w:t xml:space="preserve"> </w:t>
      </w:r>
      <w:proofErr w:type="spellStart"/>
      <w:r w:rsidR="003E0EA1" w:rsidRPr="00E3435C">
        <w:t>maddenin</w:t>
      </w:r>
      <w:proofErr w:type="spellEnd"/>
      <w:r w:rsidR="003E0EA1" w:rsidRPr="00E3435C">
        <w:t xml:space="preserve"> </w:t>
      </w:r>
      <w:proofErr w:type="spellStart"/>
      <w:r w:rsidR="003E0EA1" w:rsidRPr="00E3435C">
        <w:t>kullanılmakta</w:t>
      </w:r>
      <w:proofErr w:type="spellEnd"/>
      <w:r w:rsidR="003E0EA1" w:rsidRPr="00E3435C">
        <w:t xml:space="preserve"> </w:t>
      </w:r>
      <w:proofErr w:type="spellStart"/>
      <w:r w:rsidR="003E0EA1" w:rsidRPr="00E3435C">
        <w:t>olduğu</w:t>
      </w:r>
      <w:proofErr w:type="spellEnd"/>
      <w:r w:rsidR="003E0EA1" w:rsidRPr="00E3435C">
        <w:t xml:space="preserve"> </w:t>
      </w:r>
      <w:proofErr w:type="spellStart"/>
      <w:r w:rsidR="003E0EA1" w:rsidRPr="00E3435C">
        <w:t>bir</w:t>
      </w:r>
      <w:proofErr w:type="spellEnd"/>
      <w:r w:rsidR="003E0EA1" w:rsidRPr="00E3435C">
        <w:t xml:space="preserve"> </w:t>
      </w:r>
      <w:proofErr w:type="spellStart"/>
      <w:r w:rsidR="003E0EA1" w:rsidRPr="00E3435C">
        <w:t>tesis</w:t>
      </w:r>
      <w:proofErr w:type="spellEnd"/>
      <w:r w:rsidR="003E0EA1" w:rsidRPr="00E3435C">
        <w:t xml:space="preserve"> </w:t>
      </w:r>
      <w:proofErr w:type="spellStart"/>
      <w:r w:rsidR="003E0EA1" w:rsidRPr="00E3435C">
        <w:t>veya</w:t>
      </w:r>
      <w:proofErr w:type="spellEnd"/>
      <w:r w:rsidR="003E0EA1" w:rsidRPr="00E3435C">
        <w:t xml:space="preserve"> </w:t>
      </w:r>
      <w:proofErr w:type="spellStart"/>
      <w:r w:rsidR="003E0EA1" w:rsidRPr="00E3435C">
        <w:t>tesis</w:t>
      </w:r>
      <w:proofErr w:type="spellEnd"/>
      <w:r w:rsidR="003E0EA1" w:rsidRPr="00E3435C">
        <w:t xml:space="preserve"> </w:t>
      </w:r>
      <w:proofErr w:type="spellStart"/>
      <w:r w:rsidR="003E0EA1" w:rsidRPr="00E3435C">
        <w:t>dış</w:t>
      </w:r>
      <w:proofErr w:type="spellEnd"/>
      <w:r w:rsidR="003E0EA1" w:rsidRPr="00E3435C">
        <w:t xml:space="preserve"> </w:t>
      </w:r>
      <w:proofErr w:type="spellStart"/>
      <w:r w:rsidR="003E0EA1" w:rsidRPr="00E3435C">
        <w:t>yerin</w:t>
      </w:r>
      <w:proofErr w:type="spellEnd"/>
      <w:r w:rsidR="003E0EA1" w:rsidRPr="00E3435C">
        <w:t xml:space="preserve"> </w:t>
      </w:r>
      <w:proofErr w:type="spellStart"/>
      <w:r w:rsidR="003E0EA1" w:rsidRPr="00E3435C">
        <w:t>işletmeden</w:t>
      </w:r>
      <w:proofErr w:type="spellEnd"/>
      <w:r w:rsidR="003E0EA1" w:rsidRPr="00E3435C">
        <w:t xml:space="preserve"> </w:t>
      </w:r>
      <w:proofErr w:type="spellStart"/>
      <w:r w:rsidR="003E0EA1" w:rsidRPr="00E3435C">
        <w:t>çıkarıldığına</w:t>
      </w:r>
      <w:proofErr w:type="spellEnd"/>
      <w:r w:rsidR="003E0EA1" w:rsidRPr="00E3435C">
        <w:t xml:space="preserve"> </w:t>
      </w:r>
      <w:proofErr w:type="spellStart"/>
      <w:r w:rsidR="003E0EA1" w:rsidRPr="00E3435C">
        <w:t>dair</w:t>
      </w:r>
      <w:proofErr w:type="spellEnd"/>
      <w:r w:rsidR="003E0EA1" w:rsidRPr="00E3435C">
        <w:t xml:space="preserve"> </w:t>
      </w:r>
      <w:proofErr w:type="spellStart"/>
      <w:r w:rsidR="003E0EA1" w:rsidRPr="00E3435C">
        <w:t>beyanı</w:t>
      </w:r>
      <w:proofErr w:type="spellEnd"/>
      <w:r w:rsidR="003E0EA1" w:rsidRPr="00E3435C">
        <w:t xml:space="preserve"> </w:t>
      </w:r>
      <w:proofErr w:type="spellStart"/>
      <w:r w:rsidR="003E0EA1" w:rsidRPr="00E3435C">
        <w:t>teyit</w:t>
      </w:r>
      <w:proofErr w:type="spellEnd"/>
      <w:r w:rsidR="003E0EA1" w:rsidRPr="00E3435C">
        <w:t xml:space="preserve"> </w:t>
      </w:r>
      <w:proofErr w:type="spellStart"/>
      <w:r w:rsidR="003E0EA1" w:rsidRPr="00E3435C">
        <w:t>etmek</w:t>
      </w:r>
      <w:proofErr w:type="spellEnd"/>
      <w:r w:rsidR="00A252EE" w:rsidRPr="00E3435C">
        <w:t>,</w:t>
      </w:r>
    </w:p>
    <w:bookmarkEnd w:id="4"/>
    <w:p w14:paraId="3B61320F" w14:textId="6B5EEDF7" w:rsidR="008254C2" w:rsidRPr="00E3435C" w:rsidRDefault="00742823"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için</w:t>
      </w:r>
      <w:proofErr w:type="gramEnd"/>
      <w:r w:rsidRPr="00E3435C">
        <w:rPr>
          <w:rFonts w:ascii="Times New Roman" w:eastAsia="Times New Roman" w:hAnsi="Times New Roman" w:cs="Times New Roman"/>
          <w:sz w:val="24"/>
          <w:szCs w:val="24"/>
          <w:lang w:eastAsia="tr-TR"/>
        </w:rPr>
        <w:t xml:space="preserve"> </w:t>
      </w:r>
      <w:r w:rsidR="005F0444" w:rsidRPr="00E3435C">
        <w:rPr>
          <w:rFonts w:ascii="Times New Roman" w:eastAsia="Times New Roman" w:hAnsi="Times New Roman" w:cs="Times New Roman"/>
          <w:sz w:val="24"/>
          <w:szCs w:val="24"/>
          <w:lang w:eastAsia="tr-TR"/>
        </w:rPr>
        <w:t>ek erişim faaliyeti gerçekleştiril</w:t>
      </w:r>
      <w:r w:rsidR="00DB151A" w:rsidRPr="00E3435C">
        <w:rPr>
          <w:rFonts w:ascii="Times New Roman" w:eastAsia="Times New Roman" w:hAnsi="Times New Roman" w:cs="Times New Roman"/>
          <w:sz w:val="24"/>
          <w:szCs w:val="24"/>
          <w:lang w:eastAsia="tr-TR"/>
        </w:rPr>
        <w:t>ir</w:t>
      </w:r>
      <w:r w:rsidR="005F0444" w:rsidRPr="00E3435C">
        <w:rPr>
          <w:rFonts w:ascii="Times New Roman" w:eastAsia="Times New Roman" w:hAnsi="Times New Roman" w:cs="Times New Roman"/>
          <w:sz w:val="24"/>
          <w:szCs w:val="24"/>
          <w:lang w:eastAsia="tr-TR"/>
        </w:rPr>
        <w:t>.</w:t>
      </w:r>
    </w:p>
    <w:p w14:paraId="1CBF1601" w14:textId="6D353BCB" w:rsidR="007B2BEE" w:rsidRPr="00E3435C" w:rsidRDefault="002032AD" w:rsidP="00E3435C">
      <w:pPr>
        <w:pStyle w:val="Default"/>
        <w:ind w:firstLine="567"/>
        <w:jc w:val="both"/>
        <w:rPr>
          <w:rFonts w:eastAsia="Times New Roman"/>
          <w:lang w:eastAsia="tr-TR"/>
        </w:rPr>
      </w:pPr>
      <w:r w:rsidRPr="00E3435C">
        <w:rPr>
          <w:rFonts w:eastAsia="Times New Roman"/>
          <w:lang w:eastAsia="tr-TR"/>
        </w:rPr>
        <w:t>(2)</w:t>
      </w:r>
      <w:r w:rsidR="00065218" w:rsidRPr="00E3435C">
        <w:rPr>
          <w:rFonts w:eastAsia="Times New Roman"/>
          <w:lang w:eastAsia="tr-TR"/>
        </w:rPr>
        <w:t> </w:t>
      </w:r>
      <w:r w:rsidR="00D223EF" w:rsidRPr="00E3435C">
        <w:rPr>
          <w:rFonts w:eastAsia="Times New Roman"/>
          <w:lang w:eastAsia="tr-TR"/>
        </w:rPr>
        <w:t xml:space="preserve">UAEA </w:t>
      </w:r>
      <w:proofErr w:type="spellStart"/>
      <w:r w:rsidR="00D223EF" w:rsidRPr="00E3435C">
        <w:rPr>
          <w:rFonts w:eastAsia="Times New Roman"/>
          <w:lang w:eastAsia="tr-TR"/>
        </w:rPr>
        <w:t>tarafından</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ek</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erişim</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faaliyeti</w:t>
      </w:r>
      <w:proofErr w:type="spellEnd"/>
      <w:r w:rsidR="00D223EF" w:rsidRPr="00E3435C">
        <w:rPr>
          <w:rFonts w:eastAsia="Times New Roman"/>
          <w:lang w:eastAsia="tr-TR"/>
        </w:rPr>
        <w:t xml:space="preserve"> </w:t>
      </w:r>
      <w:proofErr w:type="spellStart"/>
      <w:r w:rsidR="00B752A1" w:rsidRPr="00E3435C">
        <w:rPr>
          <w:rFonts w:eastAsia="Times New Roman"/>
          <w:lang w:eastAsia="tr-TR"/>
        </w:rPr>
        <w:t>yirmi</w:t>
      </w:r>
      <w:proofErr w:type="spellEnd"/>
      <w:r w:rsidR="00B752A1" w:rsidRPr="00E3435C">
        <w:rPr>
          <w:rFonts w:eastAsia="Times New Roman"/>
          <w:lang w:eastAsia="tr-TR"/>
        </w:rPr>
        <w:t xml:space="preserve"> </w:t>
      </w:r>
      <w:proofErr w:type="spellStart"/>
      <w:r w:rsidR="00B752A1" w:rsidRPr="00E3435C">
        <w:rPr>
          <w:rFonts w:eastAsia="Times New Roman"/>
          <w:lang w:eastAsia="tr-TR"/>
        </w:rPr>
        <w:t>dört</w:t>
      </w:r>
      <w:proofErr w:type="spellEnd"/>
      <w:r w:rsidR="00B752A1" w:rsidRPr="00E3435C">
        <w:rPr>
          <w:rFonts w:eastAsia="Times New Roman"/>
          <w:lang w:eastAsia="tr-TR"/>
        </w:rPr>
        <w:t xml:space="preserve"> </w:t>
      </w:r>
      <w:proofErr w:type="spellStart"/>
      <w:r w:rsidR="00D223EF" w:rsidRPr="00E3435C">
        <w:rPr>
          <w:rFonts w:eastAsia="Times New Roman"/>
          <w:lang w:eastAsia="tr-TR"/>
        </w:rPr>
        <w:t>saat</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öncesine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kadar</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bildirilir</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ancak</w:t>
      </w:r>
      <w:proofErr w:type="spellEnd"/>
      <w:r w:rsidR="00D223EF" w:rsidRPr="00E3435C">
        <w:rPr>
          <w:rFonts w:eastAsia="Times New Roman"/>
          <w:lang w:eastAsia="tr-TR"/>
        </w:rPr>
        <w:t xml:space="preserve">, </w:t>
      </w:r>
      <w:bookmarkStart w:id="5" w:name="_Hlk147242378"/>
      <w:proofErr w:type="spellStart"/>
      <w:r w:rsidR="00D223EF" w:rsidRPr="00E3435C">
        <w:rPr>
          <w:rFonts w:eastAsia="Times New Roman"/>
          <w:lang w:eastAsia="tr-TR"/>
        </w:rPr>
        <w:t>bir</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madde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denkleştirme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alanında</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gerçekleştirilen</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denetim</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esnasında</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yine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aynı</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madde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denkleştirme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alanı</w:t>
      </w:r>
      <w:proofErr w:type="spellEnd"/>
      <w:r w:rsidR="00D223EF" w:rsidRPr="00E3435C">
        <w:rPr>
          <w:rFonts w:eastAsia="Times New Roman"/>
          <w:lang w:eastAsia="tr-TR"/>
        </w:rPr>
        <w:t xml:space="preserve"> </w:t>
      </w:r>
      <w:proofErr w:type="spellStart"/>
      <w:r w:rsidR="004F5D46" w:rsidRPr="00E3435C">
        <w:rPr>
          <w:rFonts w:eastAsia="Times New Roman"/>
          <w:lang w:eastAsia="tr-TR"/>
        </w:rPr>
        <w:t>içinde</w:t>
      </w:r>
      <w:proofErr w:type="spellEnd"/>
      <w:r w:rsidR="00FA6C10" w:rsidRPr="00E3435C">
        <w:rPr>
          <w:rFonts w:eastAsia="Times New Roman"/>
          <w:lang w:eastAsia="tr-TR"/>
        </w:rPr>
        <w:t xml:space="preserve"> </w:t>
      </w:r>
      <w:proofErr w:type="spellStart"/>
      <w:r w:rsidR="00FA6C10" w:rsidRPr="00E3435C">
        <w:rPr>
          <w:rFonts w:eastAsia="Times New Roman"/>
          <w:lang w:eastAsia="tr-TR"/>
        </w:rPr>
        <w:t>başka</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bir</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yere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gerçekleştirilecek</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ek</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erişim</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faaliyeti</w:t>
      </w:r>
      <w:proofErr w:type="spellEnd"/>
      <w:r w:rsidR="00D223EF" w:rsidRPr="00E3435C">
        <w:rPr>
          <w:rFonts w:eastAsia="Times New Roman"/>
          <w:lang w:eastAsia="tr-TR"/>
        </w:rPr>
        <w:t xml:space="preserve"> </w:t>
      </w:r>
      <w:proofErr w:type="spellStart"/>
      <w:r w:rsidR="00A7149E" w:rsidRPr="00E3435C">
        <w:rPr>
          <w:rFonts w:eastAsia="Times New Roman"/>
          <w:lang w:eastAsia="tr-TR"/>
        </w:rPr>
        <w:t>iki</w:t>
      </w:r>
      <w:proofErr w:type="spellEnd"/>
      <w:r w:rsidR="00A7149E" w:rsidRPr="00E3435C">
        <w:rPr>
          <w:rFonts w:eastAsia="Times New Roman"/>
          <w:lang w:eastAsia="tr-TR"/>
        </w:rPr>
        <w:t xml:space="preserve"> </w:t>
      </w:r>
      <w:proofErr w:type="spellStart"/>
      <w:r w:rsidR="00D223EF" w:rsidRPr="00E3435C">
        <w:rPr>
          <w:rFonts w:eastAsia="Times New Roman"/>
          <w:lang w:eastAsia="tr-TR"/>
        </w:rPr>
        <w:t>saat</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öncesine</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kadar</w:t>
      </w:r>
      <w:proofErr w:type="spellEnd"/>
      <w:r w:rsidR="00D223EF" w:rsidRPr="00E3435C">
        <w:rPr>
          <w:rFonts w:eastAsia="Times New Roman"/>
          <w:lang w:eastAsia="tr-TR"/>
        </w:rPr>
        <w:t xml:space="preserve"> </w:t>
      </w:r>
      <w:proofErr w:type="spellStart"/>
      <w:r w:rsidR="00D223EF" w:rsidRPr="00E3435C">
        <w:rPr>
          <w:rFonts w:eastAsia="Times New Roman"/>
          <w:lang w:eastAsia="tr-TR"/>
        </w:rPr>
        <w:t>bildirilebilir</w:t>
      </w:r>
      <w:proofErr w:type="spellEnd"/>
      <w:r w:rsidR="00D223EF" w:rsidRPr="00E3435C">
        <w:rPr>
          <w:rFonts w:eastAsia="Times New Roman"/>
          <w:lang w:eastAsia="tr-TR"/>
        </w:rPr>
        <w:t>.</w:t>
      </w:r>
      <w:bookmarkEnd w:id="5"/>
      <w:r w:rsidR="00B0774A" w:rsidRPr="00E3435C">
        <w:t xml:space="preserve"> </w:t>
      </w:r>
      <w:proofErr w:type="spellStart"/>
      <w:r w:rsidR="00B0774A" w:rsidRPr="00E3435C">
        <w:t>Ek</w:t>
      </w:r>
      <w:proofErr w:type="spellEnd"/>
      <w:r w:rsidR="00B0774A" w:rsidRPr="00E3435C">
        <w:t xml:space="preserve"> </w:t>
      </w:r>
      <w:proofErr w:type="spellStart"/>
      <w:r w:rsidR="00B0774A" w:rsidRPr="00E3435C">
        <w:t>erişim</w:t>
      </w:r>
      <w:proofErr w:type="spellEnd"/>
      <w:r w:rsidR="00763A4E" w:rsidRPr="00E3435C">
        <w:t xml:space="preserve"> </w:t>
      </w:r>
      <w:proofErr w:type="spellStart"/>
      <w:r w:rsidR="00763A4E" w:rsidRPr="00E3435C">
        <w:t>faaliyeti</w:t>
      </w:r>
      <w:proofErr w:type="spellEnd"/>
      <w:r w:rsidR="00B0774A" w:rsidRPr="00E3435C">
        <w:t xml:space="preserve">, UAEA </w:t>
      </w:r>
      <w:proofErr w:type="spellStart"/>
      <w:r w:rsidR="00B0774A" w:rsidRPr="00E3435C">
        <w:t>tarafından</w:t>
      </w:r>
      <w:proofErr w:type="spellEnd"/>
      <w:r w:rsidR="00B0774A" w:rsidRPr="00E3435C">
        <w:t xml:space="preserve"> </w:t>
      </w:r>
      <w:proofErr w:type="spellStart"/>
      <w:r w:rsidR="00B0774A" w:rsidRPr="00E3435C">
        <w:t>bildirilen</w:t>
      </w:r>
      <w:proofErr w:type="spellEnd"/>
      <w:r w:rsidR="00B0774A" w:rsidRPr="00E3435C">
        <w:t xml:space="preserve"> </w:t>
      </w:r>
      <w:proofErr w:type="spellStart"/>
      <w:r w:rsidR="00B0774A" w:rsidRPr="00E3435C">
        <w:t>ve</w:t>
      </w:r>
      <w:proofErr w:type="spellEnd"/>
      <w:r w:rsidR="00B0774A" w:rsidRPr="00E3435C">
        <w:t xml:space="preserve"> </w:t>
      </w:r>
      <w:proofErr w:type="spellStart"/>
      <w:r w:rsidR="00B0774A" w:rsidRPr="00E3435C">
        <w:t>Kurum</w:t>
      </w:r>
      <w:proofErr w:type="spellEnd"/>
      <w:r w:rsidR="00B0774A" w:rsidRPr="00E3435C">
        <w:t xml:space="preserve"> </w:t>
      </w:r>
      <w:proofErr w:type="spellStart"/>
      <w:r w:rsidR="00B0774A" w:rsidRPr="00E3435C">
        <w:t>tarafından</w:t>
      </w:r>
      <w:proofErr w:type="spellEnd"/>
      <w:r w:rsidR="00B0774A" w:rsidRPr="00E3435C">
        <w:t xml:space="preserve"> </w:t>
      </w:r>
      <w:proofErr w:type="spellStart"/>
      <w:r w:rsidR="00B0774A" w:rsidRPr="00E3435C">
        <w:t>uygun</w:t>
      </w:r>
      <w:proofErr w:type="spellEnd"/>
      <w:r w:rsidR="00B0774A" w:rsidRPr="00E3435C">
        <w:t xml:space="preserve"> </w:t>
      </w:r>
      <w:proofErr w:type="spellStart"/>
      <w:r w:rsidR="00B0774A" w:rsidRPr="00E3435C">
        <w:t>bulunan</w:t>
      </w:r>
      <w:proofErr w:type="spellEnd"/>
      <w:r w:rsidR="00B0774A" w:rsidRPr="00E3435C">
        <w:t xml:space="preserve"> zaman </w:t>
      </w:r>
      <w:proofErr w:type="spellStart"/>
      <w:r w:rsidR="00B0774A" w:rsidRPr="00E3435C">
        <w:t>dilimleri</w:t>
      </w:r>
      <w:proofErr w:type="spellEnd"/>
      <w:r w:rsidR="00B0774A" w:rsidRPr="00E3435C">
        <w:t xml:space="preserve"> </w:t>
      </w:r>
      <w:proofErr w:type="spellStart"/>
      <w:r w:rsidR="004F5D46" w:rsidRPr="00E3435C">
        <w:t>içinde</w:t>
      </w:r>
      <w:proofErr w:type="spellEnd"/>
      <w:r w:rsidR="004D7FBE" w:rsidRPr="00E3435C">
        <w:t xml:space="preserve"> </w:t>
      </w:r>
      <w:proofErr w:type="spellStart"/>
      <w:r w:rsidR="00B0774A" w:rsidRPr="00E3435C">
        <w:t>gerçekleştirilir</w:t>
      </w:r>
      <w:proofErr w:type="spellEnd"/>
      <w:r w:rsidR="00B0774A" w:rsidRPr="00E3435C">
        <w:t xml:space="preserve">. </w:t>
      </w:r>
    </w:p>
    <w:p w14:paraId="27FE996E" w14:textId="7754F308" w:rsidR="003F4C2A" w:rsidRPr="00E3435C" w:rsidRDefault="00D223EF" w:rsidP="00E3435C">
      <w:pPr>
        <w:tabs>
          <w:tab w:val="left" w:pos="567"/>
        </w:tabs>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(3</w:t>
      </w:r>
      <w:r w:rsidR="00754869" w:rsidRPr="00E3435C">
        <w:rPr>
          <w:rFonts w:ascii="Times New Roman" w:eastAsia="Times New Roman" w:hAnsi="Times New Roman" w:cs="Times New Roman"/>
          <w:sz w:val="24"/>
          <w:szCs w:val="24"/>
          <w:lang w:eastAsia="tr-TR"/>
        </w:rPr>
        <w:t>)</w:t>
      </w:r>
      <w:r w:rsidR="00065218" w:rsidRPr="00E3435C">
        <w:rPr>
          <w:rFonts w:ascii="Times New Roman" w:eastAsia="Times New Roman" w:hAnsi="Times New Roman" w:cs="Times New Roman"/>
          <w:sz w:val="24"/>
          <w:szCs w:val="24"/>
          <w:lang w:eastAsia="tr-TR"/>
        </w:rPr>
        <w:t> </w:t>
      </w:r>
      <w:r w:rsidR="003F4C2A" w:rsidRPr="00E3435C">
        <w:rPr>
          <w:rFonts w:ascii="Times New Roman" w:eastAsia="Times New Roman" w:hAnsi="Times New Roman" w:cs="Times New Roman"/>
          <w:sz w:val="24"/>
          <w:szCs w:val="24"/>
          <w:lang w:eastAsia="tr-TR"/>
        </w:rPr>
        <w:t>UAEA tarafından ek erişim</w:t>
      </w:r>
      <w:r w:rsidR="00763A4E" w:rsidRPr="00E3435C">
        <w:rPr>
          <w:rFonts w:ascii="Times New Roman" w:eastAsia="Times New Roman" w:hAnsi="Times New Roman" w:cs="Times New Roman"/>
          <w:sz w:val="24"/>
          <w:szCs w:val="24"/>
          <w:lang w:eastAsia="tr-TR"/>
        </w:rPr>
        <w:t xml:space="preserve"> faaliyeti</w:t>
      </w:r>
      <w:r w:rsidR="003F4C2A" w:rsidRPr="00E3435C">
        <w:rPr>
          <w:rFonts w:ascii="Times New Roman" w:eastAsia="Times New Roman" w:hAnsi="Times New Roman" w:cs="Times New Roman"/>
          <w:sz w:val="24"/>
          <w:szCs w:val="24"/>
          <w:lang w:eastAsia="tr-TR"/>
        </w:rPr>
        <w:t xml:space="preserve"> gerçekleştirilmek istenen </w:t>
      </w:r>
      <w:r w:rsidR="0053393C" w:rsidRPr="00E3435C">
        <w:rPr>
          <w:rFonts w:ascii="Times New Roman" w:eastAsia="Times New Roman" w:hAnsi="Times New Roman" w:cs="Times New Roman"/>
          <w:sz w:val="24"/>
          <w:szCs w:val="24"/>
          <w:lang w:eastAsia="tr-TR"/>
        </w:rPr>
        <w:t>yere</w:t>
      </w:r>
      <w:r w:rsidR="001B3292" w:rsidRPr="00E3435C">
        <w:rPr>
          <w:rFonts w:ascii="Times New Roman" w:eastAsia="Times New Roman" w:hAnsi="Times New Roman" w:cs="Times New Roman"/>
          <w:sz w:val="24"/>
          <w:szCs w:val="24"/>
          <w:lang w:eastAsia="tr-TR"/>
        </w:rPr>
        <w:t>,</w:t>
      </w:r>
      <w:r w:rsidR="003E5EBA" w:rsidRPr="00E3435C">
        <w:rPr>
          <w:rFonts w:ascii="Times New Roman" w:eastAsia="Times New Roman" w:hAnsi="Times New Roman" w:cs="Times New Roman"/>
          <w:sz w:val="24"/>
          <w:szCs w:val="24"/>
          <w:lang w:eastAsia="tr-TR"/>
        </w:rPr>
        <w:t xml:space="preserve"> </w:t>
      </w:r>
      <w:r w:rsidR="0053393C" w:rsidRPr="00E3435C">
        <w:rPr>
          <w:rFonts w:ascii="Times New Roman" w:eastAsia="Times New Roman" w:hAnsi="Times New Roman" w:cs="Times New Roman"/>
          <w:sz w:val="24"/>
          <w:szCs w:val="24"/>
          <w:lang w:eastAsia="tr-TR"/>
        </w:rPr>
        <w:t xml:space="preserve">emniyet, güvenlik </w:t>
      </w:r>
      <w:r w:rsidR="003E5EBA" w:rsidRPr="00E3435C">
        <w:rPr>
          <w:rFonts w:ascii="Times New Roman" w:eastAsia="Times New Roman" w:hAnsi="Times New Roman" w:cs="Times New Roman"/>
          <w:sz w:val="24"/>
          <w:szCs w:val="24"/>
          <w:lang w:eastAsia="tr-TR"/>
        </w:rPr>
        <w:t xml:space="preserve">ile </w:t>
      </w:r>
      <w:r w:rsidR="00B752A1" w:rsidRPr="00E3435C">
        <w:rPr>
          <w:rFonts w:ascii="Times New Roman" w:eastAsia="Times New Roman" w:hAnsi="Times New Roman" w:cs="Times New Roman"/>
          <w:sz w:val="24"/>
          <w:szCs w:val="24"/>
          <w:lang w:eastAsia="tr-TR"/>
        </w:rPr>
        <w:t xml:space="preserve">iş </w:t>
      </w:r>
      <w:r w:rsidR="0053393C" w:rsidRPr="00E3435C">
        <w:rPr>
          <w:rFonts w:ascii="Times New Roman" w:eastAsia="Times New Roman" w:hAnsi="Times New Roman" w:cs="Times New Roman"/>
          <w:sz w:val="24"/>
          <w:szCs w:val="24"/>
          <w:lang w:eastAsia="tr-TR"/>
        </w:rPr>
        <w:t>sağlı</w:t>
      </w:r>
      <w:r w:rsidR="00B752A1" w:rsidRPr="00E3435C">
        <w:rPr>
          <w:rFonts w:ascii="Times New Roman" w:eastAsia="Times New Roman" w:hAnsi="Times New Roman" w:cs="Times New Roman"/>
          <w:sz w:val="24"/>
          <w:szCs w:val="24"/>
          <w:lang w:eastAsia="tr-TR"/>
        </w:rPr>
        <w:t>ğı ve güvenliği</w:t>
      </w:r>
      <w:r w:rsidR="0053393C" w:rsidRPr="00E3435C">
        <w:rPr>
          <w:rFonts w:ascii="Times New Roman" w:eastAsia="Times New Roman" w:hAnsi="Times New Roman" w:cs="Times New Roman"/>
          <w:sz w:val="24"/>
          <w:szCs w:val="24"/>
          <w:lang w:eastAsia="tr-TR"/>
        </w:rPr>
        <w:t xml:space="preserve"> </w:t>
      </w:r>
      <w:r w:rsidR="00AB3581" w:rsidRPr="00E3435C">
        <w:rPr>
          <w:rFonts w:ascii="Times New Roman" w:eastAsia="Times New Roman" w:hAnsi="Times New Roman" w:cs="Times New Roman"/>
          <w:sz w:val="24"/>
          <w:szCs w:val="24"/>
          <w:lang w:eastAsia="tr-TR"/>
        </w:rPr>
        <w:t xml:space="preserve">konuları gözetilerek </w:t>
      </w:r>
      <w:r w:rsidR="001B3292" w:rsidRPr="00E3435C">
        <w:rPr>
          <w:rFonts w:ascii="Times New Roman" w:eastAsia="Times New Roman" w:hAnsi="Times New Roman" w:cs="Times New Roman"/>
          <w:sz w:val="24"/>
          <w:szCs w:val="24"/>
          <w:lang w:eastAsia="tr-TR"/>
        </w:rPr>
        <w:t xml:space="preserve">denetlenen tarafından </w:t>
      </w:r>
      <w:r w:rsidR="003E5EBA" w:rsidRPr="00E3435C">
        <w:rPr>
          <w:rFonts w:ascii="Times New Roman" w:eastAsia="Times New Roman" w:hAnsi="Times New Roman" w:cs="Times New Roman"/>
          <w:sz w:val="24"/>
          <w:szCs w:val="24"/>
          <w:lang w:eastAsia="tr-TR"/>
        </w:rPr>
        <w:t xml:space="preserve">denetim ekibinin </w:t>
      </w:r>
      <w:r w:rsidR="0085010E" w:rsidRPr="00E3435C">
        <w:rPr>
          <w:rFonts w:ascii="Times New Roman" w:eastAsia="Times New Roman" w:hAnsi="Times New Roman" w:cs="Times New Roman"/>
          <w:sz w:val="24"/>
          <w:szCs w:val="24"/>
          <w:lang w:eastAsia="tr-TR"/>
        </w:rPr>
        <w:t>erişimi sağlanır.</w:t>
      </w:r>
      <w:r w:rsidR="00243280" w:rsidRPr="00E3435C">
        <w:rPr>
          <w:rFonts w:ascii="Times New Roman" w:eastAsia="Times New Roman" w:hAnsi="Times New Roman" w:cs="Times New Roman"/>
          <w:sz w:val="24"/>
          <w:szCs w:val="24"/>
          <w:lang w:eastAsia="tr-TR"/>
        </w:rPr>
        <w:t xml:space="preserve"> </w:t>
      </w:r>
      <w:r w:rsidR="003E5EBA" w:rsidRPr="00E3435C">
        <w:rPr>
          <w:rFonts w:ascii="Times New Roman" w:eastAsia="Times New Roman" w:hAnsi="Times New Roman" w:cs="Times New Roman"/>
          <w:sz w:val="24"/>
          <w:szCs w:val="24"/>
          <w:lang w:eastAsia="tr-TR"/>
        </w:rPr>
        <w:t xml:space="preserve">Denetim ekibinin </w:t>
      </w:r>
      <w:r w:rsidR="00243280" w:rsidRPr="00E3435C">
        <w:rPr>
          <w:rFonts w:ascii="Times New Roman" w:eastAsia="Times New Roman" w:hAnsi="Times New Roman" w:cs="Times New Roman"/>
          <w:sz w:val="24"/>
          <w:szCs w:val="24"/>
          <w:lang w:eastAsia="tr-TR"/>
        </w:rPr>
        <w:t>erişimine engel bir husus olması hâlinde</w:t>
      </w:r>
      <w:r w:rsidR="00A570C3" w:rsidRPr="00E3435C">
        <w:rPr>
          <w:rFonts w:ascii="Times New Roman" w:eastAsia="Times New Roman" w:hAnsi="Times New Roman" w:cs="Times New Roman"/>
          <w:sz w:val="24"/>
          <w:szCs w:val="24"/>
          <w:lang w:eastAsia="tr-TR"/>
        </w:rPr>
        <w:t>, bu husus</w:t>
      </w:r>
      <w:r w:rsidR="00843675" w:rsidRPr="00E3435C">
        <w:rPr>
          <w:rFonts w:ascii="Times New Roman" w:eastAsia="Times New Roman" w:hAnsi="Times New Roman" w:cs="Times New Roman"/>
          <w:sz w:val="24"/>
          <w:szCs w:val="24"/>
          <w:lang w:eastAsia="tr-TR"/>
        </w:rPr>
        <w:t xml:space="preserve"> </w:t>
      </w:r>
      <w:r w:rsidR="003E5EBA" w:rsidRPr="00E3435C">
        <w:rPr>
          <w:rFonts w:ascii="Times New Roman" w:eastAsia="Times New Roman" w:hAnsi="Times New Roman" w:cs="Times New Roman"/>
          <w:sz w:val="24"/>
          <w:szCs w:val="24"/>
          <w:lang w:eastAsia="tr-TR"/>
        </w:rPr>
        <w:t>denetim ekibine</w:t>
      </w:r>
      <w:r w:rsidR="00243280" w:rsidRPr="00E3435C">
        <w:rPr>
          <w:rFonts w:ascii="Times New Roman" w:eastAsia="Times New Roman" w:hAnsi="Times New Roman" w:cs="Times New Roman"/>
          <w:sz w:val="24"/>
          <w:szCs w:val="24"/>
          <w:lang w:eastAsia="tr-TR"/>
        </w:rPr>
        <w:t xml:space="preserve"> gerekçesi</w:t>
      </w:r>
      <w:r w:rsidR="002F089E" w:rsidRPr="00E3435C">
        <w:rPr>
          <w:rFonts w:ascii="Times New Roman" w:eastAsia="Times New Roman" w:hAnsi="Times New Roman" w:cs="Times New Roman"/>
          <w:sz w:val="24"/>
          <w:szCs w:val="24"/>
          <w:lang w:eastAsia="tr-TR"/>
        </w:rPr>
        <w:t>y</w:t>
      </w:r>
      <w:r w:rsidR="00243280" w:rsidRPr="00E3435C">
        <w:rPr>
          <w:rFonts w:ascii="Times New Roman" w:eastAsia="Times New Roman" w:hAnsi="Times New Roman" w:cs="Times New Roman"/>
          <w:sz w:val="24"/>
          <w:szCs w:val="24"/>
          <w:lang w:eastAsia="tr-TR"/>
        </w:rPr>
        <w:t>le bildirilir ve ek erişim</w:t>
      </w:r>
      <w:r w:rsidR="00763A4E" w:rsidRPr="00E3435C">
        <w:rPr>
          <w:rFonts w:ascii="Times New Roman" w:eastAsia="Times New Roman" w:hAnsi="Times New Roman" w:cs="Times New Roman"/>
          <w:sz w:val="24"/>
          <w:szCs w:val="24"/>
          <w:lang w:eastAsia="tr-TR"/>
        </w:rPr>
        <w:t xml:space="preserve"> faaliyetinin </w:t>
      </w:r>
      <w:r w:rsidR="00B51624" w:rsidRPr="00E3435C">
        <w:rPr>
          <w:rFonts w:ascii="Times New Roman" w:eastAsia="Times New Roman" w:hAnsi="Times New Roman" w:cs="Times New Roman"/>
          <w:sz w:val="24"/>
          <w:szCs w:val="24"/>
          <w:lang w:eastAsia="tr-TR"/>
        </w:rPr>
        <w:t xml:space="preserve">amacına </w:t>
      </w:r>
      <w:r w:rsidR="00243280" w:rsidRPr="00E3435C">
        <w:rPr>
          <w:rFonts w:ascii="Times New Roman" w:eastAsia="Times New Roman" w:hAnsi="Times New Roman" w:cs="Times New Roman"/>
          <w:sz w:val="24"/>
          <w:szCs w:val="24"/>
          <w:lang w:eastAsia="tr-TR"/>
        </w:rPr>
        <w:t>ulaşması için en uygun yol belirlenir.</w:t>
      </w:r>
    </w:p>
    <w:p w14:paraId="4D3070FB" w14:textId="2E130419" w:rsidR="00065218" w:rsidRPr="00E3435C" w:rsidRDefault="005F0444"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E7569E" w:rsidRPr="00E3435C">
        <w:rPr>
          <w:rFonts w:ascii="Times New Roman" w:eastAsia="Times New Roman" w:hAnsi="Times New Roman" w:cs="Times New Roman"/>
          <w:sz w:val="24"/>
          <w:szCs w:val="24"/>
          <w:lang w:eastAsia="tr-TR"/>
        </w:rPr>
        <w:t>4</w:t>
      </w:r>
      <w:r w:rsidRPr="00E3435C">
        <w:rPr>
          <w:rFonts w:ascii="Times New Roman" w:eastAsia="Times New Roman" w:hAnsi="Times New Roman" w:cs="Times New Roman"/>
          <w:sz w:val="24"/>
          <w:szCs w:val="24"/>
          <w:lang w:eastAsia="tr-TR"/>
        </w:rPr>
        <w:t>)</w:t>
      </w:r>
      <w:r w:rsidR="00065218"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Ek erişim faaliyetlerinde UAEA tarafından </w:t>
      </w:r>
      <w:r w:rsidR="00843675" w:rsidRPr="00E3435C">
        <w:rPr>
          <w:rFonts w:ascii="Times New Roman" w:eastAsia="Times New Roman" w:hAnsi="Times New Roman" w:cs="Times New Roman"/>
          <w:sz w:val="24"/>
          <w:szCs w:val="24"/>
          <w:lang w:eastAsia="tr-TR"/>
        </w:rPr>
        <w:t xml:space="preserve">uygulanabilirliğine göre </w:t>
      </w:r>
      <w:r w:rsidRPr="00E3435C">
        <w:rPr>
          <w:rFonts w:ascii="Times New Roman" w:eastAsia="Times New Roman" w:hAnsi="Times New Roman" w:cs="Times New Roman"/>
          <w:sz w:val="24"/>
          <w:szCs w:val="24"/>
          <w:lang w:eastAsia="tr-TR"/>
        </w:rPr>
        <w:t xml:space="preserve">aşağıda yer alan </w:t>
      </w:r>
      <w:r w:rsidR="00763A4E" w:rsidRPr="00E3435C">
        <w:rPr>
          <w:rFonts w:ascii="Times New Roman" w:eastAsia="Times New Roman" w:hAnsi="Times New Roman" w:cs="Times New Roman"/>
          <w:sz w:val="24"/>
          <w:szCs w:val="24"/>
          <w:lang w:eastAsia="tr-TR"/>
        </w:rPr>
        <w:t>yöntemler kullanılır</w:t>
      </w:r>
      <w:r w:rsidR="001B70A6" w:rsidRPr="00E3435C">
        <w:rPr>
          <w:rFonts w:ascii="Times New Roman" w:eastAsia="Times New Roman" w:hAnsi="Times New Roman" w:cs="Times New Roman"/>
          <w:sz w:val="24"/>
          <w:szCs w:val="24"/>
          <w:lang w:eastAsia="tr-TR"/>
        </w:rPr>
        <w:t>;</w:t>
      </w:r>
    </w:p>
    <w:p w14:paraId="56BD4DA9" w14:textId="0B0D66B7" w:rsidR="005F0444" w:rsidRPr="00E3435C" w:rsidRDefault="00065218"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 </w:t>
      </w:r>
      <w:r w:rsidR="00255516" w:rsidRPr="00E3435C">
        <w:rPr>
          <w:rFonts w:ascii="Times New Roman" w:eastAsia="Times New Roman" w:hAnsi="Times New Roman" w:cs="Times New Roman"/>
          <w:sz w:val="24"/>
          <w:szCs w:val="24"/>
          <w:lang w:eastAsia="tr-TR"/>
        </w:rPr>
        <w:t>Çevresel kir örneği almak,</w:t>
      </w:r>
    </w:p>
    <w:p w14:paraId="0E208CD3" w14:textId="436DD9A9" w:rsidR="00B07481" w:rsidRPr="00E3435C" w:rsidRDefault="00065218"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b) </w:t>
      </w:r>
      <w:r w:rsidR="00B07481" w:rsidRPr="00E3435C">
        <w:rPr>
          <w:rFonts w:ascii="Times New Roman" w:eastAsia="Times New Roman" w:hAnsi="Times New Roman" w:cs="Times New Roman"/>
          <w:sz w:val="24"/>
          <w:szCs w:val="24"/>
          <w:lang w:eastAsia="tr-TR"/>
        </w:rPr>
        <w:t>Radyasyon algıla</w:t>
      </w:r>
      <w:r w:rsidR="00A075A0" w:rsidRPr="00E3435C">
        <w:rPr>
          <w:rFonts w:ascii="Times New Roman" w:eastAsia="Times New Roman" w:hAnsi="Times New Roman" w:cs="Times New Roman"/>
          <w:sz w:val="24"/>
          <w:szCs w:val="24"/>
          <w:lang w:eastAsia="tr-TR"/>
        </w:rPr>
        <w:t>ma</w:t>
      </w:r>
      <w:r w:rsidR="00B07481" w:rsidRPr="00E3435C">
        <w:rPr>
          <w:rFonts w:ascii="Times New Roman" w:eastAsia="Times New Roman" w:hAnsi="Times New Roman" w:cs="Times New Roman"/>
          <w:sz w:val="24"/>
          <w:szCs w:val="24"/>
          <w:lang w:eastAsia="tr-TR"/>
        </w:rPr>
        <w:t xml:space="preserve"> cihazları veya tahribatsız muayene ekipmanları</w:t>
      </w:r>
      <w:r w:rsidR="00843675" w:rsidRPr="00E3435C">
        <w:rPr>
          <w:rFonts w:ascii="Times New Roman" w:eastAsia="Times New Roman" w:hAnsi="Times New Roman" w:cs="Times New Roman"/>
          <w:sz w:val="24"/>
          <w:szCs w:val="24"/>
          <w:lang w:eastAsia="tr-TR"/>
        </w:rPr>
        <w:t>yla</w:t>
      </w:r>
      <w:r w:rsidR="00B07481" w:rsidRPr="00E3435C">
        <w:rPr>
          <w:rFonts w:ascii="Times New Roman" w:eastAsia="Times New Roman" w:hAnsi="Times New Roman" w:cs="Times New Roman"/>
          <w:sz w:val="24"/>
          <w:szCs w:val="24"/>
          <w:lang w:eastAsia="tr-TR"/>
        </w:rPr>
        <w:t xml:space="preserve"> ölçüm yapmak,</w:t>
      </w:r>
    </w:p>
    <w:p w14:paraId="0A95B610" w14:textId="68440920" w:rsidR="00B07481" w:rsidRPr="00E3435C" w:rsidRDefault="00065218"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c) </w:t>
      </w:r>
      <w:r w:rsidR="004B648A" w:rsidRPr="00E3435C">
        <w:rPr>
          <w:rFonts w:ascii="Times New Roman" w:eastAsia="Times New Roman" w:hAnsi="Times New Roman" w:cs="Times New Roman"/>
          <w:sz w:val="24"/>
          <w:szCs w:val="24"/>
          <w:lang w:eastAsia="tr-TR"/>
        </w:rPr>
        <w:t>Görsel kayıt almak,</w:t>
      </w:r>
    </w:p>
    <w:p w14:paraId="264AA0B1" w14:textId="14392C5D" w:rsidR="00B07481" w:rsidRPr="00E3435C" w:rsidRDefault="00065218" w:rsidP="00E3435C">
      <w:pPr>
        <w:rPr>
          <w:rFonts w:ascii="Times New Roman" w:eastAsia="Times New Roman" w:hAnsi="Times New Roman" w:cs="Times New Roman"/>
          <w:sz w:val="24"/>
          <w:szCs w:val="24"/>
          <w:lang w:eastAsia="tr-TR"/>
        </w:rPr>
      </w:pPr>
      <w:proofErr w:type="gramStart"/>
      <w:r w:rsidRPr="00E3435C">
        <w:rPr>
          <w:rFonts w:ascii="Times New Roman" w:eastAsia="Times New Roman" w:hAnsi="Times New Roman" w:cs="Times New Roman"/>
          <w:sz w:val="24"/>
          <w:szCs w:val="24"/>
          <w:lang w:eastAsia="tr-TR"/>
        </w:rPr>
        <w:t>ç</w:t>
      </w:r>
      <w:proofErr w:type="gramEnd"/>
      <w:r w:rsidRPr="00E3435C">
        <w:rPr>
          <w:rFonts w:ascii="Times New Roman" w:eastAsia="Times New Roman" w:hAnsi="Times New Roman" w:cs="Times New Roman"/>
          <w:sz w:val="24"/>
          <w:szCs w:val="24"/>
          <w:lang w:eastAsia="tr-TR"/>
        </w:rPr>
        <w:t>) </w:t>
      </w:r>
      <w:r w:rsidR="00B07481" w:rsidRPr="00E3435C">
        <w:rPr>
          <w:rFonts w:ascii="Times New Roman" w:eastAsia="Times New Roman" w:hAnsi="Times New Roman" w:cs="Times New Roman"/>
          <w:sz w:val="24"/>
          <w:szCs w:val="24"/>
          <w:lang w:eastAsia="tr-TR"/>
        </w:rPr>
        <w:t>Gerekli görülen kişilerle görüşme</w:t>
      </w:r>
      <w:r w:rsidR="00181F13" w:rsidRPr="00E3435C">
        <w:rPr>
          <w:rFonts w:ascii="Times New Roman" w:eastAsia="Times New Roman" w:hAnsi="Times New Roman" w:cs="Times New Roman"/>
          <w:sz w:val="24"/>
          <w:szCs w:val="24"/>
          <w:lang w:eastAsia="tr-TR"/>
        </w:rPr>
        <w:t>ler gerçekleştirme</w:t>
      </w:r>
      <w:r w:rsidR="00A075A0" w:rsidRPr="00E3435C">
        <w:rPr>
          <w:rFonts w:ascii="Times New Roman" w:eastAsia="Times New Roman" w:hAnsi="Times New Roman" w:cs="Times New Roman"/>
          <w:sz w:val="24"/>
          <w:szCs w:val="24"/>
          <w:lang w:eastAsia="tr-TR"/>
        </w:rPr>
        <w:t>k</w:t>
      </w:r>
      <w:r w:rsidR="00B07481" w:rsidRPr="00E3435C">
        <w:rPr>
          <w:rFonts w:ascii="Times New Roman" w:eastAsia="Times New Roman" w:hAnsi="Times New Roman" w:cs="Times New Roman"/>
          <w:sz w:val="24"/>
          <w:szCs w:val="24"/>
          <w:lang w:eastAsia="tr-TR"/>
        </w:rPr>
        <w:t>,</w:t>
      </w:r>
    </w:p>
    <w:p w14:paraId="714D7918" w14:textId="6D6C3897" w:rsidR="00BA2CED" w:rsidRPr="00E3435C" w:rsidRDefault="00065218"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d)</w:t>
      </w:r>
      <w:r w:rsidR="008C332A" w:rsidRPr="00E3435C">
        <w:rPr>
          <w:rFonts w:ascii="Times New Roman" w:eastAsia="Times New Roman" w:hAnsi="Times New Roman" w:cs="Times New Roman"/>
          <w:sz w:val="24"/>
          <w:szCs w:val="24"/>
          <w:lang w:eastAsia="tr-TR"/>
        </w:rPr>
        <w:t xml:space="preserve"> </w:t>
      </w:r>
      <w:r w:rsidR="00832E0F" w:rsidRPr="00E3435C">
        <w:rPr>
          <w:rFonts w:ascii="Times New Roman" w:eastAsia="Times New Roman" w:hAnsi="Times New Roman" w:cs="Times New Roman"/>
          <w:sz w:val="24"/>
          <w:szCs w:val="24"/>
          <w:lang w:eastAsia="tr-TR"/>
        </w:rPr>
        <w:t>Varsa n</w:t>
      </w:r>
      <w:r w:rsidR="00B07481" w:rsidRPr="00E3435C">
        <w:rPr>
          <w:rFonts w:ascii="Times New Roman" w:eastAsia="Times New Roman" w:hAnsi="Times New Roman" w:cs="Times New Roman"/>
          <w:sz w:val="24"/>
          <w:szCs w:val="24"/>
          <w:lang w:eastAsia="tr-TR"/>
        </w:rPr>
        <w:t>ükleer maddelere ilişkin kayıtları incelemek.</w:t>
      </w:r>
    </w:p>
    <w:p w14:paraId="4CEBEF54" w14:textId="3D99CC22" w:rsidR="00B07481" w:rsidRPr="00E3435C" w:rsidRDefault="00B07481"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E2433E" w:rsidRPr="00E3435C">
        <w:rPr>
          <w:rFonts w:ascii="Times New Roman" w:eastAsia="Times New Roman" w:hAnsi="Times New Roman" w:cs="Times New Roman"/>
          <w:sz w:val="24"/>
          <w:szCs w:val="24"/>
          <w:lang w:eastAsia="tr-TR"/>
        </w:rPr>
        <w:t>5</w:t>
      </w:r>
      <w:r w:rsidRPr="00E3435C">
        <w:rPr>
          <w:rFonts w:ascii="Times New Roman" w:eastAsia="Times New Roman" w:hAnsi="Times New Roman" w:cs="Times New Roman"/>
          <w:sz w:val="24"/>
          <w:szCs w:val="24"/>
          <w:lang w:eastAsia="tr-TR"/>
        </w:rPr>
        <w:t>)</w:t>
      </w:r>
      <w:r w:rsidR="00065218"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tarafından gerekli görülmesi hâlinde </w:t>
      </w:r>
      <w:r w:rsidR="00832E0F" w:rsidRPr="00E3435C">
        <w:rPr>
          <w:rFonts w:ascii="Times New Roman" w:eastAsia="Times New Roman" w:hAnsi="Times New Roman" w:cs="Times New Roman"/>
          <w:sz w:val="24"/>
          <w:szCs w:val="24"/>
          <w:lang w:eastAsia="tr-TR"/>
        </w:rPr>
        <w:t xml:space="preserve">Ek Protokol kapsamında </w:t>
      </w:r>
      <w:r w:rsidR="00B0774A" w:rsidRPr="00E3435C">
        <w:rPr>
          <w:rFonts w:ascii="Times New Roman" w:eastAsia="Times New Roman" w:hAnsi="Times New Roman" w:cs="Times New Roman"/>
          <w:sz w:val="24"/>
          <w:szCs w:val="24"/>
          <w:lang w:eastAsia="tr-TR"/>
        </w:rPr>
        <w:t xml:space="preserve">dördüncü </w:t>
      </w:r>
      <w:r w:rsidR="007E707A" w:rsidRPr="00E3435C">
        <w:rPr>
          <w:rFonts w:ascii="Times New Roman" w:eastAsia="Times New Roman" w:hAnsi="Times New Roman" w:cs="Times New Roman"/>
          <w:sz w:val="24"/>
          <w:szCs w:val="24"/>
          <w:lang w:eastAsia="tr-TR"/>
        </w:rPr>
        <w:t xml:space="preserve">fıkrada yer alan </w:t>
      </w:r>
      <w:r w:rsidR="001B3292" w:rsidRPr="00E3435C">
        <w:rPr>
          <w:rFonts w:ascii="Times New Roman" w:eastAsia="Times New Roman" w:hAnsi="Times New Roman" w:cs="Times New Roman"/>
          <w:sz w:val="24"/>
          <w:szCs w:val="24"/>
          <w:lang w:eastAsia="tr-TR"/>
        </w:rPr>
        <w:t>yöntemlere</w:t>
      </w:r>
      <w:r w:rsidR="007E707A" w:rsidRPr="00E3435C">
        <w:rPr>
          <w:rFonts w:ascii="Times New Roman" w:eastAsia="Times New Roman" w:hAnsi="Times New Roman" w:cs="Times New Roman"/>
          <w:sz w:val="24"/>
          <w:szCs w:val="24"/>
          <w:lang w:eastAsia="tr-TR"/>
        </w:rPr>
        <w:t xml:space="preserve"> ilave </w:t>
      </w:r>
      <w:r w:rsidR="001B3292" w:rsidRPr="00E3435C">
        <w:rPr>
          <w:rFonts w:ascii="Times New Roman" w:eastAsia="Times New Roman" w:hAnsi="Times New Roman" w:cs="Times New Roman"/>
          <w:sz w:val="24"/>
          <w:szCs w:val="24"/>
          <w:lang w:eastAsia="tr-TR"/>
        </w:rPr>
        <w:t>yöntemler kullanılabilir</w:t>
      </w:r>
      <w:r w:rsidR="007E707A" w:rsidRPr="00E3435C">
        <w:rPr>
          <w:rFonts w:ascii="Times New Roman" w:eastAsia="Times New Roman" w:hAnsi="Times New Roman" w:cs="Times New Roman"/>
          <w:sz w:val="24"/>
          <w:szCs w:val="24"/>
          <w:lang w:eastAsia="tr-TR"/>
        </w:rPr>
        <w:t>.</w:t>
      </w:r>
    </w:p>
    <w:p w14:paraId="444AE872" w14:textId="6BC3F06E" w:rsidR="00EF2B5E" w:rsidRPr="00E3435C" w:rsidRDefault="00EF2B5E" w:rsidP="00E3435C">
      <w:pPr>
        <w:rPr>
          <w:rFonts w:ascii="Times New Roman" w:eastAsia="Times New Roman" w:hAnsi="Times New Roman" w:cs="Times New Roman"/>
          <w:sz w:val="24"/>
          <w:szCs w:val="24"/>
          <w:lang w:eastAsia="tr-TR"/>
        </w:rPr>
      </w:pPr>
      <w:bookmarkStart w:id="6" w:name="_Hlk186456309"/>
      <w:r w:rsidRPr="00E3435C">
        <w:rPr>
          <w:rFonts w:ascii="Times New Roman" w:eastAsia="Times New Roman" w:hAnsi="Times New Roman" w:cs="Times New Roman"/>
          <w:sz w:val="24"/>
          <w:szCs w:val="24"/>
          <w:lang w:eastAsia="tr-TR"/>
        </w:rPr>
        <w:t xml:space="preserve">(6) UAEA denetçilerinin denetim faaliyeti sırasında örnek alması durumunda Kurumun denetim görevlisi de aynı yerlerden örnek alır ve gerek görülmesi </w:t>
      </w:r>
      <w:r w:rsidR="008C332A" w:rsidRPr="00E3435C">
        <w:rPr>
          <w:rFonts w:ascii="Times New Roman" w:eastAsia="Times New Roman" w:hAnsi="Times New Roman" w:cs="Times New Roman"/>
          <w:sz w:val="24"/>
          <w:szCs w:val="24"/>
          <w:lang w:eastAsia="tr-TR"/>
        </w:rPr>
        <w:t xml:space="preserve">hâlinde </w:t>
      </w:r>
      <w:r w:rsidRPr="00E3435C">
        <w:rPr>
          <w:rFonts w:ascii="Times New Roman" w:eastAsia="Times New Roman" w:hAnsi="Times New Roman" w:cs="Times New Roman"/>
          <w:sz w:val="24"/>
          <w:szCs w:val="24"/>
          <w:lang w:eastAsia="tr-TR"/>
        </w:rPr>
        <w:t>analiz edilmesini sağlar.</w:t>
      </w:r>
    </w:p>
    <w:bookmarkEnd w:id="6"/>
    <w:p w14:paraId="0811D8FE" w14:textId="3C373AC4" w:rsidR="00651FCE" w:rsidRPr="00E3435C" w:rsidRDefault="00651FCE"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lastRenderedPageBreak/>
        <w:t>(</w:t>
      </w:r>
      <w:r w:rsidR="001B3292" w:rsidRPr="00E3435C">
        <w:rPr>
          <w:rFonts w:ascii="Times New Roman" w:eastAsia="Times New Roman" w:hAnsi="Times New Roman" w:cs="Times New Roman"/>
          <w:sz w:val="24"/>
          <w:szCs w:val="24"/>
          <w:lang w:eastAsia="tr-TR"/>
        </w:rPr>
        <w:t>7</w:t>
      </w:r>
      <w:r w:rsidRPr="00E3435C">
        <w:rPr>
          <w:rFonts w:ascii="Times New Roman" w:eastAsia="Times New Roman" w:hAnsi="Times New Roman" w:cs="Times New Roman"/>
          <w:sz w:val="24"/>
          <w:szCs w:val="24"/>
          <w:lang w:eastAsia="tr-TR"/>
        </w:rPr>
        <w:t>)</w:t>
      </w:r>
      <w:r w:rsidR="00065218" w:rsidRPr="00E3435C">
        <w:rPr>
          <w:rFonts w:ascii="Times New Roman" w:eastAsia="Times New Roman" w:hAnsi="Times New Roman" w:cs="Times New Roman"/>
          <w:sz w:val="24"/>
          <w:szCs w:val="24"/>
          <w:lang w:eastAsia="tr-TR"/>
        </w:rPr>
        <w:t> </w:t>
      </w:r>
      <w:r w:rsidR="00B51624" w:rsidRPr="00E3435C">
        <w:rPr>
          <w:rFonts w:ascii="Times New Roman" w:eastAsia="Times New Roman" w:hAnsi="Times New Roman" w:cs="Times New Roman"/>
          <w:sz w:val="24"/>
          <w:szCs w:val="24"/>
          <w:lang w:eastAsia="tr-TR"/>
        </w:rPr>
        <w:t>UAEA, ek erişim faaliyeti kapsamında gerekli görülmesi hâlinde ilave bilgi ve belge talep edebilir.</w:t>
      </w:r>
    </w:p>
    <w:p w14:paraId="7CC33FF3" w14:textId="325438FD" w:rsidR="006F616A" w:rsidRPr="00E3435C" w:rsidRDefault="006F616A"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Denetim ve ek erişim faaliyetinin raporlanması ve sonucunun bildirilmesi</w:t>
      </w:r>
    </w:p>
    <w:p w14:paraId="69795246" w14:textId="2E43DD46" w:rsidR="006F616A" w:rsidRPr="00E3435C" w:rsidRDefault="006F616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 xml:space="preserve">MADDE </w:t>
      </w:r>
      <w:r w:rsidR="00D77F8A" w:rsidRPr="00E3435C">
        <w:rPr>
          <w:rFonts w:ascii="Times New Roman" w:eastAsia="Times New Roman" w:hAnsi="Times New Roman" w:cs="Times New Roman"/>
          <w:b/>
          <w:sz w:val="24"/>
          <w:szCs w:val="24"/>
          <w:lang w:eastAsia="tr-TR"/>
        </w:rPr>
        <w:t>15</w:t>
      </w:r>
      <w:r w:rsidRPr="00E3435C">
        <w:rPr>
          <w:rFonts w:ascii="Times New Roman" w:eastAsia="Times New Roman" w:hAnsi="Times New Roman" w:cs="Times New Roman"/>
          <w:b/>
          <w:sz w:val="24"/>
          <w:szCs w:val="24"/>
          <w:lang w:eastAsia="tr-TR"/>
        </w:rPr>
        <w:t xml:space="preserve">- </w:t>
      </w:r>
      <w:r w:rsidRPr="00E3435C">
        <w:rPr>
          <w:rFonts w:ascii="Times New Roman" w:eastAsia="Times New Roman" w:hAnsi="Times New Roman" w:cs="Times New Roman"/>
          <w:sz w:val="24"/>
          <w:szCs w:val="24"/>
          <w:lang w:eastAsia="tr-TR"/>
        </w:rPr>
        <w:t xml:space="preserve">(1) Denetim </w:t>
      </w:r>
      <w:r w:rsidR="009A31D1" w:rsidRPr="00E3435C">
        <w:rPr>
          <w:rFonts w:ascii="Times New Roman" w:eastAsia="Times New Roman" w:hAnsi="Times New Roman" w:cs="Times New Roman"/>
          <w:sz w:val="24"/>
          <w:szCs w:val="24"/>
          <w:lang w:eastAsia="tr-TR"/>
        </w:rPr>
        <w:t xml:space="preserve">veya ek erişim faaliyeti </w:t>
      </w:r>
      <w:r w:rsidRPr="00E3435C">
        <w:rPr>
          <w:rFonts w:ascii="Times New Roman" w:eastAsia="Times New Roman" w:hAnsi="Times New Roman" w:cs="Times New Roman"/>
          <w:sz w:val="24"/>
          <w:szCs w:val="24"/>
          <w:lang w:eastAsia="tr-TR"/>
        </w:rPr>
        <w:t xml:space="preserve">sonucunda, </w:t>
      </w:r>
      <w:r w:rsidR="00D77F8A" w:rsidRPr="00E3435C">
        <w:rPr>
          <w:rFonts w:ascii="Times New Roman" w:eastAsia="Times New Roman" w:hAnsi="Times New Roman" w:cs="Times New Roman"/>
          <w:sz w:val="24"/>
          <w:szCs w:val="24"/>
          <w:lang w:eastAsia="tr-TR"/>
        </w:rPr>
        <w:t xml:space="preserve">Kurumun </w:t>
      </w:r>
      <w:r w:rsidRPr="00E3435C">
        <w:rPr>
          <w:rFonts w:ascii="Times New Roman" w:eastAsia="Times New Roman" w:hAnsi="Times New Roman" w:cs="Times New Roman"/>
          <w:sz w:val="24"/>
          <w:szCs w:val="24"/>
          <w:lang w:eastAsia="tr-TR"/>
        </w:rPr>
        <w:t xml:space="preserve">denetim </w:t>
      </w:r>
      <w:r w:rsidR="00D77F8A" w:rsidRPr="00E3435C">
        <w:rPr>
          <w:rFonts w:ascii="Times New Roman" w:eastAsia="Times New Roman" w:hAnsi="Times New Roman" w:cs="Times New Roman"/>
          <w:sz w:val="24"/>
          <w:szCs w:val="24"/>
          <w:lang w:eastAsia="tr-TR"/>
        </w:rPr>
        <w:t>veya ek erişim faaliyetin</w:t>
      </w:r>
      <w:r w:rsidR="00B82167" w:rsidRPr="00E3435C">
        <w:rPr>
          <w:rFonts w:ascii="Times New Roman" w:eastAsia="Times New Roman" w:hAnsi="Times New Roman" w:cs="Times New Roman"/>
          <w:sz w:val="24"/>
          <w:szCs w:val="24"/>
          <w:lang w:eastAsia="tr-TR"/>
        </w:rPr>
        <w:t xml:space="preserve">e eşlik eden </w:t>
      </w:r>
      <w:r w:rsidRPr="00E3435C">
        <w:rPr>
          <w:rFonts w:ascii="Times New Roman" w:eastAsia="Times New Roman" w:hAnsi="Times New Roman" w:cs="Times New Roman"/>
          <w:sz w:val="24"/>
          <w:szCs w:val="24"/>
          <w:lang w:eastAsia="tr-TR"/>
        </w:rPr>
        <w:t>ekibi tarafından on iş günü içinde</w:t>
      </w:r>
      <w:r w:rsidR="00D77F8A" w:rsidRPr="00E3435C">
        <w:rPr>
          <w:rFonts w:ascii="Times New Roman" w:eastAsia="Times New Roman" w:hAnsi="Times New Roman" w:cs="Times New Roman"/>
          <w:sz w:val="24"/>
          <w:szCs w:val="24"/>
          <w:lang w:eastAsia="tr-TR"/>
        </w:rPr>
        <w:t xml:space="preserve"> faaliyete yönelik</w:t>
      </w:r>
      <w:r w:rsidRPr="00E3435C">
        <w:rPr>
          <w:rFonts w:ascii="Times New Roman" w:eastAsia="Times New Roman" w:hAnsi="Times New Roman" w:cs="Times New Roman"/>
          <w:sz w:val="24"/>
          <w:szCs w:val="24"/>
          <w:lang w:eastAsia="tr-TR"/>
        </w:rPr>
        <w:t xml:space="preserve"> </w:t>
      </w:r>
      <w:r w:rsidR="00D77F8A" w:rsidRPr="00E3435C">
        <w:rPr>
          <w:rFonts w:ascii="Times New Roman" w:eastAsia="Times New Roman" w:hAnsi="Times New Roman" w:cs="Times New Roman"/>
          <w:sz w:val="24"/>
          <w:szCs w:val="24"/>
          <w:lang w:eastAsia="tr-TR"/>
        </w:rPr>
        <w:t xml:space="preserve">rapor </w:t>
      </w:r>
      <w:r w:rsidRPr="00E3435C">
        <w:rPr>
          <w:rFonts w:ascii="Times New Roman" w:eastAsia="Times New Roman" w:hAnsi="Times New Roman" w:cs="Times New Roman"/>
          <w:sz w:val="24"/>
          <w:szCs w:val="24"/>
          <w:lang w:eastAsia="tr-TR"/>
        </w:rPr>
        <w:t>hazırlanır. Denetim</w:t>
      </w:r>
      <w:r w:rsidR="00D77F8A" w:rsidRPr="00E3435C">
        <w:rPr>
          <w:rFonts w:ascii="Times New Roman" w:eastAsia="Times New Roman" w:hAnsi="Times New Roman" w:cs="Times New Roman"/>
          <w:sz w:val="24"/>
          <w:szCs w:val="24"/>
          <w:lang w:eastAsia="tr-TR"/>
        </w:rPr>
        <w:t xml:space="preserve"> veya ek erişim faaliyeti</w:t>
      </w:r>
      <w:r w:rsidRPr="00E3435C">
        <w:rPr>
          <w:rFonts w:ascii="Times New Roman" w:eastAsia="Times New Roman" w:hAnsi="Times New Roman" w:cs="Times New Roman"/>
          <w:sz w:val="24"/>
          <w:szCs w:val="24"/>
          <w:lang w:eastAsia="tr-TR"/>
        </w:rPr>
        <w:t xml:space="preserve"> sonuçları, varsa tespit edilen bulgular ve ilgili diğer bilgi ve belgeler kayıt altına alınır.</w:t>
      </w:r>
    </w:p>
    <w:p w14:paraId="638B9440" w14:textId="56EB9921" w:rsidR="006F616A" w:rsidRPr="00E3435C" w:rsidRDefault="006F616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(2)</w:t>
      </w:r>
      <w:r w:rsidR="008C332A" w:rsidRPr="00E3435C">
        <w:rPr>
          <w:rFonts w:ascii="Times New Roman" w:eastAsia="Times New Roman" w:hAnsi="Times New Roman" w:cs="Times New Roman"/>
          <w:sz w:val="24"/>
          <w:szCs w:val="24"/>
          <w:lang w:eastAsia="tr-TR"/>
        </w:rPr>
        <w:t> </w:t>
      </w:r>
      <w:r w:rsidR="00D77F8A" w:rsidRPr="00E3435C">
        <w:rPr>
          <w:rFonts w:ascii="Times New Roman" w:eastAsia="Times New Roman" w:hAnsi="Times New Roman" w:cs="Times New Roman"/>
          <w:sz w:val="24"/>
          <w:szCs w:val="24"/>
          <w:lang w:eastAsia="tr-TR"/>
        </w:rPr>
        <w:t xml:space="preserve">UAEA tarafından Kuruma bildirilen </w:t>
      </w:r>
      <w:r w:rsidR="00214811" w:rsidRPr="00E3435C">
        <w:rPr>
          <w:rFonts w:ascii="Times New Roman" w:eastAsia="Times New Roman" w:hAnsi="Times New Roman" w:cs="Times New Roman"/>
          <w:sz w:val="24"/>
          <w:szCs w:val="24"/>
          <w:lang w:eastAsia="tr-TR"/>
        </w:rPr>
        <w:t xml:space="preserve">hususlar </w:t>
      </w:r>
      <w:r w:rsidR="00D77F8A" w:rsidRPr="00E3435C">
        <w:rPr>
          <w:rFonts w:ascii="Times New Roman" w:eastAsia="Times New Roman" w:hAnsi="Times New Roman" w:cs="Times New Roman"/>
          <w:sz w:val="24"/>
          <w:szCs w:val="24"/>
          <w:lang w:eastAsia="tr-TR"/>
        </w:rPr>
        <w:t>dâhil olmak üzere d</w:t>
      </w:r>
      <w:r w:rsidRPr="00E3435C">
        <w:rPr>
          <w:rFonts w:ascii="Times New Roman" w:eastAsia="Times New Roman" w:hAnsi="Times New Roman" w:cs="Times New Roman"/>
          <w:sz w:val="24"/>
          <w:szCs w:val="24"/>
          <w:lang w:eastAsia="tr-TR"/>
        </w:rPr>
        <w:t>enetim</w:t>
      </w:r>
      <w:r w:rsidR="00D77F8A" w:rsidRPr="00E3435C">
        <w:rPr>
          <w:rFonts w:ascii="Times New Roman" w:eastAsia="Times New Roman" w:hAnsi="Times New Roman" w:cs="Times New Roman"/>
          <w:sz w:val="24"/>
          <w:szCs w:val="24"/>
          <w:lang w:eastAsia="tr-TR"/>
        </w:rPr>
        <w:t xml:space="preserve"> veya ek erişim faaliyeti </w:t>
      </w:r>
      <w:r w:rsidRPr="00E3435C">
        <w:rPr>
          <w:rFonts w:ascii="Times New Roman" w:eastAsia="Times New Roman" w:hAnsi="Times New Roman" w:cs="Times New Roman"/>
          <w:sz w:val="24"/>
          <w:szCs w:val="24"/>
          <w:lang w:eastAsia="tr-TR"/>
        </w:rPr>
        <w:t>sonuçları</w:t>
      </w:r>
      <w:r w:rsidR="00981C32" w:rsidRPr="00E3435C">
        <w:rPr>
          <w:rFonts w:ascii="Times New Roman" w:eastAsia="Times New Roman" w:hAnsi="Times New Roman" w:cs="Times New Roman"/>
          <w:sz w:val="24"/>
          <w:szCs w:val="24"/>
          <w:lang w:eastAsia="tr-TR"/>
        </w:rPr>
        <w:t xml:space="preserve"> </w:t>
      </w:r>
      <w:r w:rsidRPr="00E3435C">
        <w:rPr>
          <w:rFonts w:ascii="Times New Roman" w:eastAsia="Times New Roman" w:hAnsi="Times New Roman" w:cs="Times New Roman"/>
          <w:sz w:val="24"/>
          <w:szCs w:val="24"/>
          <w:lang w:eastAsia="tr-TR"/>
        </w:rPr>
        <w:t>denetlenene</w:t>
      </w:r>
      <w:r w:rsidR="00981C32" w:rsidRPr="00E3435C">
        <w:rPr>
          <w:rFonts w:ascii="Times New Roman" w:eastAsia="Times New Roman" w:hAnsi="Times New Roman" w:cs="Times New Roman"/>
          <w:sz w:val="24"/>
          <w:szCs w:val="24"/>
          <w:lang w:eastAsia="tr-TR"/>
        </w:rPr>
        <w:t xml:space="preserve"> Kurum tarafından</w:t>
      </w:r>
      <w:r w:rsidRPr="00E3435C">
        <w:rPr>
          <w:rFonts w:ascii="Times New Roman" w:eastAsia="Times New Roman" w:hAnsi="Times New Roman" w:cs="Times New Roman"/>
          <w:sz w:val="24"/>
          <w:szCs w:val="24"/>
          <w:lang w:eastAsia="tr-TR"/>
        </w:rPr>
        <w:t xml:space="preserve"> bildirilir.</w:t>
      </w:r>
    </w:p>
    <w:p w14:paraId="7E94E9E2" w14:textId="3AB82EAB" w:rsidR="00BA1F64" w:rsidRPr="00E3435C" w:rsidRDefault="000D73E9" w:rsidP="00E3435C">
      <w:pPr>
        <w:ind w:firstLine="0"/>
        <w:jc w:val="cente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DÖRDÜNCÜ</w:t>
      </w:r>
      <w:r w:rsidR="00BA1F64" w:rsidRPr="00E3435C">
        <w:rPr>
          <w:rFonts w:ascii="Times New Roman" w:eastAsia="Times New Roman" w:hAnsi="Times New Roman" w:cs="Times New Roman"/>
          <w:b/>
          <w:sz w:val="24"/>
          <w:szCs w:val="24"/>
          <w:lang w:eastAsia="tr-TR"/>
        </w:rPr>
        <w:t xml:space="preserve"> BÖLÜM</w:t>
      </w:r>
    </w:p>
    <w:p w14:paraId="645281C4" w14:textId="372E8F2C" w:rsidR="002317E5" w:rsidRPr="00E3435C" w:rsidRDefault="00BA1F64" w:rsidP="00E3435C">
      <w:pPr>
        <w:ind w:firstLine="0"/>
        <w:jc w:val="cente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Denetlenenin Yükümlülükleri</w:t>
      </w:r>
    </w:p>
    <w:p w14:paraId="16F33FB5" w14:textId="11E6EBC8" w:rsidR="00BA1F64" w:rsidRPr="00E3435C" w:rsidRDefault="00FA4EFB"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İşletme ve </w:t>
      </w:r>
      <w:r w:rsidR="004468E2" w:rsidRPr="00E3435C">
        <w:rPr>
          <w:rFonts w:ascii="Times New Roman" w:eastAsia="Times New Roman" w:hAnsi="Times New Roman" w:cs="Times New Roman"/>
          <w:b/>
          <w:sz w:val="24"/>
          <w:szCs w:val="24"/>
          <w:lang w:eastAsia="tr-TR"/>
        </w:rPr>
        <w:t>s</w:t>
      </w:r>
      <w:r w:rsidR="00FD5A2F" w:rsidRPr="00E3435C">
        <w:rPr>
          <w:rFonts w:ascii="Times New Roman" w:eastAsia="Times New Roman" w:hAnsi="Times New Roman" w:cs="Times New Roman"/>
          <w:b/>
          <w:sz w:val="24"/>
          <w:szCs w:val="24"/>
          <w:lang w:eastAsia="tr-TR"/>
        </w:rPr>
        <w:t xml:space="preserve">ayım </w:t>
      </w:r>
      <w:r w:rsidR="00782D3D" w:rsidRPr="00E3435C">
        <w:rPr>
          <w:rFonts w:ascii="Times New Roman" w:eastAsia="Times New Roman" w:hAnsi="Times New Roman" w:cs="Times New Roman"/>
          <w:b/>
          <w:sz w:val="24"/>
          <w:szCs w:val="24"/>
          <w:lang w:eastAsia="tr-TR"/>
        </w:rPr>
        <w:t>k</w:t>
      </w:r>
      <w:r w:rsidR="00FD5A2F" w:rsidRPr="00E3435C">
        <w:rPr>
          <w:rFonts w:ascii="Times New Roman" w:eastAsia="Times New Roman" w:hAnsi="Times New Roman" w:cs="Times New Roman"/>
          <w:b/>
          <w:sz w:val="24"/>
          <w:szCs w:val="24"/>
          <w:lang w:eastAsia="tr-TR"/>
        </w:rPr>
        <w:t>ayıtları</w:t>
      </w:r>
    </w:p>
    <w:p w14:paraId="3006DA4F" w14:textId="6976C940" w:rsidR="002317E5" w:rsidRPr="00E3435C" w:rsidRDefault="00FD5A2F"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 xml:space="preserve">MADDE </w:t>
      </w:r>
      <w:r w:rsidR="008C2D24" w:rsidRPr="00E3435C">
        <w:rPr>
          <w:rFonts w:ascii="Times New Roman" w:eastAsia="Times New Roman" w:hAnsi="Times New Roman" w:cs="Times New Roman"/>
          <w:b/>
          <w:sz w:val="24"/>
          <w:szCs w:val="24"/>
          <w:lang w:eastAsia="tr-TR"/>
        </w:rPr>
        <w:t>1</w:t>
      </w:r>
      <w:r w:rsidR="00D77F8A" w:rsidRPr="00E3435C">
        <w:rPr>
          <w:rFonts w:ascii="Times New Roman" w:eastAsia="Times New Roman" w:hAnsi="Times New Roman" w:cs="Times New Roman"/>
          <w:b/>
          <w:sz w:val="24"/>
          <w:szCs w:val="24"/>
          <w:lang w:eastAsia="tr-TR"/>
        </w:rPr>
        <w:t>6</w:t>
      </w:r>
      <w:r w:rsidRPr="00E3435C">
        <w:rPr>
          <w:rFonts w:ascii="Times New Roman" w:eastAsia="Times New Roman" w:hAnsi="Times New Roman" w:cs="Times New Roman"/>
          <w:b/>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(1)</w:t>
      </w:r>
      <w:r w:rsidR="00F85C47" w:rsidRPr="00E3435C">
        <w:rPr>
          <w:rFonts w:ascii="Times New Roman" w:eastAsia="Times New Roman" w:hAnsi="Times New Roman" w:cs="Times New Roman"/>
          <w:sz w:val="24"/>
          <w:szCs w:val="24"/>
          <w:lang w:eastAsia="tr-TR"/>
        </w:rPr>
        <w:t> </w:t>
      </w:r>
      <w:r w:rsidR="002D4136" w:rsidRPr="00E3435C">
        <w:rPr>
          <w:rFonts w:ascii="Times New Roman" w:eastAsia="Times New Roman" w:hAnsi="Times New Roman" w:cs="Times New Roman"/>
          <w:sz w:val="24"/>
          <w:szCs w:val="24"/>
          <w:lang w:eastAsia="tr-TR"/>
        </w:rPr>
        <w:t>İşletme ve sayım kayıtlarının tutulmasına yönelik prosedürlerin oluşturulmasından ve ilgili kayıtların bu prosedürler çerçevesinde güncel tutulmasının sağlanmasından tesis veya tesis dışı yer sorumlusu sorumludur.</w:t>
      </w:r>
    </w:p>
    <w:p w14:paraId="5F22C21E" w14:textId="422C7DDB" w:rsidR="004F5D46" w:rsidRPr="00E3435C" w:rsidRDefault="00A878BC" w:rsidP="00E3435C">
      <w:pPr>
        <w:ind w:firstLine="0"/>
        <w:rPr>
          <w:rFonts w:ascii="Times New Roman" w:eastAsia="Times New Roman" w:hAnsi="Times New Roman" w:cs="Times New Roman"/>
          <w:sz w:val="24"/>
          <w:szCs w:val="24"/>
          <w:lang w:eastAsia="tr-TR"/>
        </w:rPr>
      </w:pPr>
      <w:r w:rsidRPr="00E3435C" w:rsidDel="00A878BC">
        <w:rPr>
          <w:rFonts w:ascii="Times New Roman" w:eastAsia="Times New Roman" w:hAnsi="Times New Roman" w:cs="Times New Roman"/>
          <w:sz w:val="24"/>
          <w:szCs w:val="24"/>
          <w:lang w:eastAsia="tr-TR"/>
        </w:rPr>
        <w:t xml:space="preserve"> </w:t>
      </w:r>
      <w:r w:rsidR="008C332A" w:rsidRPr="00E3435C">
        <w:rPr>
          <w:rFonts w:ascii="Times New Roman" w:eastAsia="Times New Roman" w:hAnsi="Times New Roman" w:cs="Times New Roman"/>
          <w:sz w:val="24"/>
          <w:szCs w:val="24"/>
          <w:lang w:eastAsia="tr-TR"/>
        </w:rPr>
        <w:tab/>
      </w:r>
      <w:r w:rsidR="00152FC5" w:rsidRPr="00E3435C">
        <w:rPr>
          <w:rFonts w:ascii="Times New Roman" w:eastAsia="Times New Roman" w:hAnsi="Times New Roman" w:cs="Times New Roman"/>
          <w:sz w:val="24"/>
          <w:szCs w:val="24"/>
          <w:lang w:eastAsia="tr-TR"/>
        </w:rPr>
        <w:t>(</w:t>
      </w:r>
      <w:r w:rsidR="00FA4EFB" w:rsidRPr="00E3435C">
        <w:rPr>
          <w:rFonts w:ascii="Times New Roman" w:eastAsia="Times New Roman" w:hAnsi="Times New Roman" w:cs="Times New Roman"/>
          <w:sz w:val="24"/>
          <w:szCs w:val="24"/>
          <w:lang w:eastAsia="tr-TR"/>
        </w:rPr>
        <w:t>2</w:t>
      </w:r>
      <w:r w:rsidR="00152FC5"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E4261A" w:rsidRPr="00E3435C">
        <w:rPr>
          <w:rFonts w:ascii="Times New Roman" w:eastAsia="Times New Roman" w:hAnsi="Times New Roman" w:cs="Times New Roman"/>
          <w:sz w:val="24"/>
          <w:szCs w:val="24"/>
          <w:lang w:eastAsia="tr-TR"/>
        </w:rPr>
        <w:t xml:space="preserve">İşletme ve sayım kayıtları denetim açılış toplantısında veya denetim ekibi tarafından talep edildiğinde denetim ekibine sunulur. </w:t>
      </w:r>
    </w:p>
    <w:p w14:paraId="05B80EE3" w14:textId="08B332AA" w:rsidR="002317E5" w:rsidRPr="00E3435C" w:rsidRDefault="008A0FD3"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 </w:t>
      </w:r>
      <w:r w:rsidR="00FA4EFB" w:rsidRPr="00E3435C">
        <w:rPr>
          <w:rFonts w:ascii="Times New Roman" w:eastAsia="Times New Roman" w:hAnsi="Times New Roman" w:cs="Times New Roman"/>
          <w:b/>
          <w:sz w:val="24"/>
          <w:szCs w:val="24"/>
          <w:lang w:eastAsia="tr-TR"/>
        </w:rPr>
        <w:t xml:space="preserve">ve </w:t>
      </w:r>
      <w:r w:rsidR="006E4384" w:rsidRPr="00E3435C">
        <w:rPr>
          <w:rFonts w:ascii="Times New Roman" w:eastAsia="Times New Roman" w:hAnsi="Times New Roman" w:cs="Times New Roman"/>
          <w:b/>
          <w:sz w:val="24"/>
          <w:szCs w:val="24"/>
          <w:lang w:eastAsia="tr-TR"/>
        </w:rPr>
        <w:t>ek erişim</w:t>
      </w:r>
      <w:r w:rsidR="00FA4EFB" w:rsidRPr="00E3435C">
        <w:rPr>
          <w:rFonts w:ascii="Times New Roman" w:eastAsia="Times New Roman" w:hAnsi="Times New Roman" w:cs="Times New Roman"/>
          <w:b/>
          <w:sz w:val="24"/>
          <w:szCs w:val="24"/>
          <w:lang w:eastAsia="tr-TR"/>
        </w:rPr>
        <w:t xml:space="preserve"> faaliyetleri</w:t>
      </w:r>
      <w:r w:rsidR="00B82167" w:rsidRPr="00E3435C">
        <w:rPr>
          <w:rFonts w:ascii="Times New Roman" w:eastAsia="Times New Roman" w:hAnsi="Times New Roman" w:cs="Times New Roman"/>
          <w:b/>
          <w:sz w:val="24"/>
          <w:szCs w:val="24"/>
          <w:lang w:eastAsia="tr-TR"/>
        </w:rPr>
        <w:t>ne ilişkin yükümlülükler</w:t>
      </w:r>
    </w:p>
    <w:p w14:paraId="5E92BA4A" w14:textId="12AC1968" w:rsidR="00455A9B" w:rsidRPr="00E3435C" w:rsidRDefault="00573AF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1</w:t>
      </w:r>
      <w:r w:rsidR="00D77F8A" w:rsidRPr="00E3435C">
        <w:rPr>
          <w:rFonts w:ascii="Times New Roman" w:eastAsia="Times New Roman" w:hAnsi="Times New Roman" w:cs="Times New Roman"/>
          <w:b/>
          <w:sz w:val="24"/>
          <w:szCs w:val="24"/>
          <w:lang w:eastAsia="tr-TR"/>
        </w:rPr>
        <w:t>7</w:t>
      </w:r>
      <w:r w:rsidRPr="00E3435C">
        <w:rPr>
          <w:rFonts w:ascii="Times New Roman" w:eastAsia="Times New Roman" w:hAnsi="Times New Roman" w:cs="Times New Roman"/>
          <w:b/>
          <w:sz w:val="24"/>
          <w:szCs w:val="24"/>
          <w:lang w:eastAsia="tr-TR"/>
        </w:rPr>
        <w:t xml:space="preserve">- </w:t>
      </w:r>
      <w:r w:rsidR="00A247ED" w:rsidRPr="00E3435C">
        <w:rPr>
          <w:rFonts w:ascii="Times New Roman" w:eastAsia="Times New Roman" w:hAnsi="Times New Roman" w:cs="Times New Roman"/>
          <w:sz w:val="24"/>
          <w:szCs w:val="24"/>
          <w:lang w:eastAsia="tr-TR"/>
        </w:rPr>
        <w:t>(1)</w:t>
      </w:r>
      <w:r w:rsidR="00F85C47" w:rsidRPr="00E3435C">
        <w:rPr>
          <w:rFonts w:ascii="Times New Roman" w:eastAsia="Times New Roman" w:hAnsi="Times New Roman" w:cs="Times New Roman"/>
          <w:sz w:val="24"/>
          <w:szCs w:val="24"/>
          <w:lang w:eastAsia="tr-TR"/>
        </w:rPr>
        <w:t> </w:t>
      </w:r>
      <w:r w:rsidR="00960E55" w:rsidRPr="00E3435C">
        <w:rPr>
          <w:rFonts w:ascii="Times New Roman" w:eastAsia="Times New Roman" w:hAnsi="Times New Roman" w:cs="Times New Roman"/>
          <w:sz w:val="24"/>
          <w:szCs w:val="24"/>
          <w:lang w:eastAsia="tr-TR"/>
        </w:rPr>
        <w:t xml:space="preserve">Tesis </w:t>
      </w:r>
      <w:r w:rsidR="00E048CD" w:rsidRPr="00E3435C">
        <w:rPr>
          <w:rFonts w:ascii="Times New Roman" w:eastAsia="Times New Roman" w:hAnsi="Times New Roman" w:cs="Times New Roman"/>
          <w:sz w:val="24"/>
          <w:szCs w:val="24"/>
          <w:lang w:eastAsia="tr-TR"/>
        </w:rPr>
        <w:t>veya</w:t>
      </w:r>
      <w:r w:rsidR="00960E55" w:rsidRPr="00E3435C">
        <w:rPr>
          <w:rFonts w:ascii="Times New Roman" w:eastAsia="Times New Roman" w:hAnsi="Times New Roman" w:cs="Times New Roman"/>
          <w:sz w:val="24"/>
          <w:szCs w:val="24"/>
          <w:lang w:eastAsia="tr-TR"/>
        </w:rPr>
        <w:t xml:space="preserve"> tesis dışı yer sorumlusu, </w:t>
      </w:r>
      <w:r w:rsidR="00C91886" w:rsidRPr="00E3435C">
        <w:rPr>
          <w:rFonts w:ascii="Times New Roman" w:eastAsia="Times New Roman" w:hAnsi="Times New Roman" w:cs="Times New Roman"/>
          <w:sz w:val="24"/>
          <w:szCs w:val="24"/>
          <w:lang w:eastAsia="tr-TR"/>
        </w:rPr>
        <w:t xml:space="preserve">fiziksel envanter doğrulaması ve </w:t>
      </w:r>
      <w:r w:rsidR="00960E55" w:rsidRPr="00E3435C">
        <w:rPr>
          <w:rFonts w:ascii="Times New Roman" w:eastAsia="Times New Roman" w:hAnsi="Times New Roman" w:cs="Times New Roman"/>
          <w:sz w:val="24"/>
          <w:szCs w:val="24"/>
          <w:lang w:eastAsia="tr-TR"/>
        </w:rPr>
        <w:t>t</w:t>
      </w:r>
      <w:r w:rsidR="00455A9B" w:rsidRPr="00E3435C">
        <w:rPr>
          <w:rFonts w:ascii="Times New Roman" w:eastAsia="Times New Roman" w:hAnsi="Times New Roman" w:cs="Times New Roman"/>
          <w:sz w:val="24"/>
          <w:szCs w:val="24"/>
          <w:lang w:eastAsia="tr-TR"/>
        </w:rPr>
        <w:t xml:space="preserve">asarım bilgisi doğrulaması </w:t>
      </w:r>
      <w:r w:rsidR="00726773" w:rsidRPr="00E3435C">
        <w:rPr>
          <w:rFonts w:ascii="Times New Roman" w:eastAsia="Times New Roman" w:hAnsi="Times New Roman" w:cs="Times New Roman"/>
          <w:sz w:val="24"/>
          <w:szCs w:val="24"/>
          <w:lang w:eastAsia="tr-TR"/>
        </w:rPr>
        <w:t>faaliyet</w:t>
      </w:r>
      <w:r w:rsidR="00C91886" w:rsidRPr="00E3435C">
        <w:rPr>
          <w:rFonts w:ascii="Times New Roman" w:eastAsia="Times New Roman" w:hAnsi="Times New Roman" w:cs="Times New Roman"/>
          <w:sz w:val="24"/>
          <w:szCs w:val="24"/>
          <w:lang w:eastAsia="tr-TR"/>
        </w:rPr>
        <w:t>ler</w:t>
      </w:r>
      <w:r w:rsidR="00981C32" w:rsidRPr="00E3435C">
        <w:rPr>
          <w:rFonts w:ascii="Times New Roman" w:eastAsia="Times New Roman" w:hAnsi="Times New Roman" w:cs="Times New Roman"/>
          <w:sz w:val="24"/>
          <w:szCs w:val="24"/>
          <w:lang w:eastAsia="tr-TR"/>
        </w:rPr>
        <w:t>iy</w:t>
      </w:r>
      <w:r w:rsidR="00F70C4F" w:rsidRPr="00E3435C">
        <w:rPr>
          <w:rFonts w:ascii="Times New Roman" w:eastAsia="Times New Roman" w:hAnsi="Times New Roman" w:cs="Times New Roman"/>
          <w:sz w:val="24"/>
          <w:szCs w:val="24"/>
          <w:lang w:eastAsia="tr-TR"/>
        </w:rPr>
        <w:t>le</w:t>
      </w:r>
      <w:r w:rsidR="00726773" w:rsidRPr="00E3435C">
        <w:rPr>
          <w:rFonts w:ascii="Times New Roman" w:eastAsia="Times New Roman" w:hAnsi="Times New Roman" w:cs="Times New Roman"/>
          <w:sz w:val="24"/>
          <w:szCs w:val="24"/>
          <w:lang w:eastAsia="tr-TR"/>
        </w:rPr>
        <w:t xml:space="preserve"> ilgili </w:t>
      </w:r>
      <w:r w:rsidR="00F70C4F" w:rsidRPr="00E3435C">
        <w:rPr>
          <w:rFonts w:ascii="Times New Roman" w:eastAsia="Times New Roman" w:hAnsi="Times New Roman" w:cs="Times New Roman"/>
          <w:sz w:val="24"/>
          <w:szCs w:val="24"/>
          <w:lang w:eastAsia="tr-TR"/>
        </w:rPr>
        <w:t xml:space="preserve">bilgi ve belgelerin </w:t>
      </w:r>
      <w:r w:rsidR="00726773" w:rsidRPr="00E3435C">
        <w:rPr>
          <w:rFonts w:ascii="Times New Roman" w:eastAsia="Times New Roman" w:hAnsi="Times New Roman" w:cs="Times New Roman"/>
          <w:sz w:val="24"/>
          <w:szCs w:val="24"/>
          <w:lang w:eastAsia="tr-TR"/>
        </w:rPr>
        <w:t>güncel tut</w:t>
      </w:r>
      <w:r w:rsidR="002D4136" w:rsidRPr="00E3435C">
        <w:rPr>
          <w:rFonts w:ascii="Times New Roman" w:eastAsia="Times New Roman" w:hAnsi="Times New Roman" w:cs="Times New Roman"/>
          <w:sz w:val="24"/>
          <w:szCs w:val="24"/>
          <w:lang w:eastAsia="tr-TR"/>
        </w:rPr>
        <w:t>ulmasını</w:t>
      </w:r>
      <w:r w:rsidR="00960E55" w:rsidRPr="00E3435C">
        <w:rPr>
          <w:rFonts w:ascii="Times New Roman" w:eastAsia="Times New Roman" w:hAnsi="Times New Roman" w:cs="Times New Roman"/>
          <w:sz w:val="24"/>
          <w:szCs w:val="24"/>
          <w:lang w:eastAsia="tr-TR"/>
        </w:rPr>
        <w:t xml:space="preserve"> </w:t>
      </w:r>
      <w:r w:rsidR="002D4136" w:rsidRPr="00E3435C">
        <w:rPr>
          <w:rFonts w:ascii="Times New Roman" w:eastAsia="Times New Roman" w:hAnsi="Times New Roman" w:cs="Times New Roman"/>
          <w:sz w:val="24"/>
          <w:szCs w:val="24"/>
          <w:lang w:eastAsia="tr-TR"/>
        </w:rPr>
        <w:t xml:space="preserve">sağlamakla </w:t>
      </w:r>
      <w:r w:rsidR="00960E55" w:rsidRPr="00E3435C">
        <w:rPr>
          <w:rFonts w:ascii="Times New Roman" w:eastAsia="Times New Roman" w:hAnsi="Times New Roman" w:cs="Times New Roman"/>
          <w:sz w:val="24"/>
          <w:szCs w:val="24"/>
          <w:lang w:eastAsia="tr-TR"/>
        </w:rPr>
        <w:t>yükümlüdür</w:t>
      </w:r>
      <w:r w:rsidR="00726773" w:rsidRPr="00E3435C">
        <w:rPr>
          <w:rFonts w:ascii="Times New Roman" w:eastAsia="Times New Roman" w:hAnsi="Times New Roman" w:cs="Times New Roman"/>
          <w:sz w:val="24"/>
          <w:szCs w:val="24"/>
          <w:lang w:eastAsia="tr-TR"/>
        </w:rPr>
        <w:t>.</w:t>
      </w:r>
    </w:p>
    <w:p w14:paraId="6B715595" w14:textId="5EA277A5" w:rsidR="002D4136" w:rsidRPr="00E3435C" w:rsidRDefault="005D06D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 xml:space="preserve">(2) </w:t>
      </w:r>
      <w:r w:rsidR="00F94093" w:rsidRPr="00E3435C">
        <w:rPr>
          <w:rFonts w:ascii="Times New Roman" w:eastAsia="Times New Roman" w:hAnsi="Times New Roman" w:cs="Times New Roman"/>
          <w:sz w:val="24"/>
          <w:szCs w:val="24"/>
          <w:lang w:eastAsia="tr-TR"/>
        </w:rPr>
        <w:t>T</w:t>
      </w:r>
      <w:proofErr w:type="spellStart"/>
      <w:r w:rsidRPr="00E3435C">
        <w:rPr>
          <w:rFonts w:ascii="Times New Roman" w:eastAsia="Times New Roman" w:hAnsi="Times New Roman" w:cs="Times New Roman"/>
          <w:sz w:val="24"/>
          <w:szCs w:val="24"/>
          <w:lang w:val="en-US" w:eastAsia="tr-TR"/>
        </w:rPr>
        <w:t>esis</w:t>
      </w:r>
      <w:proofErr w:type="spellEnd"/>
      <w:r w:rsidRPr="00E3435C">
        <w:rPr>
          <w:rFonts w:ascii="Times New Roman" w:eastAsia="Times New Roman" w:hAnsi="Times New Roman" w:cs="Times New Roman"/>
          <w:sz w:val="24"/>
          <w:szCs w:val="24"/>
          <w:lang w:val="en-US" w:eastAsia="tr-TR"/>
        </w:rPr>
        <w:t xml:space="preserve"> </w:t>
      </w:r>
      <w:proofErr w:type="spellStart"/>
      <w:r w:rsidRPr="00E3435C">
        <w:rPr>
          <w:rFonts w:ascii="Times New Roman" w:eastAsia="Times New Roman" w:hAnsi="Times New Roman" w:cs="Times New Roman"/>
          <w:sz w:val="24"/>
          <w:szCs w:val="24"/>
          <w:lang w:val="en-US" w:eastAsia="tr-TR"/>
        </w:rPr>
        <w:t>veya</w:t>
      </w:r>
      <w:proofErr w:type="spellEnd"/>
      <w:r w:rsidRPr="00E3435C">
        <w:rPr>
          <w:rFonts w:ascii="Times New Roman" w:eastAsia="Times New Roman" w:hAnsi="Times New Roman" w:cs="Times New Roman"/>
          <w:sz w:val="24"/>
          <w:szCs w:val="24"/>
          <w:lang w:val="en-US" w:eastAsia="tr-TR"/>
        </w:rPr>
        <w:t xml:space="preserve"> </w:t>
      </w:r>
      <w:proofErr w:type="spellStart"/>
      <w:r w:rsidRPr="00E3435C">
        <w:rPr>
          <w:rFonts w:ascii="Times New Roman" w:eastAsia="Times New Roman" w:hAnsi="Times New Roman" w:cs="Times New Roman"/>
          <w:sz w:val="24"/>
          <w:szCs w:val="24"/>
          <w:lang w:val="en-US" w:eastAsia="tr-TR"/>
        </w:rPr>
        <w:t>tesis</w:t>
      </w:r>
      <w:proofErr w:type="spellEnd"/>
      <w:r w:rsidRPr="00E3435C">
        <w:rPr>
          <w:rFonts w:ascii="Times New Roman" w:eastAsia="Times New Roman" w:hAnsi="Times New Roman" w:cs="Times New Roman"/>
          <w:sz w:val="24"/>
          <w:szCs w:val="24"/>
          <w:lang w:val="en-US" w:eastAsia="tr-TR"/>
        </w:rPr>
        <w:t xml:space="preserve"> </w:t>
      </w:r>
      <w:proofErr w:type="spellStart"/>
      <w:r w:rsidRPr="00E3435C">
        <w:rPr>
          <w:rFonts w:ascii="Times New Roman" w:eastAsia="Times New Roman" w:hAnsi="Times New Roman" w:cs="Times New Roman"/>
          <w:sz w:val="24"/>
          <w:szCs w:val="24"/>
          <w:lang w:val="en-US" w:eastAsia="tr-TR"/>
        </w:rPr>
        <w:t>dışı</w:t>
      </w:r>
      <w:proofErr w:type="spellEnd"/>
      <w:r w:rsidRPr="00E3435C">
        <w:rPr>
          <w:rFonts w:ascii="Times New Roman" w:eastAsia="Times New Roman" w:hAnsi="Times New Roman" w:cs="Times New Roman"/>
          <w:sz w:val="24"/>
          <w:szCs w:val="24"/>
          <w:lang w:val="en-US" w:eastAsia="tr-TR"/>
        </w:rPr>
        <w:t xml:space="preserve"> </w:t>
      </w:r>
      <w:proofErr w:type="spellStart"/>
      <w:r w:rsidRPr="00E3435C">
        <w:rPr>
          <w:rFonts w:ascii="Times New Roman" w:eastAsia="Times New Roman" w:hAnsi="Times New Roman" w:cs="Times New Roman"/>
          <w:sz w:val="24"/>
          <w:szCs w:val="24"/>
          <w:lang w:val="en-US" w:eastAsia="tr-TR"/>
        </w:rPr>
        <w:t>yer</w:t>
      </w:r>
      <w:proofErr w:type="spellEnd"/>
      <w:r w:rsidRPr="00E3435C">
        <w:rPr>
          <w:rFonts w:ascii="Times New Roman" w:eastAsia="Times New Roman" w:hAnsi="Times New Roman" w:cs="Times New Roman"/>
          <w:sz w:val="24"/>
          <w:szCs w:val="24"/>
          <w:lang w:val="en-US" w:eastAsia="tr-TR"/>
        </w:rPr>
        <w:t xml:space="preserve"> </w:t>
      </w:r>
      <w:r w:rsidR="000676EA" w:rsidRPr="00E3435C">
        <w:rPr>
          <w:rFonts w:ascii="Times New Roman" w:eastAsia="Times New Roman" w:hAnsi="Times New Roman" w:cs="Times New Roman"/>
          <w:sz w:val="24"/>
          <w:szCs w:val="24"/>
          <w:lang w:eastAsia="tr-TR"/>
        </w:rPr>
        <w:t>sorumlusu, denetim ve ek erişim faaliyetlerine yönelik yazılı prosedürleri</w:t>
      </w:r>
      <w:r w:rsidR="002D4136" w:rsidRPr="00E3435C">
        <w:rPr>
          <w:rFonts w:ascii="Times New Roman" w:eastAsia="Times New Roman" w:hAnsi="Times New Roman" w:cs="Times New Roman"/>
          <w:sz w:val="24"/>
          <w:szCs w:val="24"/>
          <w:lang w:eastAsia="tr-TR"/>
        </w:rPr>
        <w:t xml:space="preserve">n </w:t>
      </w:r>
      <w:r w:rsidR="000676EA" w:rsidRPr="00E3435C">
        <w:rPr>
          <w:rFonts w:ascii="Times New Roman" w:eastAsia="Times New Roman" w:hAnsi="Times New Roman" w:cs="Times New Roman"/>
          <w:sz w:val="24"/>
          <w:szCs w:val="24"/>
          <w:lang w:eastAsia="tr-TR"/>
        </w:rPr>
        <w:t>oluştur</w:t>
      </w:r>
      <w:r w:rsidR="002D4136" w:rsidRPr="00E3435C">
        <w:rPr>
          <w:rFonts w:ascii="Times New Roman" w:eastAsia="Times New Roman" w:hAnsi="Times New Roman" w:cs="Times New Roman"/>
          <w:sz w:val="24"/>
          <w:szCs w:val="24"/>
          <w:lang w:eastAsia="tr-TR"/>
        </w:rPr>
        <w:t>ulmasını</w:t>
      </w:r>
      <w:r w:rsidR="000676EA" w:rsidRPr="00E3435C">
        <w:rPr>
          <w:rFonts w:ascii="Times New Roman" w:eastAsia="Times New Roman" w:hAnsi="Times New Roman" w:cs="Times New Roman"/>
          <w:sz w:val="24"/>
          <w:szCs w:val="24"/>
          <w:lang w:eastAsia="tr-TR"/>
        </w:rPr>
        <w:t xml:space="preserve"> ve denetimde talep edilmesi hâlinde </w:t>
      </w:r>
      <w:r w:rsidR="00465C01" w:rsidRPr="00E3435C">
        <w:rPr>
          <w:rFonts w:ascii="Times New Roman" w:eastAsia="Times New Roman" w:hAnsi="Times New Roman" w:cs="Times New Roman"/>
          <w:sz w:val="24"/>
          <w:szCs w:val="24"/>
          <w:lang w:eastAsia="tr-TR"/>
        </w:rPr>
        <w:t>denetim ekibi</w:t>
      </w:r>
      <w:r w:rsidR="002D4136" w:rsidRPr="00E3435C">
        <w:rPr>
          <w:rFonts w:ascii="Times New Roman" w:eastAsia="Times New Roman" w:hAnsi="Times New Roman" w:cs="Times New Roman"/>
          <w:sz w:val="24"/>
          <w:szCs w:val="24"/>
          <w:lang w:eastAsia="tr-TR"/>
        </w:rPr>
        <w:t>ne sunulmasını sağlamakla yükümlüdür.</w:t>
      </w:r>
    </w:p>
    <w:p w14:paraId="72C38A37" w14:textId="19D4F033" w:rsidR="00B90CA4" w:rsidRPr="00E3435C" w:rsidRDefault="00455A9B"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A252EE" w:rsidRPr="00E3435C">
        <w:rPr>
          <w:rFonts w:ascii="Times New Roman" w:eastAsia="Times New Roman" w:hAnsi="Times New Roman" w:cs="Times New Roman"/>
          <w:sz w:val="24"/>
          <w:szCs w:val="24"/>
          <w:lang w:eastAsia="tr-TR"/>
        </w:rPr>
        <w:t>3</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C91886" w:rsidRPr="00E3435C">
        <w:rPr>
          <w:rFonts w:ascii="Times New Roman" w:eastAsia="Times New Roman" w:hAnsi="Times New Roman" w:cs="Times New Roman"/>
          <w:sz w:val="24"/>
          <w:szCs w:val="24"/>
          <w:lang w:eastAsia="tr-TR"/>
        </w:rPr>
        <w:t>Denetim ekibi</w:t>
      </w:r>
      <w:r w:rsidR="00022030" w:rsidRPr="00E3435C">
        <w:rPr>
          <w:rFonts w:ascii="Times New Roman" w:eastAsia="Times New Roman" w:hAnsi="Times New Roman" w:cs="Times New Roman"/>
          <w:sz w:val="24"/>
          <w:szCs w:val="24"/>
          <w:lang w:eastAsia="tr-TR"/>
        </w:rPr>
        <w:t>,</w:t>
      </w:r>
      <w:r w:rsidR="008A0FD3" w:rsidRPr="00E3435C">
        <w:rPr>
          <w:rFonts w:ascii="Times New Roman" w:eastAsia="Times New Roman" w:hAnsi="Times New Roman" w:cs="Times New Roman"/>
          <w:sz w:val="24"/>
          <w:szCs w:val="24"/>
          <w:lang w:eastAsia="tr-TR"/>
        </w:rPr>
        <w:t xml:space="preserve"> denetim</w:t>
      </w:r>
      <w:r w:rsidR="00AE53C0" w:rsidRPr="00E3435C">
        <w:rPr>
          <w:rFonts w:ascii="Times New Roman" w:eastAsia="Times New Roman" w:hAnsi="Times New Roman" w:cs="Times New Roman"/>
          <w:sz w:val="24"/>
          <w:szCs w:val="24"/>
          <w:lang w:eastAsia="tr-TR"/>
        </w:rPr>
        <w:t xml:space="preserve"> ve ek erişim</w:t>
      </w:r>
      <w:r w:rsidR="008A0FD3" w:rsidRPr="00E3435C">
        <w:rPr>
          <w:rFonts w:ascii="Times New Roman" w:eastAsia="Times New Roman" w:hAnsi="Times New Roman" w:cs="Times New Roman"/>
          <w:sz w:val="24"/>
          <w:szCs w:val="24"/>
          <w:lang w:eastAsia="tr-TR"/>
        </w:rPr>
        <w:t xml:space="preserve"> faaliyetleri esnasında </w:t>
      </w:r>
      <w:r w:rsidR="00022030" w:rsidRPr="00E3435C">
        <w:rPr>
          <w:rFonts w:ascii="Times New Roman" w:eastAsia="Times New Roman" w:hAnsi="Times New Roman" w:cs="Times New Roman"/>
          <w:sz w:val="24"/>
          <w:szCs w:val="24"/>
          <w:lang w:eastAsia="tr-TR"/>
        </w:rPr>
        <w:t>çeşitli ekipmanlar kullanabilir.</w:t>
      </w:r>
      <w:r w:rsidR="0036198A" w:rsidRPr="00E3435C">
        <w:rPr>
          <w:rFonts w:ascii="Times New Roman" w:eastAsia="Times New Roman" w:hAnsi="Times New Roman" w:cs="Times New Roman"/>
          <w:sz w:val="24"/>
          <w:szCs w:val="24"/>
          <w:lang w:eastAsia="tr-TR"/>
        </w:rPr>
        <w:t xml:space="preserve"> </w:t>
      </w:r>
      <w:r w:rsidR="00960E55" w:rsidRPr="00E3435C">
        <w:rPr>
          <w:rFonts w:ascii="Times New Roman" w:eastAsia="Times New Roman" w:hAnsi="Times New Roman" w:cs="Times New Roman"/>
          <w:sz w:val="24"/>
          <w:szCs w:val="24"/>
          <w:lang w:eastAsia="tr-TR"/>
        </w:rPr>
        <w:t xml:space="preserve">Denetlenen, </w:t>
      </w:r>
      <w:r w:rsidR="00F236AB" w:rsidRPr="00E3435C">
        <w:rPr>
          <w:rFonts w:ascii="Times New Roman" w:eastAsia="Times New Roman" w:hAnsi="Times New Roman" w:cs="Times New Roman"/>
          <w:sz w:val="24"/>
          <w:szCs w:val="24"/>
          <w:lang w:eastAsia="tr-TR"/>
        </w:rPr>
        <w:t xml:space="preserve">bu </w:t>
      </w:r>
      <w:r w:rsidR="00A247ED" w:rsidRPr="00E3435C">
        <w:rPr>
          <w:rFonts w:ascii="Times New Roman" w:eastAsia="Times New Roman" w:hAnsi="Times New Roman" w:cs="Times New Roman"/>
          <w:sz w:val="24"/>
          <w:szCs w:val="24"/>
          <w:lang w:eastAsia="tr-TR"/>
        </w:rPr>
        <w:t xml:space="preserve">ekipmanların saha </w:t>
      </w:r>
      <w:r w:rsidR="004F5D46" w:rsidRPr="00E3435C">
        <w:rPr>
          <w:rFonts w:ascii="Times New Roman" w:eastAsia="Times New Roman" w:hAnsi="Times New Roman" w:cs="Times New Roman"/>
          <w:sz w:val="24"/>
          <w:szCs w:val="24"/>
          <w:lang w:eastAsia="tr-TR"/>
        </w:rPr>
        <w:t>içinde</w:t>
      </w:r>
      <w:r w:rsidR="00A247ED" w:rsidRPr="00E3435C">
        <w:rPr>
          <w:rFonts w:ascii="Times New Roman" w:eastAsia="Times New Roman" w:hAnsi="Times New Roman" w:cs="Times New Roman"/>
          <w:sz w:val="24"/>
          <w:szCs w:val="24"/>
          <w:lang w:eastAsia="tr-TR"/>
        </w:rPr>
        <w:t xml:space="preserve"> kullanımında gerekli </w:t>
      </w:r>
      <w:r w:rsidR="002E403A" w:rsidRPr="00E3435C">
        <w:rPr>
          <w:rFonts w:ascii="Times New Roman" w:eastAsia="Times New Roman" w:hAnsi="Times New Roman" w:cs="Times New Roman"/>
          <w:sz w:val="24"/>
          <w:szCs w:val="24"/>
          <w:lang w:eastAsia="tr-TR"/>
        </w:rPr>
        <w:t>emniyet</w:t>
      </w:r>
      <w:r w:rsidR="00A247ED" w:rsidRPr="00E3435C">
        <w:rPr>
          <w:rFonts w:ascii="Times New Roman" w:eastAsia="Times New Roman" w:hAnsi="Times New Roman" w:cs="Times New Roman"/>
          <w:sz w:val="24"/>
          <w:szCs w:val="24"/>
          <w:lang w:eastAsia="tr-TR"/>
        </w:rPr>
        <w:t xml:space="preserve"> önlemle</w:t>
      </w:r>
      <w:r w:rsidR="0038515D" w:rsidRPr="00E3435C">
        <w:rPr>
          <w:rFonts w:ascii="Times New Roman" w:eastAsia="Times New Roman" w:hAnsi="Times New Roman" w:cs="Times New Roman"/>
          <w:sz w:val="24"/>
          <w:szCs w:val="24"/>
          <w:lang w:eastAsia="tr-TR"/>
        </w:rPr>
        <w:t>r</w:t>
      </w:r>
      <w:r w:rsidR="00A247ED" w:rsidRPr="00E3435C">
        <w:rPr>
          <w:rFonts w:ascii="Times New Roman" w:eastAsia="Times New Roman" w:hAnsi="Times New Roman" w:cs="Times New Roman"/>
          <w:sz w:val="24"/>
          <w:szCs w:val="24"/>
          <w:lang w:eastAsia="tr-TR"/>
        </w:rPr>
        <w:t>inin alınması</w:t>
      </w:r>
      <w:r w:rsidR="00960E55" w:rsidRPr="00E3435C">
        <w:rPr>
          <w:rFonts w:ascii="Times New Roman" w:eastAsia="Times New Roman" w:hAnsi="Times New Roman" w:cs="Times New Roman"/>
          <w:sz w:val="24"/>
          <w:szCs w:val="24"/>
          <w:lang w:eastAsia="tr-TR"/>
        </w:rPr>
        <w:t>yla</w:t>
      </w:r>
      <w:r w:rsidR="00960E55" w:rsidRPr="00E3435C" w:rsidDel="00960E55">
        <w:rPr>
          <w:rFonts w:ascii="Times New Roman" w:eastAsia="Times New Roman" w:hAnsi="Times New Roman" w:cs="Times New Roman"/>
          <w:sz w:val="24"/>
          <w:szCs w:val="24"/>
          <w:lang w:eastAsia="tr-TR"/>
        </w:rPr>
        <w:t xml:space="preserve"> </w:t>
      </w:r>
      <w:r w:rsidR="00A247ED" w:rsidRPr="00E3435C">
        <w:rPr>
          <w:rFonts w:ascii="Times New Roman" w:eastAsia="Times New Roman" w:hAnsi="Times New Roman" w:cs="Times New Roman"/>
          <w:sz w:val="24"/>
          <w:szCs w:val="24"/>
          <w:lang w:eastAsia="tr-TR"/>
        </w:rPr>
        <w:t>yükümlüdür.</w:t>
      </w:r>
    </w:p>
    <w:p w14:paraId="7942DDFD" w14:textId="6E758B7D" w:rsidR="00B72B85" w:rsidRPr="00E3435C" w:rsidRDefault="00B72B85"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(4) Denetimlerde kullanılacak ekipmanların listesi denetlenene</w:t>
      </w:r>
      <w:r w:rsidR="00C64738" w:rsidRPr="00E3435C">
        <w:rPr>
          <w:rFonts w:ascii="Times New Roman" w:eastAsia="Times New Roman" w:hAnsi="Times New Roman" w:cs="Times New Roman"/>
          <w:sz w:val="24"/>
          <w:szCs w:val="24"/>
          <w:lang w:eastAsia="tr-TR"/>
        </w:rPr>
        <w:t xml:space="preserve"> </w:t>
      </w:r>
      <w:r w:rsidR="00C64738" w:rsidRPr="00E3435C">
        <w:rPr>
          <w:rFonts w:ascii="Times New Roman" w:eastAsia="Times New Roman" w:hAnsi="Times New Roman" w:cs="Times New Roman"/>
          <w:color w:val="000000" w:themeColor="text1"/>
          <w:sz w:val="24"/>
          <w:szCs w:val="24"/>
          <w:lang w:eastAsia="tr-TR"/>
        </w:rPr>
        <w:t>denetim planı</w:t>
      </w:r>
      <w:r w:rsidR="000E2FEA" w:rsidRPr="00E3435C">
        <w:rPr>
          <w:rFonts w:ascii="Times New Roman" w:eastAsia="Times New Roman" w:hAnsi="Times New Roman" w:cs="Times New Roman"/>
          <w:color w:val="000000" w:themeColor="text1"/>
          <w:sz w:val="24"/>
          <w:szCs w:val="24"/>
          <w:lang w:eastAsia="tr-TR"/>
        </w:rPr>
        <w:t>yla</w:t>
      </w:r>
      <w:r w:rsidR="00C64738" w:rsidRPr="00E3435C">
        <w:rPr>
          <w:rFonts w:ascii="Times New Roman" w:eastAsia="Times New Roman" w:hAnsi="Times New Roman" w:cs="Times New Roman"/>
          <w:color w:val="000000" w:themeColor="text1"/>
          <w:sz w:val="24"/>
          <w:szCs w:val="24"/>
          <w:lang w:eastAsia="tr-TR"/>
        </w:rPr>
        <w:t xml:space="preserve"> birlikte veya</w:t>
      </w:r>
      <w:r w:rsidRPr="00E3435C">
        <w:rPr>
          <w:rFonts w:ascii="Times New Roman" w:eastAsia="Times New Roman" w:hAnsi="Times New Roman" w:cs="Times New Roman"/>
          <w:color w:val="000000" w:themeColor="text1"/>
          <w:sz w:val="24"/>
          <w:szCs w:val="24"/>
          <w:lang w:eastAsia="tr-TR"/>
        </w:rPr>
        <w:t xml:space="preserve"> mümkün olan en </w:t>
      </w:r>
      <w:r w:rsidR="00DF1149" w:rsidRPr="00E3435C">
        <w:rPr>
          <w:rFonts w:ascii="Times New Roman" w:eastAsia="Times New Roman" w:hAnsi="Times New Roman" w:cs="Times New Roman"/>
          <w:color w:val="000000" w:themeColor="text1"/>
          <w:sz w:val="24"/>
          <w:szCs w:val="24"/>
          <w:lang w:eastAsia="tr-TR"/>
        </w:rPr>
        <w:t xml:space="preserve">erken zamanda </w:t>
      </w:r>
      <w:r w:rsidRPr="00E3435C">
        <w:rPr>
          <w:rFonts w:ascii="Times New Roman" w:eastAsia="Times New Roman" w:hAnsi="Times New Roman" w:cs="Times New Roman"/>
          <w:color w:val="000000" w:themeColor="text1"/>
          <w:sz w:val="24"/>
          <w:szCs w:val="24"/>
          <w:lang w:eastAsia="tr-TR"/>
        </w:rPr>
        <w:t xml:space="preserve">bildirilir. </w:t>
      </w:r>
      <w:r w:rsidR="00682A6A" w:rsidRPr="00E3435C">
        <w:rPr>
          <w:rFonts w:ascii="Times New Roman" w:eastAsia="Times New Roman" w:hAnsi="Times New Roman" w:cs="Times New Roman"/>
          <w:color w:val="000000" w:themeColor="text1"/>
          <w:sz w:val="24"/>
          <w:szCs w:val="24"/>
          <w:lang w:eastAsia="tr-TR"/>
        </w:rPr>
        <w:t>Denetlenen,</w:t>
      </w:r>
      <w:r w:rsidR="00BA0057" w:rsidRPr="00E3435C">
        <w:rPr>
          <w:rFonts w:ascii="Times New Roman" w:eastAsia="Times New Roman" w:hAnsi="Times New Roman" w:cs="Times New Roman"/>
          <w:color w:val="000000" w:themeColor="text1"/>
          <w:sz w:val="24"/>
          <w:szCs w:val="24"/>
          <w:lang w:eastAsia="tr-TR"/>
        </w:rPr>
        <w:t xml:space="preserve"> söz konusu ekipmanların sahaya erişimi, kullanımı ve</w:t>
      </w:r>
      <w:r w:rsidRPr="00E3435C">
        <w:rPr>
          <w:rFonts w:ascii="Times New Roman" w:eastAsia="Times New Roman" w:hAnsi="Times New Roman" w:cs="Times New Roman"/>
          <w:color w:val="000000" w:themeColor="text1"/>
          <w:sz w:val="24"/>
          <w:szCs w:val="24"/>
          <w:lang w:eastAsia="tr-TR"/>
        </w:rPr>
        <w:t xml:space="preserve"> </w:t>
      </w:r>
      <w:r w:rsidR="00BA0057" w:rsidRPr="00E3435C">
        <w:rPr>
          <w:rFonts w:ascii="Times New Roman" w:eastAsia="Times New Roman" w:hAnsi="Times New Roman" w:cs="Times New Roman"/>
          <w:color w:val="000000" w:themeColor="text1"/>
          <w:sz w:val="24"/>
          <w:szCs w:val="24"/>
          <w:lang w:eastAsia="tr-TR"/>
        </w:rPr>
        <w:t xml:space="preserve">gerekmesi durumunda depolanmasına yönelik </w:t>
      </w:r>
      <w:r w:rsidRPr="00E3435C">
        <w:rPr>
          <w:rFonts w:ascii="Times New Roman" w:eastAsia="Times New Roman" w:hAnsi="Times New Roman" w:cs="Times New Roman"/>
          <w:color w:val="000000" w:themeColor="text1"/>
          <w:sz w:val="24"/>
          <w:szCs w:val="24"/>
          <w:lang w:eastAsia="tr-TR"/>
        </w:rPr>
        <w:t xml:space="preserve">önlemleri </w:t>
      </w:r>
      <w:r w:rsidRPr="00E3435C">
        <w:rPr>
          <w:rFonts w:ascii="Times New Roman" w:eastAsia="Times New Roman" w:hAnsi="Times New Roman" w:cs="Times New Roman"/>
          <w:sz w:val="24"/>
          <w:szCs w:val="24"/>
          <w:lang w:eastAsia="tr-TR"/>
        </w:rPr>
        <w:t>almakla yükümlüdür.</w:t>
      </w:r>
    </w:p>
    <w:p w14:paraId="0BAC2BD7" w14:textId="61427A1F" w:rsidR="00A247ED" w:rsidRPr="00E3435C" w:rsidRDefault="00A247ED"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5</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denetçileri, tesislerde </w:t>
      </w:r>
      <w:r w:rsidR="003059BA" w:rsidRPr="00E3435C">
        <w:rPr>
          <w:rFonts w:ascii="Times New Roman" w:eastAsia="Times New Roman" w:hAnsi="Times New Roman" w:cs="Times New Roman"/>
          <w:sz w:val="24"/>
          <w:szCs w:val="24"/>
          <w:lang w:eastAsia="tr-TR"/>
        </w:rPr>
        <w:t xml:space="preserve">denetimlerde </w:t>
      </w:r>
      <w:r w:rsidRPr="00E3435C">
        <w:rPr>
          <w:rFonts w:ascii="Times New Roman" w:eastAsia="Times New Roman" w:hAnsi="Times New Roman" w:cs="Times New Roman"/>
          <w:sz w:val="24"/>
          <w:szCs w:val="24"/>
          <w:lang w:eastAsia="tr-TR"/>
        </w:rPr>
        <w:t xml:space="preserve">kullanmak üzere getirdiği ekipmanların depolanması ya da denetçilerin çalışması için ofis </w:t>
      </w:r>
      <w:r w:rsidR="0038515D" w:rsidRPr="00E3435C">
        <w:rPr>
          <w:rFonts w:ascii="Times New Roman" w:eastAsia="Times New Roman" w:hAnsi="Times New Roman" w:cs="Times New Roman"/>
          <w:sz w:val="24"/>
          <w:szCs w:val="24"/>
          <w:lang w:eastAsia="tr-TR"/>
        </w:rPr>
        <w:t>veya</w:t>
      </w:r>
      <w:r w:rsidRPr="00E3435C">
        <w:rPr>
          <w:rFonts w:ascii="Times New Roman" w:eastAsia="Times New Roman" w:hAnsi="Times New Roman" w:cs="Times New Roman"/>
          <w:sz w:val="24"/>
          <w:szCs w:val="24"/>
          <w:lang w:eastAsia="tr-TR"/>
        </w:rPr>
        <w:t xml:space="preserve"> benzeri bir oda talebinde bulunabilir. Böyle bir durumda tesis sorumlusu ilgili odayı </w:t>
      </w:r>
      <w:r w:rsidR="00BA3798" w:rsidRPr="00E3435C">
        <w:rPr>
          <w:rFonts w:ascii="Times New Roman" w:eastAsia="Times New Roman" w:hAnsi="Times New Roman" w:cs="Times New Roman"/>
          <w:sz w:val="24"/>
          <w:szCs w:val="24"/>
          <w:lang w:eastAsia="tr-TR"/>
        </w:rPr>
        <w:t xml:space="preserve">temin etmekle </w:t>
      </w:r>
      <w:r w:rsidRPr="00E3435C">
        <w:rPr>
          <w:rFonts w:ascii="Times New Roman" w:eastAsia="Times New Roman" w:hAnsi="Times New Roman" w:cs="Times New Roman"/>
          <w:sz w:val="24"/>
          <w:szCs w:val="24"/>
          <w:lang w:eastAsia="tr-TR"/>
        </w:rPr>
        <w:t>ve gerekli önlemleri almakla yükümlüdür</w:t>
      </w:r>
      <w:r w:rsidR="00873D47" w:rsidRPr="00E3435C">
        <w:rPr>
          <w:rFonts w:ascii="Times New Roman" w:eastAsia="Times New Roman" w:hAnsi="Times New Roman" w:cs="Times New Roman"/>
          <w:sz w:val="24"/>
          <w:szCs w:val="24"/>
          <w:lang w:eastAsia="tr-TR"/>
        </w:rPr>
        <w:t>.</w:t>
      </w:r>
    </w:p>
    <w:p w14:paraId="7E0A37D8" w14:textId="411BBC85" w:rsidR="00873D47" w:rsidRPr="00E3435C" w:rsidRDefault="00873D47"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6</w:t>
      </w:r>
      <w:r w:rsidR="003059BA"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C82B1E" w:rsidRPr="00E3435C">
        <w:rPr>
          <w:rFonts w:ascii="Times New Roman" w:eastAsia="Times New Roman" w:hAnsi="Times New Roman" w:cs="Times New Roman"/>
          <w:sz w:val="24"/>
          <w:szCs w:val="24"/>
          <w:lang w:eastAsia="tr-TR"/>
        </w:rPr>
        <w:t>Denetlenen,</w:t>
      </w:r>
      <w:r w:rsidR="00222AF8" w:rsidRPr="00E3435C">
        <w:rPr>
          <w:rFonts w:ascii="Times New Roman" w:eastAsia="Times New Roman" w:hAnsi="Times New Roman" w:cs="Times New Roman"/>
          <w:sz w:val="24"/>
          <w:szCs w:val="24"/>
          <w:lang w:eastAsia="tr-TR"/>
        </w:rPr>
        <w:t> </w:t>
      </w:r>
      <w:r w:rsidR="00C82B1E" w:rsidRPr="00E3435C">
        <w:rPr>
          <w:rFonts w:ascii="Times New Roman" w:eastAsia="Times New Roman" w:hAnsi="Times New Roman" w:cs="Times New Roman"/>
          <w:sz w:val="24"/>
          <w:szCs w:val="24"/>
          <w:lang w:eastAsia="tr-TR"/>
        </w:rPr>
        <w:t>dene</w:t>
      </w:r>
      <w:r w:rsidR="003E45FE" w:rsidRPr="00E3435C">
        <w:rPr>
          <w:rFonts w:ascii="Times New Roman" w:eastAsia="Times New Roman" w:hAnsi="Times New Roman" w:cs="Times New Roman"/>
          <w:sz w:val="24"/>
          <w:szCs w:val="24"/>
          <w:lang w:eastAsia="tr-TR"/>
        </w:rPr>
        <w:t>timlerin</w:t>
      </w:r>
      <w:r w:rsidR="00333228" w:rsidRPr="00E3435C">
        <w:rPr>
          <w:rFonts w:ascii="Times New Roman" w:eastAsia="Times New Roman" w:hAnsi="Times New Roman" w:cs="Times New Roman"/>
          <w:sz w:val="24"/>
          <w:szCs w:val="24"/>
          <w:lang w:eastAsia="tr-TR"/>
        </w:rPr>
        <w:t xml:space="preserve"> ve ek erişim faaliyetlerin</w:t>
      </w:r>
      <w:r w:rsidR="00A7149E" w:rsidRPr="00E3435C">
        <w:rPr>
          <w:rFonts w:ascii="Times New Roman" w:eastAsia="Times New Roman" w:hAnsi="Times New Roman" w:cs="Times New Roman"/>
          <w:sz w:val="24"/>
          <w:szCs w:val="24"/>
          <w:lang w:eastAsia="tr-TR"/>
        </w:rPr>
        <w:t>in</w:t>
      </w:r>
      <w:r w:rsidR="00333228" w:rsidRPr="00E3435C">
        <w:rPr>
          <w:rFonts w:ascii="Times New Roman" w:eastAsia="Times New Roman" w:hAnsi="Times New Roman" w:cs="Times New Roman"/>
          <w:sz w:val="24"/>
          <w:szCs w:val="24"/>
          <w:lang w:eastAsia="tr-TR"/>
        </w:rPr>
        <w:t xml:space="preserve"> </w:t>
      </w:r>
      <w:r w:rsidR="003E45FE" w:rsidRPr="00E3435C">
        <w:rPr>
          <w:rFonts w:ascii="Times New Roman" w:eastAsia="Times New Roman" w:hAnsi="Times New Roman" w:cs="Times New Roman"/>
          <w:sz w:val="24"/>
          <w:szCs w:val="24"/>
          <w:lang w:eastAsia="tr-TR"/>
        </w:rPr>
        <w:t>belirlenen</w:t>
      </w:r>
      <w:r w:rsidR="00333228" w:rsidRPr="00E3435C">
        <w:rPr>
          <w:rFonts w:ascii="Times New Roman" w:eastAsia="Times New Roman" w:hAnsi="Times New Roman" w:cs="Times New Roman"/>
          <w:sz w:val="24"/>
          <w:szCs w:val="24"/>
          <w:lang w:eastAsia="tr-TR"/>
        </w:rPr>
        <w:t xml:space="preserve"> </w:t>
      </w:r>
      <w:r w:rsidR="00222AF8" w:rsidRPr="00E3435C">
        <w:rPr>
          <w:rFonts w:ascii="Times New Roman" w:eastAsia="Times New Roman" w:hAnsi="Times New Roman" w:cs="Times New Roman"/>
          <w:sz w:val="24"/>
          <w:szCs w:val="24"/>
          <w:lang w:eastAsia="tr-TR"/>
        </w:rPr>
        <w:t>plan</w:t>
      </w:r>
      <w:r w:rsidR="00333228" w:rsidRPr="00E3435C">
        <w:rPr>
          <w:rFonts w:ascii="Times New Roman" w:eastAsia="Times New Roman" w:hAnsi="Times New Roman" w:cs="Times New Roman"/>
          <w:sz w:val="24"/>
          <w:szCs w:val="24"/>
          <w:lang w:eastAsia="tr-TR"/>
        </w:rPr>
        <w:t xml:space="preserve"> </w:t>
      </w:r>
      <w:r w:rsidR="00222AF8" w:rsidRPr="00E3435C">
        <w:rPr>
          <w:rFonts w:ascii="Times New Roman" w:eastAsia="Times New Roman" w:hAnsi="Times New Roman" w:cs="Times New Roman"/>
          <w:sz w:val="24"/>
          <w:szCs w:val="24"/>
          <w:lang w:eastAsia="tr-TR"/>
        </w:rPr>
        <w:t>çerçevesinde</w:t>
      </w:r>
      <w:r w:rsidR="00333228" w:rsidRPr="00E3435C">
        <w:rPr>
          <w:rFonts w:ascii="Times New Roman" w:eastAsia="Times New Roman" w:hAnsi="Times New Roman" w:cs="Times New Roman"/>
          <w:sz w:val="24"/>
          <w:szCs w:val="24"/>
          <w:lang w:eastAsia="tr-TR"/>
        </w:rPr>
        <w:t xml:space="preserve"> </w:t>
      </w:r>
      <w:r w:rsidR="00DF1149" w:rsidRPr="00E3435C">
        <w:rPr>
          <w:rFonts w:ascii="Times New Roman" w:eastAsia="Times New Roman" w:hAnsi="Times New Roman" w:cs="Times New Roman"/>
          <w:sz w:val="24"/>
          <w:szCs w:val="24"/>
          <w:lang w:eastAsia="tr-TR"/>
        </w:rPr>
        <w:t>gerçekleştirilmesini</w:t>
      </w:r>
      <w:r w:rsidR="00333228" w:rsidRPr="00E3435C">
        <w:rPr>
          <w:rFonts w:ascii="Times New Roman" w:eastAsia="Times New Roman" w:hAnsi="Times New Roman" w:cs="Times New Roman"/>
          <w:sz w:val="24"/>
          <w:szCs w:val="24"/>
          <w:lang w:eastAsia="tr-TR"/>
        </w:rPr>
        <w:t xml:space="preserve"> </w:t>
      </w:r>
      <w:r w:rsidR="00DF1149" w:rsidRPr="00E3435C">
        <w:rPr>
          <w:rFonts w:ascii="Times New Roman" w:eastAsia="Times New Roman" w:hAnsi="Times New Roman" w:cs="Times New Roman"/>
          <w:sz w:val="24"/>
          <w:szCs w:val="24"/>
          <w:lang w:eastAsia="tr-TR"/>
        </w:rPr>
        <w:t>sağlamakla yükümlüdür.</w:t>
      </w:r>
      <w:r w:rsidR="003E45FE" w:rsidRPr="00E3435C">
        <w:rPr>
          <w:rFonts w:ascii="Times New Roman" w:eastAsia="Times New Roman" w:hAnsi="Times New Roman" w:cs="Times New Roman"/>
          <w:sz w:val="24"/>
          <w:szCs w:val="24"/>
          <w:lang w:eastAsia="tr-TR"/>
        </w:rPr>
        <w:t xml:space="preserve"> </w:t>
      </w:r>
    </w:p>
    <w:p w14:paraId="3E04E10F" w14:textId="190FA6A7" w:rsidR="001D6846" w:rsidRPr="00E3435C" w:rsidRDefault="001D684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7</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4A5EA3" w:rsidRPr="00E3435C">
        <w:rPr>
          <w:rFonts w:ascii="Times New Roman" w:eastAsia="Times New Roman" w:hAnsi="Times New Roman" w:cs="Times New Roman"/>
          <w:sz w:val="24"/>
          <w:szCs w:val="24"/>
          <w:lang w:eastAsia="tr-TR"/>
        </w:rPr>
        <w:t>T</w:t>
      </w:r>
      <w:r w:rsidR="00165A57" w:rsidRPr="00E3435C">
        <w:rPr>
          <w:rFonts w:ascii="Times New Roman" w:eastAsia="Times New Roman" w:hAnsi="Times New Roman" w:cs="Times New Roman"/>
          <w:sz w:val="24"/>
          <w:szCs w:val="24"/>
          <w:lang w:eastAsia="tr-TR"/>
        </w:rPr>
        <w:t>esisler</w:t>
      </w:r>
      <w:r w:rsidRPr="00E3435C">
        <w:rPr>
          <w:rFonts w:ascii="Times New Roman" w:eastAsia="Times New Roman" w:hAnsi="Times New Roman" w:cs="Times New Roman"/>
          <w:sz w:val="24"/>
          <w:szCs w:val="24"/>
          <w:lang w:eastAsia="tr-TR"/>
        </w:rPr>
        <w:t xml:space="preserve">, Kurum ve UAEA tarafından gerçekleştirilecek denetimlerin </w:t>
      </w:r>
      <w:r w:rsidR="00DD3673" w:rsidRPr="00E3435C">
        <w:rPr>
          <w:rFonts w:ascii="Times New Roman" w:eastAsia="Times New Roman" w:hAnsi="Times New Roman" w:cs="Times New Roman"/>
          <w:sz w:val="24"/>
          <w:szCs w:val="24"/>
          <w:lang w:eastAsia="tr-TR"/>
        </w:rPr>
        <w:t xml:space="preserve">planlamasının yapılabilmesi </w:t>
      </w:r>
      <w:r w:rsidR="00333228" w:rsidRPr="00E3435C">
        <w:rPr>
          <w:rFonts w:ascii="Times New Roman" w:eastAsia="Times New Roman" w:hAnsi="Times New Roman" w:cs="Times New Roman"/>
          <w:sz w:val="24"/>
          <w:szCs w:val="24"/>
          <w:lang w:eastAsia="tr-TR"/>
        </w:rPr>
        <w:t xml:space="preserve">amacıyla </w:t>
      </w:r>
      <w:r w:rsidR="00F66192" w:rsidRPr="00E3435C">
        <w:rPr>
          <w:rFonts w:ascii="Times New Roman" w:eastAsia="Times New Roman" w:hAnsi="Times New Roman" w:cs="Times New Roman"/>
          <w:sz w:val="24"/>
          <w:szCs w:val="24"/>
          <w:lang w:eastAsia="tr-TR"/>
        </w:rPr>
        <w:t xml:space="preserve">her yıl </w:t>
      </w:r>
      <w:r w:rsidR="00767801" w:rsidRPr="00E3435C">
        <w:rPr>
          <w:rFonts w:ascii="Times New Roman" w:eastAsia="Times New Roman" w:hAnsi="Times New Roman" w:cs="Times New Roman"/>
          <w:sz w:val="24"/>
          <w:szCs w:val="24"/>
          <w:lang w:eastAsia="tr-TR"/>
        </w:rPr>
        <w:t xml:space="preserve">aralık </w:t>
      </w:r>
      <w:r w:rsidR="00F66192" w:rsidRPr="00E3435C">
        <w:rPr>
          <w:rFonts w:ascii="Times New Roman" w:eastAsia="Times New Roman" w:hAnsi="Times New Roman" w:cs="Times New Roman"/>
          <w:sz w:val="24"/>
          <w:szCs w:val="24"/>
          <w:lang w:eastAsia="tr-TR"/>
        </w:rPr>
        <w:t>ayın</w:t>
      </w:r>
      <w:r w:rsidR="00C902F2" w:rsidRPr="00E3435C">
        <w:rPr>
          <w:rFonts w:ascii="Times New Roman" w:eastAsia="Times New Roman" w:hAnsi="Times New Roman" w:cs="Times New Roman"/>
          <w:sz w:val="24"/>
          <w:szCs w:val="24"/>
          <w:lang w:eastAsia="tr-TR"/>
        </w:rPr>
        <w:t>a</w:t>
      </w:r>
      <w:r w:rsidR="00F66192" w:rsidRPr="00E3435C">
        <w:rPr>
          <w:rFonts w:ascii="Times New Roman" w:eastAsia="Times New Roman" w:hAnsi="Times New Roman" w:cs="Times New Roman"/>
          <w:sz w:val="24"/>
          <w:szCs w:val="24"/>
          <w:lang w:eastAsia="tr-TR"/>
        </w:rPr>
        <w:t xml:space="preserve"> kadar gelecek yıla ait </w:t>
      </w:r>
      <w:r w:rsidR="00666217" w:rsidRPr="00E3435C">
        <w:rPr>
          <w:rFonts w:ascii="Times New Roman" w:eastAsia="Times New Roman" w:hAnsi="Times New Roman" w:cs="Times New Roman"/>
          <w:sz w:val="24"/>
          <w:szCs w:val="24"/>
          <w:lang w:eastAsia="tr-TR"/>
        </w:rPr>
        <w:t xml:space="preserve">yıllık </w:t>
      </w:r>
      <w:r w:rsidR="008A1CDD" w:rsidRPr="00E3435C">
        <w:rPr>
          <w:rFonts w:ascii="Times New Roman" w:eastAsia="Times New Roman" w:hAnsi="Times New Roman" w:cs="Times New Roman"/>
          <w:sz w:val="24"/>
          <w:szCs w:val="24"/>
          <w:lang w:eastAsia="tr-TR"/>
        </w:rPr>
        <w:t>işletme programını Kuruma sunar. Programda değişiklik olması durumunda program güncellenerek Kuruma sunulur.</w:t>
      </w:r>
    </w:p>
    <w:p w14:paraId="304F24DA" w14:textId="06A485B7" w:rsidR="00745EA1" w:rsidRPr="00E3435C" w:rsidRDefault="00E3794A"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8</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tarafından denetim </w:t>
      </w:r>
      <w:r w:rsidR="00A7149E" w:rsidRPr="00E3435C">
        <w:rPr>
          <w:rFonts w:ascii="Times New Roman" w:eastAsia="Times New Roman" w:hAnsi="Times New Roman" w:cs="Times New Roman"/>
          <w:sz w:val="24"/>
          <w:szCs w:val="24"/>
          <w:lang w:eastAsia="tr-TR"/>
        </w:rPr>
        <w:t xml:space="preserve">ve ek erişim faaliyeti </w:t>
      </w:r>
      <w:r w:rsidRPr="00E3435C">
        <w:rPr>
          <w:rFonts w:ascii="Times New Roman" w:eastAsia="Times New Roman" w:hAnsi="Times New Roman" w:cs="Times New Roman"/>
          <w:sz w:val="24"/>
          <w:szCs w:val="24"/>
          <w:lang w:eastAsia="tr-TR"/>
        </w:rPr>
        <w:t>esnasında alınan</w:t>
      </w:r>
      <w:r w:rsidR="004E3446" w:rsidRPr="00E3435C">
        <w:rPr>
          <w:rFonts w:ascii="Times New Roman" w:eastAsia="Times New Roman" w:hAnsi="Times New Roman" w:cs="Times New Roman"/>
          <w:sz w:val="24"/>
          <w:szCs w:val="24"/>
          <w:lang w:eastAsia="tr-TR"/>
        </w:rPr>
        <w:t xml:space="preserve"> çevresel kir</w:t>
      </w:r>
      <w:r w:rsidRPr="00E3435C">
        <w:rPr>
          <w:rFonts w:ascii="Times New Roman" w:eastAsia="Times New Roman" w:hAnsi="Times New Roman" w:cs="Times New Roman"/>
          <w:sz w:val="24"/>
          <w:szCs w:val="24"/>
          <w:lang w:eastAsia="tr-TR"/>
        </w:rPr>
        <w:t xml:space="preserve"> örnekler</w:t>
      </w:r>
      <w:r w:rsidR="003647B4" w:rsidRPr="00E3435C">
        <w:rPr>
          <w:rFonts w:ascii="Times New Roman" w:eastAsia="Times New Roman" w:hAnsi="Times New Roman" w:cs="Times New Roman"/>
          <w:sz w:val="24"/>
          <w:szCs w:val="24"/>
          <w:lang w:eastAsia="tr-TR"/>
        </w:rPr>
        <w:t>in</w:t>
      </w:r>
      <w:r w:rsidR="004E3446" w:rsidRPr="00E3435C">
        <w:rPr>
          <w:rFonts w:ascii="Times New Roman" w:eastAsia="Times New Roman" w:hAnsi="Times New Roman" w:cs="Times New Roman"/>
          <w:sz w:val="24"/>
          <w:szCs w:val="24"/>
          <w:lang w:eastAsia="tr-TR"/>
        </w:rPr>
        <w:t>in</w:t>
      </w:r>
      <w:r w:rsidR="00B20839" w:rsidRPr="00E3435C">
        <w:rPr>
          <w:rFonts w:ascii="Times New Roman" w:eastAsia="Times New Roman" w:hAnsi="Times New Roman" w:cs="Times New Roman"/>
          <w:sz w:val="24"/>
          <w:szCs w:val="24"/>
          <w:lang w:eastAsia="tr-TR"/>
        </w:rPr>
        <w:t xml:space="preserve"> </w:t>
      </w:r>
      <w:proofErr w:type="spellStart"/>
      <w:r w:rsidR="00B20839" w:rsidRPr="00E3435C">
        <w:rPr>
          <w:rFonts w:ascii="Times New Roman" w:eastAsia="Times New Roman" w:hAnsi="Times New Roman" w:cs="Times New Roman"/>
          <w:sz w:val="24"/>
          <w:szCs w:val="24"/>
          <w:lang w:eastAsia="tr-TR"/>
        </w:rPr>
        <w:t>UAEA’ya</w:t>
      </w:r>
      <w:proofErr w:type="spellEnd"/>
      <w:r w:rsidR="003647B4" w:rsidRPr="00E3435C">
        <w:rPr>
          <w:rFonts w:ascii="Times New Roman" w:eastAsia="Times New Roman" w:hAnsi="Times New Roman" w:cs="Times New Roman"/>
          <w:sz w:val="24"/>
          <w:szCs w:val="24"/>
          <w:lang w:eastAsia="tr-TR"/>
        </w:rPr>
        <w:t xml:space="preserve"> gönderilmesi</w:t>
      </w:r>
      <w:r w:rsidR="00B34ACD" w:rsidRPr="00E3435C">
        <w:rPr>
          <w:rFonts w:ascii="Times New Roman" w:eastAsia="Times New Roman" w:hAnsi="Times New Roman" w:cs="Times New Roman"/>
          <w:sz w:val="24"/>
          <w:szCs w:val="24"/>
          <w:lang w:eastAsia="tr-TR"/>
        </w:rPr>
        <w:t>nin gerektiği durumlarda</w:t>
      </w:r>
      <w:r w:rsidR="00A7149E" w:rsidRPr="00E3435C">
        <w:rPr>
          <w:rFonts w:ascii="Times New Roman" w:eastAsia="Times New Roman" w:hAnsi="Times New Roman" w:cs="Times New Roman"/>
          <w:sz w:val="24"/>
          <w:szCs w:val="24"/>
          <w:lang w:eastAsia="tr-TR"/>
        </w:rPr>
        <w:t xml:space="preserve"> </w:t>
      </w:r>
      <w:r w:rsidR="00B20839" w:rsidRPr="00E3435C">
        <w:rPr>
          <w:rFonts w:ascii="Times New Roman" w:eastAsia="Times New Roman" w:hAnsi="Times New Roman" w:cs="Times New Roman"/>
          <w:sz w:val="24"/>
          <w:szCs w:val="24"/>
          <w:lang w:eastAsia="tr-TR"/>
        </w:rPr>
        <w:t>denetlenen</w:t>
      </w:r>
      <w:r w:rsidR="00860F44" w:rsidRPr="00E3435C">
        <w:rPr>
          <w:rFonts w:ascii="Times New Roman" w:eastAsia="Times New Roman" w:hAnsi="Times New Roman" w:cs="Times New Roman"/>
          <w:sz w:val="24"/>
          <w:szCs w:val="24"/>
          <w:lang w:eastAsia="tr-TR"/>
        </w:rPr>
        <w:t xml:space="preserve"> gerekli iş ve işlemleri yürütmekle yükümlüdür</w:t>
      </w:r>
      <w:r w:rsidR="00432053" w:rsidRPr="00E3435C">
        <w:rPr>
          <w:rFonts w:ascii="Times New Roman" w:eastAsia="Times New Roman" w:hAnsi="Times New Roman" w:cs="Times New Roman"/>
          <w:sz w:val="24"/>
          <w:szCs w:val="24"/>
          <w:lang w:eastAsia="tr-TR"/>
        </w:rPr>
        <w:t>.</w:t>
      </w:r>
    </w:p>
    <w:p w14:paraId="1F2238C6" w14:textId="3920EBCD" w:rsidR="00745EA1" w:rsidRPr="00E3435C" w:rsidRDefault="00745EA1"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9</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UAEA </w:t>
      </w:r>
      <w:r w:rsidR="00465C01" w:rsidRPr="00E3435C">
        <w:rPr>
          <w:rFonts w:ascii="Times New Roman" w:eastAsia="Times New Roman" w:hAnsi="Times New Roman" w:cs="Times New Roman"/>
          <w:sz w:val="24"/>
          <w:szCs w:val="24"/>
          <w:lang w:eastAsia="tr-TR"/>
        </w:rPr>
        <w:t xml:space="preserve">ve Kurum </w:t>
      </w:r>
      <w:r w:rsidRPr="00E3435C">
        <w:rPr>
          <w:rFonts w:ascii="Times New Roman" w:eastAsia="Times New Roman" w:hAnsi="Times New Roman" w:cs="Times New Roman"/>
          <w:sz w:val="24"/>
          <w:szCs w:val="24"/>
          <w:lang w:eastAsia="tr-TR"/>
        </w:rPr>
        <w:t xml:space="preserve">tarafından </w:t>
      </w:r>
      <w:r w:rsidR="004753C9" w:rsidRPr="00E3435C">
        <w:rPr>
          <w:rFonts w:ascii="Times New Roman" w:eastAsia="Times New Roman" w:hAnsi="Times New Roman" w:cs="Times New Roman"/>
          <w:sz w:val="24"/>
          <w:szCs w:val="24"/>
          <w:lang w:eastAsia="tr-TR"/>
        </w:rPr>
        <w:t>denetim</w:t>
      </w:r>
      <w:r w:rsidR="00A7149E" w:rsidRPr="00E3435C">
        <w:rPr>
          <w:rFonts w:ascii="Times New Roman" w:eastAsia="Times New Roman" w:hAnsi="Times New Roman" w:cs="Times New Roman"/>
          <w:sz w:val="24"/>
          <w:szCs w:val="24"/>
          <w:lang w:eastAsia="tr-TR"/>
        </w:rPr>
        <w:t xml:space="preserve"> ve ek erişim faaliyetlerinde</w:t>
      </w:r>
      <w:r w:rsidR="004753C9" w:rsidRPr="00E3435C">
        <w:rPr>
          <w:rFonts w:ascii="Times New Roman" w:eastAsia="Times New Roman" w:hAnsi="Times New Roman" w:cs="Times New Roman"/>
          <w:sz w:val="24"/>
          <w:szCs w:val="24"/>
          <w:lang w:eastAsia="tr-TR"/>
        </w:rPr>
        <w:t xml:space="preserve"> kullanılması öngörülen ekipmanlara yönelik gerekli altyapı </w:t>
      </w:r>
      <w:r w:rsidR="000B2442" w:rsidRPr="00E3435C">
        <w:rPr>
          <w:rFonts w:ascii="Times New Roman" w:eastAsia="Times New Roman" w:hAnsi="Times New Roman" w:cs="Times New Roman"/>
          <w:sz w:val="24"/>
          <w:szCs w:val="24"/>
          <w:lang w:eastAsia="tr-TR"/>
        </w:rPr>
        <w:t xml:space="preserve">desteği </w:t>
      </w:r>
      <w:r w:rsidR="004753C9" w:rsidRPr="00E3435C">
        <w:rPr>
          <w:rFonts w:ascii="Times New Roman" w:eastAsia="Times New Roman" w:hAnsi="Times New Roman" w:cs="Times New Roman"/>
          <w:sz w:val="24"/>
          <w:szCs w:val="24"/>
          <w:lang w:eastAsia="tr-TR"/>
        </w:rPr>
        <w:t>denetlenen tarafı</w:t>
      </w:r>
      <w:r w:rsidR="000B2442" w:rsidRPr="00E3435C">
        <w:rPr>
          <w:rFonts w:ascii="Times New Roman" w:eastAsia="Times New Roman" w:hAnsi="Times New Roman" w:cs="Times New Roman"/>
          <w:sz w:val="24"/>
          <w:szCs w:val="24"/>
          <w:lang w:eastAsia="tr-TR"/>
        </w:rPr>
        <w:t>n</w:t>
      </w:r>
      <w:r w:rsidR="004753C9" w:rsidRPr="00E3435C">
        <w:rPr>
          <w:rFonts w:ascii="Times New Roman" w:eastAsia="Times New Roman" w:hAnsi="Times New Roman" w:cs="Times New Roman"/>
          <w:sz w:val="24"/>
          <w:szCs w:val="24"/>
          <w:lang w:eastAsia="tr-TR"/>
        </w:rPr>
        <w:t>dan sağlanır.</w:t>
      </w:r>
    </w:p>
    <w:p w14:paraId="42B996E9" w14:textId="7B952318" w:rsidR="00432053" w:rsidRPr="00E3435C" w:rsidRDefault="00432053"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DF1149" w:rsidRPr="00E3435C">
        <w:rPr>
          <w:rFonts w:ascii="Times New Roman" w:eastAsia="Times New Roman" w:hAnsi="Times New Roman" w:cs="Times New Roman"/>
          <w:sz w:val="24"/>
          <w:szCs w:val="24"/>
          <w:lang w:eastAsia="tr-TR"/>
        </w:rPr>
        <w:t>10</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Kapama ve gözetim sistemleri çerçevesinde</w:t>
      </w:r>
      <w:r w:rsidR="004C2132" w:rsidRPr="00E3435C">
        <w:rPr>
          <w:rFonts w:ascii="Times New Roman" w:eastAsia="Times New Roman" w:hAnsi="Times New Roman" w:cs="Times New Roman"/>
          <w:sz w:val="24"/>
          <w:szCs w:val="24"/>
          <w:lang w:eastAsia="tr-TR"/>
        </w:rPr>
        <w:t>,</w:t>
      </w:r>
      <w:r w:rsidRPr="00E3435C">
        <w:rPr>
          <w:rFonts w:ascii="Times New Roman" w:eastAsia="Times New Roman" w:hAnsi="Times New Roman" w:cs="Times New Roman"/>
          <w:sz w:val="24"/>
          <w:szCs w:val="24"/>
          <w:lang w:eastAsia="tr-TR"/>
        </w:rPr>
        <w:t xml:space="preserve"> UAEA tarafından tesis veya tesis dışı yerlerde kullanılacak kamera, mühür, </w:t>
      </w:r>
      <w:proofErr w:type="spellStart"/>
      <w:r w:rsidRPr="00E3435C">
        <w:rPr>
          <w:rFonts w:ascii="Times New Roman" w:eastAsia="Times New Roman" w:hAnsi="Times New Roman" w:cs="Times New Roman"/>
          <w:sz w:val="24"/>
          <w:szCs w:val="24"/>
          <w:lang w:eastAsia="tr-TR"/>
        </w:rPr>
        <w:t>sensör</w:t>
      </w:r>
      <w:proofErr w:type="spellEnd"/>
      <w:r w:rsidRPr="00E3435C">
        <w:rPr>
          <w:rFonts w:ascii="Times New Roman" w:eastAsia="Times New Roman" w:hAnsi="Times New Roman" w:cs="Times New Roman"/>
          <w:sz w:val="24"/>
          <w:szCs w:val="24"/>
          <w:lang w:eastAsia="tr-TR"/>
        </w:rPr>
        <w:t xml:space="preserve"> gibi ekipmanların kurulumu için tesis </w:t>
      </w:r>
      <w:r w:rsidR="0052723D" w:rsidRPr="00E3435C">
        <w:rPr>
          <w:rFonts w:ascii="Times New Roman" w:eastAsia="Times New Roman" w:hAnsi="Times New Roman" w:cs="Times New Roman"/>
          <w:sz w:val="24"/>
          <w:szCs w:val="24"/>
          <w:lang w:eastAsia="tr-TR"/>
        </w:rPr>
        <w:t>veya</w:t>
      </w:r>
      <w:r w:rsidRPr="00E3435C">
        <w:rPr>
          <w:rFonts w:ascii="Times New Roman" w:eastAsia="Times New Roman" w:hAnsi="Times New Roman" w:cs="Times New Roman"/>
          <w:sz w:val="24"/>
          <w:szCs w:val="24"/>
          <w:lang w:eastAsia="tr-TR"/>
        </w:rPr>
        <w:t xml:space="preserve"> tesis dışı yer sorumlusu gerekli iş ve işlemleri yürütür.</w:t>
      </w:r>
    </w:p>
    <w:p w14:paraId="1321FF8B" w14:textId="2E753ECF" w:rsidR="00E3794A" w:rsidRPr="00E3435C" w:rsidRDefault="00432053"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lastRenderedPageBreak/>
        <w:t>(</w:t>
      </w:r>
      <w:r w:rsidR="00283D4C" w:rsidRPr="00E3435C">
        <w:rPr>
          <w:rFonts w:ascii="Times New Roman" w:eastAsia="Times New Roman" w:hAnsi="Times New Roman" w:cs="Times New Roman"/>
          <w:sz w:val="24"/>
          <w:szCs w:val="24"/>
          <w:lang w:eastAsia="tr-TR"/>
        </w:rPr>
        <w:t>1</w:t>
      </w:r>
      <w:r w:rsidR="00DF1149" w:rsidRPr="00E3435C">
        <w:rPr>
          <w:rFonts w:ascii="Times New Roman" w:eastAsia="Times New Roman" w:hAnsi="Times New Roman" w:cs="Times New Roman"/>
          <w:sz w:val="24"/>
          <w:szCs w:val="24"/>
          <w:lang w:eastAsia="tr-TR"/>
        </w:rPr>
        <w:t>1</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Pr="00E3435C">
        <w:rPr>
          <w:rFonts w:ascii="Times New Roman" w:eastAsia="Times New Roman" w:hAnsi="Times New Roman" w:cs="Times New Roman"/>
          <w:sz w:val="24"/>
          <w:szCs w:val="24"/>
          <w:lang w:eastAsia="tr-TR"/>
        </w:rPr>
        <w:t xml:space="preserve">Tesis </w:t>
      </w:r>
      <w:r w:rsidR="0050692D" w:rsidRPr="00E3435C">
        <w:rPr>
          <w:rFonts w:ascii="Times New Roman" w:eastAsia="Times New Roman" w:hAnsi="Times New Roman" w:cs="Times New Roman"/>
          <w:sz w:val="24"/>
          <w:szCs w:val="24"/>
          <w:lang w:eastAsia="tr-TR"/>
        </w:rPr>
        <w:t>veya</w:t>
      </w:r>
      <w:r w:rsidRPr="00E3435C">
        <w:rPr>
          <w:rFonts w:ascii="Times New Roman" w:eastAsia="Times New Roman" w:hAnsi="Times New Roman" w:cs="Times New Roman"/>
          <w:sz w:val="24"/>
          <w:szCs w:val="24"/>
          <w:lang w:eastAsia="tr-TR"/>
        </w:rPr>
        <w:t xml:space="preserve"> tesis dışı ye</w:t>
      </w:r>
      <w:r w:rsidR="0050692D" w:rsidRPr="00E3435C">
        <w:rPr>
          <w:rFonts w:ascii="Times New Roman" w:eastAsia="Times New Roman" w:hAnsi="Times New Roman" w:cs="Times New Roman"/>
          <w:sz w:val="24"/>
          <w:szCs w:val="24"/>
          <w:lang w:eastAsia="tr-TR"/>
        </w:rPr>
        <w:t xml:space="preserve">r sorumlusu, sahada kurulan kapama ve gözetim sistemleri ekipmanlarının </w:t>
      </w:r>
      <w:r w:rsidR="00F04EC6" w:rsidRPr="00E3435C">
        <w:rPr>
          <w:rFonts w:ascii="Times New Roman" w:eastAsia="Times New Roman" w:hAnsi="Times New Roman" w:cs="Times New Roman"/>
          <w:sz w:val="24"/>
          <w:szCs w:val="24"/>
          <w:lang w:eastAsia="tr-TR"/>
        </w:rPr>
        <w:t>emniyet</w:t>
      </w:r>
      <w:r w:rsidR="001D4BC6" w:rsidRPr="00E3435C">
        <w:rPr>
          <w:rFonts w:ascii="Times New Roman" w:eastAsia="Times New Roman" w:hAnsi="Times New Roman" w:cs="Times New Roman"/>
          <w:sz w:val="24"/>
          <w:szCs w:val="24"/>
          <w:lang w:eastAsia="tr-TR"/>
        </w:rPr>
        <w:t>in</w:t>
      </w:r>
      <w:r w:rsidR="00F04EC6" w:rsidRPr="00E3435C">
        <w:rPr>
          <w:rFonts w:ascii="Times New Roman" w:eastAsia="Times New Roman" w:hAnsi="Times New Roman" w:cs="Times New Roman"/>
          <w:sz w:val="24"/>
          <w:szCs w:val="24"/>
          <w:lang w:eastAsia="tr-TR"/>
        </w:rPr>
        <w:t>e ilişkin önlemleri</w:t>
      </w:r>
      <w:r w:rsidR="002D4136" w:rsidRPr="00E3435C">
        <w:rPr>
          <w:rFonts w:ascii="Times New Roman" w:eastAsia="Times New Roman" w:hAnsi="Times New Roman" w:cs="Times New Roman"/>
          <w:sz w:val="24"/>
          <w:szCs w:val="24"/>
          <w:lang w:eastAsia="tr-TR"/>
        </w:rPr>
        <w:t>n alınmasını sağlamakla</w:t>
      </w:r>
      <w:r w:rsidR="0050692D" w:rsidRPr="00E3435C" w:rsidDel="00960E55">
        <w:rPr>
          <w:rFonts w:ascii="Times New Roman" w:eastAsia="Times New Roman" w:hAnsi="Times New Roman" w:cs="Times New Roman"/>
          <w:sz w:val="24"/>
          <w:szCs w:val="24"/>
          <w:lang w:eastAsia="tr-TR"/>
        </w:rPr>
        <w:t xml:space="preserve"> </w:t>
      </w:r>
      <w:r w:rsidR="0050692D" w:rsidRPr="00E3435C">
        <w:rPr>
          <w:rFonts w:ascii="Times New Roman" w:eastAsia="Times New Roman" w:hAnsi="Times New Roman" w:cs="Times New Roman"/>
          <w:sz w:val="24"/>
          <w:szCs w:val="24"/>
          <w:lang w:eastAsia="tr-TR"/>
        </w:rPr>
        <w:t>yükümlüdür.</w:t>
      </w:r>
    </w:p>
    <w:p w14:paraId="768AFF30" w14:textId="0552D470" w:rsidR="00C37965" w:rsidRPr="00E3435C" w:rsidRDefault="006E4384" w:rsidP="00E3435C">
      <w:pPr>
        <w:tabs>
          <w:tab w:val="left" w:pos="567"/>
        </w:tabs>
        <w:ind w:firstLine="0"/>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b/>
        <w:t>(1</w:t>
      </w:r>
      <w:r w:rsidR="00DF1149" w:rsidRPr="00E3435C">
        <w:rPr>
          <w:rFonts w:ascii="Times New Roman" w:eastAsia="Times New Roman" w:hAnsi="Times New Roman" w:cs="Times New Roman"/>
          <w:sz w:val="24"/>
          <w:szCs w:val="24"/>
          <w:lang w:eastAsia="tr-TR"/>
        </w:rPr>
        <w:t>2</w:t>
      </w:r>
      <w:r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8A0FD3" w:rsidRPr="00E3435C">
        <w:rPr>
          <w:rFonts w:ascii="Times New Roman" w:eastAsia="Times New Roman" w:hAnsi="Times New Roman" w:cs="Times New Roman"/>
          <w:sz w:val="24"/>
          <w:szCs w:val="24"/>
          <w:lang w:eastAsia="tr-TR"/>
        </w:rPr>
        <w:t xml:space="preserve">Denetim </w:t>
      </w:r>
      <w:r w:rsidRPr="00E3435C">
        <w:rPr>
          <w:rFonts w:ascii="Times New Roman" w:eastAsia="Times New Roman" w:hAnsi="Times New Roman" w:cs="Times New Roman"/>
          <w:sz w:val="24"/>
          <w:szCs w:val="24"/>
          <w:lang w:eastAsia="tr-TR"/>
        </w:rPr>
        <w:t xml:space="preserve">ve ek </w:t>
      </w:r>
      <w:r w:rsidR="00727C6A" w:rsidRPr="00E3435C">
        <w:rPr>
          <w:rFonts w:ascii="Times New Roman" w:eastAsia="Times New Roman" w:hAnsi="Times New Roman" w:cs="Times New Roman"/>
          <w:sz w:val="24"/>
          <w:szCs w:val="24"/>
          <w:lang w:eastAsia="tr-TR"/>
        </w:rPr>
        <w:t xml:space="preserve">erişim faaliyetleri </w:t>
      </w:r>
      <w:r w:rsidR="0039446A" w:rsidRPr="00E3435C">
        <w:rPr>
          <w:rFonts w:ascii="Times New Roman" w:eastAsia="Times New Roman" w:hAnsi="Times New Roman" w:cs="Times New Roman"/>
          <w:sz w:val="24"/>
          <w:szCs w:val="24"/>
          <w:lang w:eastAsia="tr-TR"/>
        </w:rPr>
        <w:t>boyunca,</w:t>
      </w:r>
      <w:r w:rsidR="00DD5FC6" w:rsidRPr="00E3435C">
        <w:rPr>
          <w:rFonts w:ascii="Times New Roman" w:eastAsia="Times New Roman" w:hAnsi="Times New Roman" w:cs="Times New Roman"/>
          <w:sz w:val="24"/>
          <w:szCs w:val="24"/>
          <w:lang w:eastAsia="tr-TR"/>
        </w:rPr>
        <w:t xml:space="preserve"> </w:t>
      </w:r>
      <w:r w:rsidR="0039446A" w:rsidRPr="00E3435C">
        <w:rPr>
          <w:rFonts w:ascii="Times New Roman" w:eastAsia="Times New Roman" w:hAnsi="Times New Roman" w:cs="Times New Roman"/>
          <w:sz w:val="24"/>
          <w:szCs w:val="24"/>
          <w:lang w:eastAsia="tr-TR"/>
        </w:rPr>
        <w:t>faaliyetin gerçekleştirildiği</w:t>
      </w:r>
      <w:r w:rsidR="00A144F9" w:rsidRPr="00E3435C">
        <w:rPr>
          <w:rFonts w:ascii="Times New Roman" w:eastAsia="Times New Roman" w:hAnsi="Times New Roman" w:cs="Times New Roman"/>
          <w:sz w:val="24"/>
          <w:szCs w:val="24"/>
          <w:lang w:eastAsia="tr-TR"/>
        </w:rPr>
        <w:t xml:space="preserve"> tesis ve tesis dışı yerlerde nükleer madde sayım ve kontrol personeli,</w:t>
      </w:r>
      <w:r w:rsidR="0039446A" w:rsidRPr="00E3435C">
        <w:rPr>
          <w:rFonts w:ascii="Times New Roman" w:eastAsia="Times New Roman" w:hAnsi="Times New Roman" w:cs="Times New Roman"/>
          <w:sz w:val="24"/>
          <w:szCs w:val="24"/>
          <w:lang w:eastAsia="tr-TR"/>
        </w:rPr>
        <w:t xml:space="preserve"> </w:t>
      </w:r>
      <w:r w:rsidR="00A144F9" w:rsidRPr="00E3435C">
        <w:rPr>
          <w:rFonts w:ascii="Times New Roman" w:eastAsia="Times New Roman" w:hAnsi="Times New Roman" w:cs="Times New Roman"/>
          <w:sz w:val="24"/>
          <w:szCs w:val="24"/>
          <w:lang w:eastAsia="tr-TR"/>
        </w:rPr>
        <w:t>diğer yerlerde ilgili personel</w:t>
      </w:r>
      <w:r w:rsidR="0039446A" w:rsidRPr="00E3435C">
        <w:rPr>
          <w:rFonts w:ascii="Times New Roman" w:eastAsia="Times New Roman" w:hAnsi="Times New Roman" w:cs="Times New Roman"/>
          <w:sz w:val="24"/>
          <w:szCs w:val="24"/>
          <w:lang w:eastAsia="tr-TR"/>
        </w:rPr>
        <w:t xml:space="preserve"> </w:t>
      </w:r>
      <w:r w:rsidR="00201DF6" w:rsidRPr="00E3435C">
        <w:rPr>
          <w:rFonts w:ascii="Times New Roman" w:eastAsia="Times New Roman" w:hAnsi="Times New Roman" w:cs="Times New Roman"/>
          <w:sz w:val="24"/>
          <w:szCs w:val="24"/>
          <w:lang w:eastAsia="tr-TR"/>
        </w:rPr>
        <w:t>denetim ekibine</w:t>
      </w:r>
      <w:r w:rsidR="0039446A" w:rsidRPr="00E3435C">
        <w:rPr>
          <w:rFonts w:ascii="Times New Roman" w:eastAsia="Times New Roman" w:hAnsi="Times New Roman" w:cs="Times New Roman"/>
          <w:sz w:val="24"/>
          <w:szCs w:val="24"/>
          <w:lang w:eastAsia="tr-TR"/>
        </w:rPr>
        <w:t xml:space="preserve"> eşlik eder.</w:t>
      </w:r>
    </w:p>
    <w:p w14:paraId="687C5657" w14:textId="62F7638A" w:rsidR="00FD587A" w:rsidRPr="00E3435C" w:rsidRDefault="0039446A" w:rsidP="00E3435C">
      <w:pPr>
        <w:tabs>
          <w:tab w:val="left" w:pos="567"/>
        </w:tabs>
        <w:ind w:firstLine="0"/>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ab/>
      </w:r>
      <w:r w:rsidR="00FD587A" w:rsidRPr="00E3435C">
        <w:rPr>
          <w:rFonts w:ascii="Times New Roman" w:eastAsia="Times New Roman" w:hAnsi="Times New Roman" w:cs="Times New Roman"/>
          <w:sz w:val="24"/>
          <w:szCs w:val="24"/>
          <w:lang w:eastAsia="tr-TR"/>
        </w:rPr>
        <w:t>(1</w:t>
      </w:r>
      <w:r w:rsidR="00DF1149" w:rsidRPr="00E3435C">
        <w:rPr>
          <w:rFonts w:ascii="Times New Roman" w:eastAsia="Times New Roman" w:hAnsi="Times New Roman" w:cs="Times New Roman"/>
          <w:sz w:val="24"/>
          <w:szCs w:val="24"/>
          <w:lang w:eastAsia="tr-TR"/>
        </w:rPr>
        <w:t>3</w:t>
      </w:r>
      <w:r w:rsidR="00FD587A"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A7149E" w:rsidRPr="00E3435C">
        <w:rPr>
          <w:rFonts w:ascii="Times New Roman" w:eastAsia="Times New Roman" w:hAnsi="Times New Roman" w:cs="Times New Roman"/>
          <w:sz w:val="24"/>
          <w:szCs w:val="24"/>
          <w:lang w:eastAsia="tr-TR"/>
        </w:rPr>
        <w:t>Denetim</w:t>
      </w:r>
      <w:r w:rsidR="000E2FEA" w:rsidRPr="00E3435C">
        <w:rPr>
          <w:rFonts w:ascii="Times New Roman" w:eastAsia="Times New Roman" w:hAnsi="Times New Roman" w:cs="Times New Roman"/>
          <w:sz w:val="24"/>
          <w:szCs w:val="24"/>
          <w:lang w:eastAsia="tr-TR"/>
        </w:rPr>
        <w:t xml:space="preserve"> </w:t>
      </w:r>
      <w:r w:rsidR="00A7149E" w:rsidRPr="00E3435C">
        <w:rPr>
          <w:rFonts w:ascii="Times New Roman" w:eastAsia="Times New Roman" w:hAnsi="Times New Roman" w:cs="Times New Roman"/>
          <w:sz w:val="24"/>
          <w:szCs w:val="24"/>
          <w:lang w:eastAsia="tr-TR"/>
        </w:rPr>
        <w:t>ekibini</w:t>
      </w:r>
      <w:r w:rsidR="001F0EA6" w:rsidRPr="00E3435C">
        <w:rPr>
          <w:rFonts w:ascii="Times New Roman" w:eastAsia="Times New Roman" w:hAnsi="Times New Roman" w:cs="Times New Roman"/>
          <w:sz w:val="24"/>
          <w:szCs w:val="24"/>
          <w:lang w:eastAsia="tr-TR"/>
        </w:rPr>
        <w:t>n</w:t>
      </w:r>
      <w:r w:rsidR="00FD587A" w:rsidRPr="00E3435C">
        <w:rPr>
          <w:rFonts w:ascii="Times New Roman" w:eastAsia="Times New Roman" w:hAnsi="Times New Roman" w:cs="Times New Roman"/>
          <w:sz w:val="24"/>
          <w:szCs w:val="24"/>
          <w:lang w:eastAsia="tr-TR"/>
        </w:rPr>
        <w:t xml:space="preserve"> </w:t>
      </w:r>
      <w:r w:rsidR="008A0FD3" w:rsidRPr="00E3435C">
        <w:rPr>
          <w:rFonts w:ascii="Times New Roman" w:eastAsia="Times New Roman" w:hAnsi="Times New Roman" w:cs="Times New Roman"/>
          <w:sz w:val="24"/>
          <w:szCs w:val="24"/>
          <w:lang w:eastAsia="tr-TR"/>
        </w:rPr>
        <w:t xml:space="preserve">denetim </w:t>
      </w:r>
      <w:r w:rsidR="00FD587A" w:rsidRPr="00E3435C">
        <w:rPr>
          <w:rFonts w:ascii="Times New Roman" w:eastAsia="Times New Roman" w:hAnsi="Times New Roman" w:cs="Times New Roman"/>
          <w:sz w:val="24"/>
          <w:szCs w:val="24"/>
          <w:lang w:eastAsia="tr-TR"/>
        </w:rPr>
        <w:t>ve ek erişim faaliyetlerinden önce bu faaliyetlerin gerçekleştirildiği yerlere yönelik özel olarak bilgilendirilmesi gerekiyorsa</w:t>
      </w:r>
      <w:r w:rsidR="00774E54" w:rsidRPr="00E3435C">
        <w:rPr>
          <w:rFonts w:ascii="Times New Roman" w:eastAsia="Times New Roman" w:hAnsi="Times New Roman" w:cs="Times New Roman"/>
          <w:sz w:val="24"/>
          <w:szCs w:val="24"/>
          <w:lang w:eastAsia="tr-TR"/>
        </w:rPr>
        <w:t>;</w:t>
      </w:r>
      <w:r w:rsidR="00FD587A" w:rsidRPr="00E3435C">
        <w:rPr>
          <w:rFonts w:ascii="Times New Roman" w:eastAsia="Times New Roman" w:hAnsi="Times New Roman" w:cs="Times New Roman"/>
          <w:sz w:val="24"/>
          <w:szCs w:val="24"/>
          <w:lang w:eastAsia="tr-TR"/>
        </w:rPr>
        <w:t xml:space="preserve"> tesis ve tesis dışı yerlerde tesis veya tesis dışı yer sorumlusu tarafından, diğer yerlerde </w:t>
      </w:r>
      <w:r w:rsidR="00190696" w:rsidRPr="00E3435C">
        <w:rPr>
          <w:rFonts w:ascii="Times New Roman" w:eastAsia="Times New Roman" w:hAnsi="Times New Roman" w:cs="Times New Roman"/>
          <w:sz w:val="24"/>
          <w:szCs w:val="24"/>
          <w:lang w:eastAsia="tr-TR"/>
        </w:rPr>
        <w:t xml:space="preserve">ilgili </w:t>
      </w:r>
      <w:r w:rsidR="00FD587A" w:rsidRPr="00E3435C">
        <w:rPr>
          <w:rFonts w:ascii="Times New Roman" w:eastAsia="Times New Roman" w:hAnsi="Times New Roman" w:cs="Times New Roman"/>
          <w:sz w:val="24"/>
          <w:szCs w:val="24"/>
          <w:lang w:eastAsia="tr-TR"/>
        </w:rPr>
        <w:t xml:space="preserve">personel tarafından </w:t>
      </w:r>
      <w:r w:rsidR="001D4BC6" w:rsidRPr="00E3435C">
        <w:rPr>
          <w:rFonts w:ascii="Times New Roman" w:eastAsia="Times New Roman" w:hAnsi="Times New Roman" w:cs="Times New Roman"/>
          <w:sz w:val="24"/>
          <w:szCs w:val="24"/>
          <w:lang w:eastAsia="tr-TR"/>
        </w:rPr>
        <w:t xml:space="preserve">faaliyet öncesinde </w:t>
      </w:r>
      <w:r w:rsidR="00FD587A" w:rsidRPr="00E3435C">
        <w:rPr>
          <w:rFonts w:ascii="Times New Roman" w:eastAsia="Times New Roman" w:hAnsi="Times New Roman" w:cs="Times New Roman"/>
          <w:sz w:val="24"/>
          <w:szCs w:val="24"/>
          <w:lang w:eastAsia="tr-TR"/>
        </w:rPr>
        <w:t>gerekli bilgilendirme</w:t>
      </w:r>
      <w:r w:rsidR="001F4387" w:rsidRPr="00E3435C">
        <w:rPr>
          <w:rFonts w:ascii="Times New Roman" w:eastAsia="Times New Roman" w:hAnsi="Times New Roman" w:cs="Times New Roman"/>
          <w:sz w:val="24"/>
          <w:szCs w:val="24"/>
          <w:lang w:eastAsia="tr-TR"/>
        </w:rPr>
        <w:t>nin</w:t>
      </w:r>
      <w:r w:rsidR="00FD587A" w:rsidRPr="00E3435C">
        <w:rPr>
          <w:rFonts w:ascii="Times New Roman" w:eastAsia="Times New Roman" w:hAnsi="Times New Roman" w:cs="Times New Roman"/>
          <w:sz w:val="24"/>
          <w:szCs w:val="24"/>
          <w:lang w:eastAsia="tr-TR"/>
        </w:rPr>
        <w:t xml:space="preserve"> yapıl</w:t>
      </w:r>
      <w:r w:rsidR="002D4136" w:rsidRPr="00E3435C">
        <w:rPr>
          <w:rFonts w:ascii="Times New Roman" w:eastAsia="Times New Roman" w:hAnsi="Times New Roman" w:cs="Times New Roman"/>
          <w:sz w:val="24"/>
          <w:szCs w:val="24"/>
          <w:lang w:eastAsia="tr-TR"/>
        </w:rPr>
        <w:t>ması sağlanır.</w:t>
      </w:r>
    </w:p>
    <w:p w14:paraId="2E3C92FC" w14:textId="55841F84" w:rsidR="004C6E41" w:rsidRPr="00E3435C" w:rsidRDefault="004E3446" w:rsidP="00E3435C">
      <w:pPr>
        <w:tabs>
          <w:tab w:val="left" w:pos="567"/>
        </w:tabs>
        <w:ind w:firstLine="0"/>
        <w:rPr>
          <w:rFonts w:ascii="Times New Roman" w:hAnsi="Times New Roman" w:cs="Times New Roman"/>
          <w:sz w:val="24"/>
          <w:szCs w:val="24"/>
        </w:rPr>
      </w:pPr>
      <w:r w:rsidRPr="00E3435C">
        <w:rPr>
          <w:rFonts w:ascii="Times New Roman" w:eastAsia="Times New Roman" w:hAnsi="Times New Roman" w:cs="Times New Roman"/>
          <w:sz w:val="24"/>
          <w:szCs w:val="24"/>
          <w:lang w:eastAsia="tr-TR"/>
        </w:rPr>
        <w:tab/>
      </w:r>
      <w:r w:rsidR="00FD587A" w:rsidRPr="00E3435C">
        <w:rPr>
          <w:rFonts w:ascii="Times New Roman" w:eastAsia="Times New Roman" w:hAnsi="Times New Roman" w:cs="Times New Roman"/>
          <w:sz w:val="24"/>
          <w:szCs w:val="24"/>
          <w:lang w:eastAsia="tr-TR"/>
        </w:rPr>
        <w:t>(1</w:t>
      </w:r>
      <w:r w:rsidR="00DF1149" w:rsidRPr="00E3435C">
        <w:rPr>
          <w:rFonts w:ascii="Times New Roman" w:eastAsia="Times New Roman" w:hAnsi="Times New Roman" w:cs="Times New Roman"/>
          <w:sz w:val="24"/>
          <w:szCs w:val="24"/>
          <w:lang w:eastAsia="tr-TR"/>
        </w:rPr>
        <w:t>4</w:t>
      </w:r>
      <w:r w:rsidR="00FD587A" w:rsidRPr="00E3435C">
        <w:rPr>
          <w:rFonts w:ascii="Times New Roman" w:eastAsia="Times New Roman" w:hAnsi="Times New Roman" w:cs="Times New Roman"/>
          <w:sz w:val="24"/>
          <w:szCs w:val="24"/>
          <w:lang w:eastAsia="tr-TR"/>
        </w:rPr>
        <w:t>)</w:t>
      </w:r>
      <w:r w:rsidR="00F85C47" w:rsidRPr="00E3435C">
        <w:rPr>
          <w:rFonts w:ascii="Times New Roman" w:eastAsia="Times New Roman" w:hAnsi="Times New Roman" w:cs="Times New Roman"/>
          <w:sz w:val="24"/>
          <w:szCs w:val="24"/>
          <w:lang w:eastAsia="tr-TR"/>
        </w:rPr>
        <w:t> </w:t>
      </w:r>
      <w:r w:rsidR="00FD587A" w:rsidRPr="00E3435C">
        <w:rPr>
          <w:rFonts w:ascii="Times New Roman" w:eastAsia="Times New Roman" w:hAnsi="Times New Roman" w:cs="Times New Roman"/>
          <w:sz w:val="24"/>
          <w:szCs w:val="24"/>
          <w:lang w:eastAsia="tr-TR"/>
        </w:rPr>
        <w:t>Fiziksel envanter doğrulaması</w:t>
      </w:r>
      <w:r w:rsidR="00AC68C7" w:rsidRPr="00E3435C">
        <w:rPr>
          <w:rFonts w:ascii="Times New Roman" w:eastAsia="Times New Roman" w:hAnsi="Times New Roman" w:cs="Times New Roman"/>
          <w:sz w:val="24"/>
          <w:szCs w:val="24"/>
          <w:lang w:eastAsia="tr-TR"/>
        </w:rPr>
        <w:t>nda</w:t>
      </w:r>
      <w:r w:rsidR="00FD587A" w:rsidRPr="00E3435C">
        <w:rPr>
          <w:rFonts w:ascii="Times New Roman" w:eastAsia="Times New Roman" w:hAnsi="Times New Roman" w:cs="Times New Roman"/>
          <w:sz w:val="24"/>
          <w:szCs w:val="24"/>
          <w:lang w:eastAsia="tr-TR"/>
        </w:rPr>
        <w:t xml:space="preserve"> fiziksel envanter listesindeki nükleer maddeler</w:t>
      </w:r>
      <w:r w:rsidR="00AC68C7" w:rsidRPr="00E3435C">
        <w:rPr>
          <w:rFonts w:ascii="Times New Roman" w:eastAsia="Times New Roman" w:hAnsi="Times New Roman" w:cs="Times New Roman"/>
          <w:sz w:val="24"/>
          <w:szCs w:val="24"/>
          <w:lang w:eastAsia="tr-TR"/>
        </w:rPr>
        <w:t>in,</w:t>
      </w:r>
      <w:r w:rsidR="00FD587A" w:rsidRPr="00E3435C">
        <w:rPr>
          <w:rFonts w:ascii="Times New Roman" w:eastAsia="Times New Roman" w:hAnsi="Times New Roman" w:cs="Times New Roman"/>
          <w:sz w:val="24"/>
          <w:szCs w:val="24"/>
          <w:lang w:eastAsia="tr-TR"/>
        </w:rPr>
        <w:t xml:space="preserve"> fiziki olarak ilişkilendirebilmesi amacıyla yığınlar, damgalanmış veya kazınmış bir seri numarası veya etiketle işaretlenm</w:t>
      </w:r>
      <w:r w:rsidR="00AC68C7" w:rsidRPr="00E3435C">
        <w:rPr>
          <w:rFonts w:ascii="Times New Roman" w:eastAsia="Times New Roman" w:hAnsi="Times New Roman" w:cs="Times New Roman"/>
          <w:sz w:val="24"/>
          <w:szCs w:val="24"/>
          <w:lang w:eastAsia="tr-TR"/>
        </w:rPr>
        <w:t>iş olmalıdır.</w:t>
      </w:r>
    </w:p>
    <w:p w14:paraId="42F00BEE" w14:textId="17DBB755" w:rsidR="00905B0A" w:rsidRPr="00E3435C" w:rsidRDefault="00905B0A" w:rsidP="00E3435C">
      <w:pPr>
        <w:pStyle w:val="2-ortabaslk"/>
        <w:shd w:val="clear" w:color="auto" w:fill="FFFFFF"/>
        <w:spacing w:before="0" w:beforeAutospacing="0" w:after="0" w:afterAutospacing="0"/>
      </w:pPr>
      <w:r w:rsidRPr="00E3435C">
        <w:t>(1</w:t>
      </w:r>
      <w:r w:rsidR="00DF1149" w:rsidRPr="00E3435C">
        <w:t>5</w:t>
      </w:r>
      <w:r w:rsidRPr="00E3435C">
        <w:t>)</w:t>
      </w:r>
      <w:r w:rsidR="00F85C47" w:rsidRPr="00E3435C">
        <w:t> </w:t>
      </w:r>
      <w:r w:rsidR="0036633A" w:rsidRPr="00E3435C">
        <w:t>Denetim ekibi tarafından</w:t>
      </w:r>
      <w:r w:rsidRPr="00E3435C">
        <w:t xml:space="preserve"> denetim veya ek erişim</w:t>
      </w:r>
      <w:r w:rsidR="00763A4E" w:rsidRPr="00E3435C">
        <w:t xml:space="preserve"> faaliyetleri</w:t>
      </w:r>
      <w:r w:rsidRPr="00E3435C">
        <w:t xml:space="preserve"> gerçekleştirilen yerlerde bulunan bir ekipmanın </w:t>
      </w:r>
      <w:r w:rsidR="00BC4AF2" w:rsidRPr="00E3435C">
        <w:t xml:space="preserve">denetim ve ek erişim faaliyetlerini desteklemek amaçlı kullanımı talep edilirse denetlenen tarafından </w:t>
      </w:r>
      <w:r w:rsidR="004D63F1" w:rsidRPr="00E3435C">
        <w:t>söz konusu</w:t>
      </w:r>
      <w:r w:rsidRPr="00E3435C">
        <w:t xml:space="preserve"> ekipmanın kullanımı sağl</w:t>
      </w:r>
      <w:r w:rsidR="0024248B" w:rsidRPr="00E3435C">
        <w:t>anır</w:t>
      </w:r>
      <w:r w:rsidRPr="00E3435C">
        <w:t xml:space="preserve">. </w:t>
      </w:r>
    </w:p>
    <w:p w14:paraId="3F971FD7" w14:textId="7CA934DA" w:rsidR="00A7149E" w:rsidRPr="00E3435C" w:rsidRDefault="00DD0F1D"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(1</w:t>
      </w:r>
      <w:r w:rsidR="00DF1149" w:rsidRPr="00E3435C">
        <w:rPr>
          <w:rFonts w:ascii="Times New Roman" w:eastAsia="Times New Roman" w:hAnsi="Times New Roman" w:cs="Times New Roman"/>
          <w:sz w:val="24"/>
          <w:szCs w:val="24"/>
          <w:lang w:eastAsia="tr-TR"/>
        </w:rPr>
        <w:t>6</w:t>
      </w:r>
      <w:r w:rsidRPr="00E3435C">
        <w:rPr>
          <w:rFonts w:ascii="Times New Roman" w:eastAsia="Times New Roman" w:hAnsi="Times New Roman" w:cs="Times New Roman"/>
          <w:sz w:val="24"/>
          <w:szCs w:val="24"/>
          <w:lang w:eastAsia="tr-TR"/>
        </w:rPr>
        <w:t xml:space="preserve">) </w:t>
      </w:r>
      <w:r w:rsidR="001F0EA6" w:rsidRPr="00E3435C">
        <w:rPr>
          <w:rFonts w:ascii="Times New Roman" w:eastAsia="Times New Roman" w:hAnsi="Times New Roman" w:cs="Times New Roman"/>
          <w:sz w:val="24"/>
          <w:szCs w:val="24"/>
          <w:lang w:eastAsia="tr-TR"/>
        </w:rPr>
        <w:t xml:space="preserve">Denetim ekibi </w:t>
      </w:r>
      <w:r w:rsidRPr="00E3435C">
        <w:rPr>
          <w:rFonts w:ascii="Times New Roman" w:eastAsia="Times New Roman" w:hAnsi="Times New Roman" w:cs="Times New Roman"/>
          <w:sz w:val="24"/>
          <w:szCs w:val="24"/>
          <w:lang w:eastAsia="tr-TR"/>
        </w:rPr>
        <w:t xml:space="preserve">tarafından ihtiyaç duyulması hâlinde denetim kapsamına yönelik talep edilen ilave bilgi ve belgeler, denetlenen tarafından </w:t>
      </w:r>
      <w:r w:rsidR="001F0EA6" w:rsidRPr="00E3435C">
        <w:rPr>
          <w:rFonts w:ascii="Times New Roman" w:eastAsia="Times New Roman" w:hAnsi="Times New Roman" w:cs="Times New Roman"/>
          <w:sz w:val="24"/>
          <w:szCs w:val="24"/>
          <w:lang w:eastAsia="tr-TR"/>
        </w:rPr>
        <w:t xml:space="preserve">denetim ekibine </w:t>
      </w:r>
      <w:r w:rsidRPr="00E3435C">
        <w:rPr>
          <w:rFonts w:ascii="Times New Roman" w:eastAsia="Times New Roman" w:hAnsi="Times New Roman" w:cs="Times New Roman"/>
          <w:sz w:val="24"/>
          <w:szCs w:val="24"/>
          <w:lang w:eastAsia="tr-TR"/>
        </w:rPr>
        <w:t>sunulur.</w:t>
      </w:r>
    </w:p>
    <w:p w14:paraId="02E41808" w14:textId="48B9EA09" w:rsidR="00F63D29" w:rsidRPr="00E3435C" w:rsidRDefault="00F63D29" w:rsidP="00E3435C">
      <w:pPr>
        <w:rPr>
          <w:rFonts w:ascii="Times New Roman" w:hAnsi="Times New Roman" w:cs="Times New Roman"/>
          <w:sz w:val="24"/>
          <w:szCs w:val="24"/>
        </w:rPr>
      </w:pPr>
      <w:r w:rsidRPr="00E3435C">
        <w:rPr>
          <w:rFonts w:ascii="Times New Roman" w:hAnsi="Times New Roman" w:cs="Times New Roman"/>
          <w:sz w:val="24"/>
          <w:szCs w:val="24"/>
        </w:rPr>
        <w:t xml:space="preserve">(17) Denetlenen, </w:t>
      </w:r>
      <w:r w:rsidR="00F84F95" w:rsidRPr="00E3435C">
        <w:rPr>
          <w:rFonts w:ascii="Times New Roman" w:hAnsi="Times New Roman" w:cs="Times New Roman"/>
          <w:sz w:val="24"/>
          <w:szCs w:val="24"/>
        </w:rPr>
        <w:t xml:space="preserve">denetimlerde kullanılmak üzere </w:t>
      </w:r>
      <w:r w:rsidR="001F0EA6" w:rsidRPr="00E3435C">
        <w:rPr>
          <w:rFonts w:ascii="Times New Roman" w:hAnsi="Times New Roman" w:cs="Times New Roman"/>
          <w:color w:val="000000" w:themeColor="text1"/>
          <w:sz w:val="24"/>
          <w:szCs w:val="24"/>
        </w:rPr>
        <w:t>denetim ekibi</w:t>
      </w:r>
      <w:r w:rsidRPr="00E3435C">
        <w:rPr>
          <w:rFonts w:ascii="Times New Roman" w:hAnsi="Times New Roman" w:cs="Times New Roman"/>
          <w:color w:val="000000" w:themeColor="text1"/>
          <w:sz w:val="24"/>
          <w:szCs w:val="24"/>
        </w:rPr>
        <w:t xml:space="preserve"> tarafından talep edilmesi hâlinde kendilerine aktif ve/veya pasif </w:t>
      </w:r>
      <w:proofErr w:type="spellStart"/>
      <w:r w:rsidR="00190696" w:rsidRPr="00E3435C">
        <w:rPr>
          <w:rFonts w:ascii="Times New Roman" w:hAnsi="Times New Roman" w:cs="Times New Roman"/>
          <w:color w:val="000000" w:themeColor="text1"/>
          <w:sz w:val="24"/>
          <w:szCs w:val="24"/>
        </w:rPr>
        <w:t>d</w:t>
      </w:r>
      <w:r w:rsidRPr="00E3435C">
        <w:rPr>
          <w:rFonts w:ascii="Times New Roman" w:hAnsi="Times New Roman" w:cs="Times New Roman"/>
          <w:color w:val="000000" w:themeColor="text1"/>
          <w:sz w:val="24"/>
          <w:szCs w:val="24"/>
        </w:rPr>
        <w:t>ozimetre</w:t>
      </w:r>
      <w:proofErr w:type="spellEnd"/>
      <w:r w:rsidRPr="00E3435C">
        <w:rPr>
          <w:rFonts w:ascii="Times New Roman" w:hAnsi="Times New Roman" w:cs="Times New Roman"/>
          <w:color w:val="000000" w:themeColor="text1"/>
          <w:sz w:val="24"/>
          <w:szCs w:val="24"/>
        </w:rPr>
        <w:t xml:space="preserve"> temin edilmesini ve denetim </w:t>
      </w:r>
      <w:r w:rsidR="001F0EA6" w:rsidRPr="00E3435C">
        <w:rPr>
          <w:rFonts w:ascii="Times New Roman" w:hAnsi="Times New Roman" w:cs="Times New Roman"/>
          <w:color w:val="000000" w:themeColor="text1"/>
          <w:sz w:val="24"/>
          <w:szCs w:val="24"/>
        </w:rPr>
        <w:t xml:space="preserve">ekibinin </w:t>
      </w:r>
      <w:r w:rsidRPr="00E3435C">
        <w:rPr>
          <w:rFonts w:ascii="Times New Roman" w:hAnsi="Times New Roman" w:cs="Times New Roman"/>
          <w:color w:val="000000" w:themeColor="text1"/>
          <w:sz w:val="24"/>
          <w:szCs w:val="24"/>
        </w:rPr>
        <w:t>maruz kaldıkları radyasyon dozunun kay</w:t>
      </w:r>
      <w:r w:rsidRPr="00E3435C">
        <w:rPr>
          <w:rFonts w:ascii="Times New Roman" w:hAnsi="Times New Roman" w:cs="Times New Roman"/>
          <w:sz w:val="24"/>
          <w:szCs w:val="24"/>
        </w:rPr>
        <w:t xml:space="preserve">ıt altına alınmasını </w:t>
      </w:r>
      <w:r w:rsidR="007434A0" w:rsidRPr="00E3435C">
        <w:rPr>
          <w:rFonts w:ascii="Times New Roman" w:hAnsi="Times New Roman" w:cs="Times New Roman"/>
          <w:sz w:val="24"/>
          <w:szCs w:val="24"/>
        </w:rPr>
        <w:t xml:space="preserve">ve </w:t>
      </w:r>
      <w:r w:rsidR="004D7FBE" w:rsidRPr="00E3435C">
        <w:rPr>
          <w:rFonts w:ascii="Times New Roman" w:hAnsi="Times New Roman" w:cs="Times New Roman"/>
          <w:sz w:val="24"/>
          <w:szCs w:val="24"/>
        </w:rPr>
        <w:t>denetim tarihinden itibaren</w:t>
      </w:r>
      <w:r w:rsidR="004F5D46" w:rsidRPr="00E3435C">
        <w:rPr>
          <w:rFonts w:ascii="Times New Roman" w:hAnsi="Times New Roman" w:cs="Times New Roman"/>
          <w:sz w:val="24"/>
          <w:szCs w:val="24"/>
        </w:rPr>
        <w:t xml:space="preserve"> </w:t>
      </w:r>
      <w:r w:rsidR="007434A0" w:rsidRPr="00E3435C">
        <w:rPr>
          <w:rFonts w:ascii="Times New Roman" w:hAnsi="Times New Roman" w:cs="Times New Roman"/>
          <w:sz w:val="24"/>
          <w:szCs w:val="24"/>
        </w:rPr>
        <w:t xml:space="preserve">bir ay </w:t>
      </w:r>
      <w:r w:rsidR="004F5D46" w:rsidRPr="00E3435C">
        <w:rPr>
          <w:rFonts w:ascii="Times New Roman" w:hAnsi="Times New Roman" w:cs="Times New Roman"/>
          <w:sz w:val="24"/>
          <w:szCs w:val="24"/>
        </w:rPr>
        <w:t>içinde</w:t>
      </w:r>
      <w:r w:rsidR="007434A0" w:rsidRPr="00E3435C">
        <w:rPr>
          <w:rFonts w:ascii="Times New Roman" w:hAnsi="Times New Roman" w:cs="Times New Roman"/>
          <w:sz w:val="24"/>
          <w:szCs w:val="24"/>
        </w:rPr>
        <w:t xml:space="preserve"> Kuruma yazılı olarak bildirilmesini </w:t>
      </w:r>
      <w:r w:rsidRPr="00E3435C">
        <w:rPr>
          <w:rFonts w:ascii="Times New Roman" w:hAnsi="Times New Roman" w:cs="Times New Roman"/>
          <w:color w:val="000000" w:themeColor="text1"/>
          <w:sz w:val="24"/>
          <w:szCs w:val="24"/>
        </w:rPr>
        <w:t>sağlar.</w:t>
      </w:r>
    </w:p>
    <w:p w14:paraId="79019C79" w14:textId="2B697D51" w:rsidR="00E01F14" w:rsidRPr="00E3435C" w:rsidRDefault="001F0EA6" w:rsidP="00E3435C">
      <w:pPr>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 xml:space="preserve">Denetim ekibinin </w:t>
      </w:r>
      <w:r w:rsidR="00E01F14" w:rsidRPr="00E3435C">
        <w:rPr>
          <w:rFonts w:ascii="Times New Roman" w:eastAsia="Times New Roman" w:hAnsi="Times New Roman" w:cs="Times New Roman"/>
          <w:b/>
          <w:sz w:val="24"/>
          <w:szCs w:val="24"/>
          <w:lang w:eastAsia="tr-TR"/>
        </w:rPr>
        <w:t>erişimi</w:t>
      </w:r>
    </w:p>
    <w:p w14:paraId="45117379" w14:textId="62E36FBA" w:rsidR="00636C63" w:rsidRPr="00E3435C" w:rsidRDefault="008C2D24"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b/>
          <w:sz w:val="24"/>
          <w:szCs w:val="24"/>
          <w:lang w:eastAsia="tr-TR"/>
        </w:rPr>
        <w:t>MADDE 1</w:t>
      </w:r>
      <w:r w:rsidR="00D77F8A" w:rsidRPr="00E3435C">
        <w:rPr>
          <w:rFonts w:ascii="Times New Roman" w:eastAsia="Times New Roman" w:hAnsi="Times New Roman" w:cs="Times New Roman"/>
          <w:b/>
          <w:sz w:val="24"/>
          <w:szCs w:val="24"/>
          <w:lang w:eastAsia="tr-TR"/>
        </w:rPr>
        <w:t>8</w:t>
      </w:r>
      <w:r w:rsidRPr="00E3435C">
        <w:rPr>
          <w:rFonts w:ascii="Times New Roman" w:eastAsia="Times New Roman" w:hAnsi="Times New Roman" w:cs="Times New Roman"/>
          <w:b/>
          <w:sz w:val="24"/>
          <w:szCs w:val="24"/>
          <w:lang w:eastAsia="tr-TR"/>
        </w:rPr>
        <w:t>-</w:t>
      </w:r>
      <w:r w:rsidR="00F85C47" w:rsidRPr="00E3435C">
        <w:rPr>
          <w:rFonts w:ascii="Times New Roman" w:eastAsia="Times New Roman" w:hAnsi="Times New Roman" w:cs="Times New Roman"/>
          <w:sz w:val="24"/>
          <w:szCs w:val="24"/>
          <w:lang w:eastAsia="tr-TR"/>
        </w:rPr>
        <w:t> </w:t>
      </w:r>
      <w:r w:rsidR="00636C63" w:rsidRPr="00E3435C">
        <w:rPr>
          <w:rFonts w:ascii="Times New Roman" w:eastAsia="Times New Roman" w:hAnsi="Times New Roman" w:cs="Times New Roman"/>
          <w:sz w:val="24"/>
          <w:szCs w:val="24"/>
          <w:lang w:eastAsia="tr-TR"/>
        </w:rPr>
        <w:t>(1) </w:t>
      </w:r>
      <w:r w:rsidR="001F0EA6" w:rsidRPr="00E3435C">
        <w:rPr>
          <w:rFonts w:ascii="Times New Roman" w:eastAsia="Times New Roman" w:hAnsi="Times New Roman" w:cs="Times New Roman"/>
          <w:sz w:val="24"/>
          <w:szCs w:val="24"/>
          <w:lang w:eastAsia="tr-TR"/>
        </w:rPr>
        <w:t>Denetim ekibinin</w:t>
      </w:r>
      <w:r w:rsidR="00636C63" w:rsidRPr="00E3435C">
        <w:rPr>
          <w:rFonts w:ascii="Times New Roman" w:eastAsia="Times New Roman" w:hAnsi="Times New Roman" w:cs="Times New Roman"/>
          <w:sz w:val="24"/>
          <w:szCs w:val="24"/>
          <w:lang w:eastAsia="tr-TR"/>
        </w:rPr>
        <w:t xml:space="preserve"> görevlerini serbestçe ve zamanında yerine getirebilmeleri amacıyla </w:t>
      </w:r>
      <w:r w:rsidR="001F0EA6" w:rsidRPr="00E3435C">
        <w:rPr>
          <w:rFonts w:ascii="Times New Roman" w:eastAsia="Times New Roman" w:hAnsi="Times New Roman" w:cs="Times New Roman"/>
          <w:sz w:val="24"/>
          <w:szCs w:val="24"/>
          <w:lang w:eastAsia="tr-TR"/>
        </w:rPr>
        <w:t xml:space="preserve">denetim ekibine </w:t>
      </w:r>
      <w:r w:rsidR="00D9657E" w:rsidRPr="00E3435C">
        <w:rPr>
          <w:rFonts w:ascii="Times New Roman" w:eastAsia="Times New Roman" w:hAnsi="Times New Roman" w:cs="Times New Roman"/>
          <w:sz w:val="24"/>
          <w:szCs w:val="24"/>
          <w:lang w:eastAsia="tr-TR"/>
        </w:rPr>
        <w:t xml:space="preserve">ve denetimde kullanılmak üzere sahaya getirilecek ekipmanlara </w:t>
      </w:r>
      <w:r w:rsidR="00636C63" w:rsidRPr="00E3435C">
        <w:rPr>
          <w:rFonts w:ascii="Times New Roman" w:eastAsia="Times New Roman" w:hAnsi="Times New Roman" w:cs="Times New Roman"/>
          <w:sz w:val="24"/>
          <w:szCs w:val="24"/>
          <w:lang w:eastAsia="tr-TR"/>
        </w:rPr>
        <w:t xml:space="preserve">yönelik </w:t>
      </w:r>
      <w:r w:rsidR="00D9657E" w:rsidRPr="00E3435C">
        <w:rPr>
          <w:rFonts w:ascii="Times New Roman" w:eastAsia="Times New Roman" w:hAnsi="Times New Roman" w:cs="Times New Roman"/>
          <w:sz w:val="24"/>
          <w:szCs w:val="24"/>
          <w:lang w:eastAsia="tr-TR"/>
        </w:rPr>
        <w:t>erişim prosedürleri</w:t>
      </w:r>
      <w:r w:rsidR="00636C63" w:rsidRPr="00E3435C">
        <w:rPr>
          <w:rFonts w:ascii="Times New Roman" w:eastAsia="Times New Roman" w:hAnsi="Times New Roman" w:cs="Times New Roman"/>
          <w:sz w:val="24"/>
          <w:szCs w:val="24"/>
          <w:lang w:eastAsia="tr-TR"/>
        </w:rPr>
        <w:t xml:space="preserve"> rutin erişim prosedürlerinden ayrı olarak düzenlenir ve Kuruma bildirilir.</w:t>
      </w:r>
      <w:r w:rsidR="00214811" w:rsidRPr="00E3435C">
        <w:rPr>
          <w:rFonts w:ascii="Times New Roman" w:eastAsia="Times New Roman" w:hAnsi="Times New Roman" w:cs="Times New Roman"/>
          <w:sz w:val="24"/>
          <w:szCs w:val="24"/>
          <w:lang w:eastAsia="tr-TR"/>
        </w:rPr>
        <w:t xml:space="preserve"> </w:t>
      </w:r>
    </w:p>
    <w:p w14:paraId="3FBDA772" w14:textId="6B17CBC8" w:rsidR="00190696" w:rsidRPr="00E3435C" w:rsidRDefault="00190696"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(2) Denetlenen denetim öncesinde iş</w:t>
      </w:r>
      <w:r w:rsidR="001E7D29" w:rsidRPr="00E3435C">
        <w:rPr>
          <w:rFonts w:ascii="Times New Roman" w:eastAsia="Times New Roman" w:hAnsi="Times New Roman" w:cs="Times New Roman"/>
          <w:sz w:val="24"/>
          <w:szCs w:val="24"/>
          <w:lang w:eastAsia="tr-TR"/>
        </w:rPr>
        <w:t xml:space="preserve"> sağlığı ve</w:t>
      </w:r>
      <w:r w:rsidRPr="00E3435C">
        <w:rPr>
          <w:rFonts w:ascii="Times New Roman" w:eastAsia="Times New Roman" w:hAnsi="Times New Roman" w:cs="Times New Roman"/>
          <w:sz w:val="24"/>
          <w:szCs w:val="24"/>
          <w:lang w:eastAsia="tr-TR"/>
        </w:rPr>
        <w:t xml:space="preserve"> güvenliği, radyasyon</w:t>
      </w:r>
      <w:r w:rsidR="00E50C7A" w:rsidRPr="00E3435C">
        <w:rPr>
          <w:rFonts w:ascii="Times New Roman" w:eastAsia="Times New Roman" w:hAnsi="Times New Roman" w:cs="Times New Roman"/>
          <w:sz w:val="24"/>
          <w:szCs w:val="24"/>
          <w:lang w:eastAsia="tr-TR"/>
        </w:rPr>
        <w:t>dan korunma</w:t>
      </w:r>
      <w:r w:rsidR="001B1349" w:rsidRPr="00E3435C">
        <w:rPr>
          <w:rFonts w:ascii="Times New Roman" w:eastAsia="Times New Roman" w:hAnsi="Times New Roman" w:cs="Times New Roman"/>
          <w:sz w:val="24"/>
          <w:szCs w:val="24"/>
          <w:lang w:eastAsia="tr-TR"/>
        </w:rPr>
        <w:t xml:space="preserve"> ve</w:t>
      </w:r>
      <w:r w:rsidRPr="00E3435C">
        <w:rPr>
          <w:rFonts w:ascii="Times New Roman" w:eastAsia="Times New Roman" w:hAnsi="Times New Roman" w:cs="Times New Roman"/>
          <w:sz w:val="24"/>
          <w:szCs w:val="24"/>
          <w:lang w:eastAsia="tr-TR"/>
        </w:rPr>
        <w:t xml:space="preserve"> emniyet önlemleri gibi </w:t>
      </w:r>
      <w:r w:rsidR="001E7D29" w:rsidRPr="00E3435C">
        <w:rPr>
          <w:rFonts w:ascii="Times New Roman" w:eastAsia="Times New Roman" w:hAnsi="Times New Roman" w:cs="Times New Roman"/>
          <w:sz w:val="24"/>
          <w:szCs w:val="24"/>
          <w:lang w:eastAsia="tr-TR"/>
        </w:rPr>
        <w:t>durumlardan kaynaklı olarak varsa</w:t>
      </w:r>
      <w:r w:rsidRPr="00E3435C">
        <w:rPr>
          <w:rFonts w:ascii="Times New Roman" w:eastAsia="Times New Roman" w:hAnsi="Times New Roman" w:cs="Times New Roman"/>
          <w:sz w:val="24"/>
          <w:szCs w:val="24"/>
          <w:lang w:eastAsia="tr-TR"/>
        </w:rPr>
        <w:t xml:space="preserve"> erişime kapalı alanları gerekçeleri</w:t>
      </w:r>
      <w:r w:rsidR="001B1349" w:rsidRPr="00E3435C">
        <w:rPr>
          <w:rFonts w:ascii="Times New Roman" w:eastAsia="Times New Roman" w:hAnsi="Times New Roman" w:cs="Times New Roman"/>
          <w:sz w:val="24"/>
          <w:szCs w:val="24"/>
          <w:lang w:eastAsia="tr-TR"/>
        </w:rPr>
        <w:t>yle</w:t>
      </w:r>
      <w:r w:rsidRPr="00E3435C">
        <w:rPr>
          <w:rFonts w:ascii="Times New Roman" w:eastAsia="Times New Roman" w:hAnsi="Times New Roman" w:cs="Times New Roman"/>
          <w:sz w:val="24"/>
          <w:szCs w:val="24"/>
          <w:lang w:eastAsia="tr-TR"/>
        </w:rPr>
        <w:t xml:space="preserve"> birlikte Kuruma bildirir.</w:t>
      </w:r>
    </w:p>
    <w:p w14:paraId="4D54EB65" w14:textId="6A0E0BC7" w:rsidR="00AE7626" w:rsidRPr="00E3435C" w:rsidRDefault="0052723D"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5D535E" w:rsidRPr="00E3435C">
        <w:rPr>
          <w:rFonts w:ascii="Times New Roman" w:eastAsia="Times New Roman" w:hAnsi="Times New Roman" w:cs="Times New Roman"/>
          <w:sz w:val="24"/>
          <w:szCs w:val="24"/>
          <w:lang w:eastAsia="tr-TR"/>
        </w:rPr>
        <w:t>3)</w:t>
      </w:r>
      <w:r w:rsidR="00F85C47" w:rsidRPr="00E3435C">
        <w:rPr>
          <w:rFonts w:ascii="Times New Roman" w:eastAsia="Times New Roman" w:hAnsi="Times New Roman" w:cs="Times New Roman"/>
          <w:sz w:val="24"/>
          <w:szCs w:val="24"/>
          <w:lang w:eastAsia="tr-TR"/>
        </w:rPr>
        <w:t> </w:t>
      </w:r>
      <w:r w:rsidR="002A76CE" w:rsidRPr="00E3435C">
        <w:rPr>
          <w:rFonts w:ascii="Times New Roman" w:eastAsia="Times New Roman" w:hAnsi="Times New Roman" w:cs="Times New Roman"/>
          <w:sz w:val="24"/>
          <w:szCs w:val="24"/>
          <w:lang w:eastAsia="tr-TR"/>
        </w:rPr>
        <w:t>Dene</w:t>
      </w:r>
      <w:r w:rsidR="008A0FD3" w:rsidRPr="00E3435C">
        <w:rPr>
          <w:rFonts w:ascii="Times New Roman" w:eastAsia="Times New Roman" w:hAnsi="Times New Roman" w:cs="Times New Roman"/>
          <w:sz w:val="24"/>
          <w:szCs w:val="24"/>
          <w:lang w:eastAsia="tr-TR"/>
        </w:rPr>
        <w:t>tlenen</w:t>
      </w:r>
      <w:r w:rsidR="002A76CE" w:rsidRPr="00E3435C">
        <w:rPr>
          <w:rFonts w:ascii="Times New Roman" w:eastAsia="Times New Roman" w:hAnsi="Times New Roman" w:cs="Times New Roman"/>
          <w:sz w:val="24"/>
          <w:szCs w:val="24"/>
          <w:lang w:eastAsia="tr-TR"/>
        </w:rPr>
        <w:t xml:space="preserve">, </w:t>
      </w:r>
      <w:r w:rsidR="009C0127" w:rsidRPr="00E3435C">
        <w:rPr>
          <w:rFonts w:ascii="Times New Roman" w:eastAsia="Times New Roman" w:hAnsi="Times New Roman" w:cs="Times New Roman"/>
          <w:sz w:val="24"/>
          <w:szCs w:val="24"/>
          <w:lang w:eastAsia="tr-TR"/>
        </w:rPr>
        <w:t>denetim ekibinin</w:t>
      </w:r>
      <w:r w:rsidR="002A76CE" w:rsidRPr="00E3435C">
        <w:rPr>
          <w:rFonts w:ascii="Times New Roman" w:eastAsia="Times New Roman" w:hAnsi="Times New Roman" w:cs="Times New Roman"/>
          <w:sz w:val="24"/>
          <w:szCs w:val="24"/>
          <w:lang w:eastAsia="tr-TR"/>
        </w:rPr>
        <w:t xml:space="preserve"> sahaya</w:t>
      </w:r>
      <w:r w:rsidRPr="00E3435C">
        <w:rPr>
          <w:rFonts w:ascii="Times New Roman" w:eastAsia="Times New Roman" w:hAnsi="Times New Roman" w:cs="Times New Roman"/>
          <w:sz w:val="24"/>
          <w:szCs w:val="24"/>
          <w:lang w:eastAsia="tr-TR"/>
        </w:rPr>
        <w:t xml:space="preserve"> </w:t>
      </w:r>
      <w:r w:rsidR="002A76CE" w:rsidRPr="00E3435C">
        <w:rPr>
          <w:rFonts w:ascii="Times New Roman" w:eastAsia="Times New Roman" w:hAnsi="Times New Roman" w:cs="Times New Roman"/>
          <w:sz w:val="24"/>
          <w:szCs w:val="24"/>
          <w:lang w:eastAsia="tr-TR"/>
        </w:rPr>
        <w:t>erişimine</w:t>
      </w:r>
      <w:r w:rsidRPr="00E3435C">
        <w:rPr>
          <w:rFonts w:ascii="Times New Roman" w:eastAsia="Times New Roman" w:hAnsi="Times New Roman" w:cs="Times New Roman"/>
          <w:sz w:val="24"/>
          <w:szCs w:val="24"/>
          <w:lang w:eastAsia="tr-TR"/>
        </w:rPr>
        <w:t xml:space="preserve"> yönelik olarak talep edeceği bilgi ve belgeleri denetim öncesinde Kuruma bildirir.</w:t>
      </w:r>
    </w:p>
    <w:p w14:paraId="7B7E2DFB" w14:textId="11887A2A" w:rsidR="0013531D" w:rsidRPr="00E3435C" w:rsidRDefault="00E971C1"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5D535E" w:rsidRPr="00E3435C">
        <w:rPr>
          <w:rFonts w:ascii="Times New Roman" w:eastAsia="Times New Roman" w:hAnsi="Times New Roman" w:cs="Times New Roman"/>
          <w:sz w:val="24"/>
          <w:szCs w:val="24"/>
          <w:lang w:eastAsia="tr-TR"/>
        </w:rPr>
        <w:t>4</w:t>
      </w:r>
      <w:r w:rsidRPr="00E3435C">
        <w:rPr>
          <w:rFonts w:ascii="Times New Roman" w:eastAsia="Times New Roman" w:hAnsi="Times New Roman" w:cs="Times New Roman"/>
          <w:sz w:val="24"/>
          <w:szCs w:val="24"/>
          <w:lang w:eastAsia="tr-TR"/>
        </w:rPr>
        <w:t>)</w:t>
      </w:r>
      <w:r w:rsidR="00654CBA" w:rsidRPr="00E3435C">
        <w:rPr>
          <w:rFonts w:ascii="Times New Roman" w:eastAsia="Times New Roman" w:hAnsi="Times New Roman" w:cs="Times New Roman"/>
          <w:sz w:val="24"/>
          <w:szCs w:val="24"/>
          <w:lang w:eastAsia="tr-TR"/>
        </w:rPr>
        <w:t> </w:t>
      </w:r>
      <w:r w:rsidR="000219F8" w:rsidRPr="00E3435C">
        <w:rPr>
          <w:rFonts w:ascii="Times New Roman" w:eastAsia="Times New Roman" w:hAnsi="Times New Roman" w:cs="Times New Roman"/>
          <w:sz w:val="24"/>
          <w:szCs w:val="24"/>
          <w:lang w:eastAsia="tr-TR"/>
        </w:rPr>
        <w:t>Denetlene</w:t>
      </w:r>
      <w:r w:rsidR="008A0FD3" w:rsidRPr="00E3435C">
        <w:rPr>
          <w:rFonts w:ascii="Times New Roman" w:eastAsia="Times New Roman" w:hAnsi="Times New Roman" w:cs="Times New Roman"/>
          <w:sz w:val="24"/>
          <w:szCs w:val="24"/>
          <w:lang w:eastAsia="tr-TR"/>
        </w:rPr>
        <w:t>n</w:t>
      </w:r>
      <w:r w:rsidR="000219F8" w:rsidRPr="00E3435C">
        <w:rPr>
          <w:rFonts w:ascii="Times New Roman" w:eastAsia="Times New Roman" w:hAnsi="Times New Roman" w:cs="Times New Roman"/>
          <w:sz w:val="24"/>
          <w:szCs w:val="24"/>
          <w:lang w:eastAsia="tr-TR"/>
        </w:rPr>
        <w:t xml:space="preserve">, </w:t>
      </w:r>
      <w:r w:rsidR="0036633A" w:rsidRPr="00E3435C">
        <w:rPr>
          <w:rFonts w:ascii="Times New Roman" w:eastAsia="Times New Roman" w:hAnsi="Times New Roman" w:cs="Times New Roman"/>
          <w:sz w:val="24"/>
          <w:szCs w:val="24"/>
          <w:lang w:eastAsia="tr-TR"/>
        </w:rPr>
        <w:t xml:space="preserve">denetim ekibi </w:t>
      </w:r>
      <w:r w:rsidR="005E78D9" w:rsidRPr="00E3435C">
        <w:rPr>
          <w:rFonts w:ascii="Times New Roman" w:eastAsia="Times New Roman" w:hAnsi="Times New Roman" w:cs="Times New Roman"/>
          <w:sz w:val="24"/>
          <w:szCs w:val="24"/>
          <w:lang w:eastAsia="tr-TR"/>
        </w:rPr>
        <w:t>tarafından denetim</w:t>
      </w:r>
      <w:r w:rsidR="00F10605" w:rsidRPr="00E3435C">
        <w:rPr>
          <w:rFonts w:ascii="Times New Roman" w:eastAsia="Times New Roman" w:hAnsi="Times New Roman" w:cs="Times New Roman"/>
          <w:sz w:val="24"/>
          <w:szCs w:val="24"/>
          <w:lang w:eastAsia="tr-TR"/>
        </w:rPr>
        <w:t>in</w:t>
      </w:r>
      <w:r w:rsidR="005E78D9" w:rsidRPr="00E3435C">
        <w:rPr>
          <w:rFonts w:ascii="Times New Roman" w:eastAsia="Times New Roman" w:hAnsi="Times New Roman" w:cs="Times New Roman"/>
          <w:sz w:val="24"/>
          <w:szCs w:val="24"/>
          <w:lang w:eastAsia="tr-TR"/>
        </w:rPr>
        <w:t xml:space="preserve"> </w:t>
      </w:r>
      <w:r w:rsidR="000219F8" w:rsidRPr="00E3435C">
        <w:rPr>
          <w:rFonts w:ascii="Times New Roman" w:eastAsia="Times New Roman" w:hAnsi="Times New Roman" w:cs="Times New Roman"/>
          <w:sz w:val="24"/>
          <w:szCs w:val="24"/>
          <w:lang w:eastAsia="tr-TR"/>
        </w:rPr>
        <w:t xml:space="preserve">bilgi güvenliği, </w:t>
      </w:r>
      <w:r w:rsidR="00190696" w:rsidRPr="00E3435C">
        <w:rPr>
          <w:rFonts w:ascii="Times New Roman" w:eastAsia="Times New Roman" w:hAnsi="Times New Roman" w:cs="Times New Roman"/>
          <w:sz w:val="24"/>
          <w:szCs w:val="24"/>
          <w:lang w:eastAsia="tr-TR"/>
        </w:rPr>
        <w:t>emniyet</w:t>
      </w:r>
      <w:r w:rsidR="000219F8" w:rsidRPr="00E3435C">
        <w:rPr>
          <w:rFonts w:ascii="Times New Roman" w:eastAsia="Times New Roman" w:hAnsi="Times New Roman" w:cs="Times New Roman"/>
          <w:sz w:val="24"/>
          <w:szCs w:val="24"/>
          <w:lang w:eastAsia="tr-TR"/>
        </w:rPr>
        <w:t xml:space="preserve"> önlemleri ve radyasyondan korunma çerçevesinde </w:t>
      </w:r>
      <w:r w:rsidR="00F10605" w:rsidRPr="00E3435C">
        <w:rPr>
          <w:rFonts w:ascii="Times New Roman" w:eastAsia="Times New Roman" w:hAnsi="Times New Roman" w:cs="Times New Roman"/>
          <w:sz w:val="24"/>
          <w:szCs w:val="24"/>
          <w:lang w:eastAsia="tr-TR"/>
        </w:rPr>
        <w:t xml:space="preserve">planlandığı gibi </w:t>
      </w:r>
      <w:r w:rsidR="000219F8" w:rsidRPr="00E3435C">
        <w:rPr>
          <w:rFonts w:ascii="Times New Roman" w:eastAsia="Times New Roman" w:hAnsi="Times New Roman" w:cs="Times New Roman"/>
          <w:sz w:val="24"/>
          <w:szCs w:val="24"/>
          <w:lang w:eastAsia="tr-TR"/>
        </w:rPr>
        <w:t>yerine getirilmesini sağlamakla yükümlüdür.</w:t>
      </w:r>
    </w:p>
    <w:p w14:paraId="261B06DE" w14:textId="1F54485E" w:rsidR="00E52D55" w:rsidRPr="00E3435C" w:rsidRDefault="00E52D55"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5D535E" w:rsidRPr="00E3435C">
        <w:rPr>
          <w:rFonts w:ascii="Times New Roman" w:eastAsia="Times New Roman" w:hAnsi="Times New Roman" w:cs="Times New Roman"/>
          <w:sz w:val="24"/>
          <w:szCs w:val="24"/>
          <w:lang w:eastAsia="tr-TR"/>
        </w:rPr>
        <w:t>5</w:t>
      </w:r>
      <w:r w:rsidRPr="00E3435C">
        <w:rPr>
          <w:rFonts w:ascii="Times New Roman" w:eastAsia="Times New Roman" w:hAnsi="Times New Roman" w:cs="Times New Roman"/>
          <w:sz w:val="24"/>
          <w:szCs w:val="24"/>
          <w:lang w:eastAsia="tr-TR"/>
        </w:rPr>
        <w:t>)</w:t>
      </w:r>
      <w:r w:rsidR="00654CBA" w:rsidRPr="00E3435C">
        <w:rPr>
          <w:rFonts w:ascii="Times New Roman" w:eastAsia="Times New Roman" w:hAnsi="Times New Roman" w:cs="Times New Roman"/>
          <w:sz w:val="24"/>
          <w:szCs w:val="24"/>
          <w:lang w:eastAsia="tr-TR"/>
        </w:rPr>
        <w:t> </w:t>
      </w:r>
      <w:r w:rsidR="00CF310B" w:rsidRPr="00E3435C">
        <w:rPr>
          <w:rFonts w:ascii="Times New Roman" w:eastAsia="Times New Roman" w:hAnsi="Times New Roman" w:cs="Times New Roman"/>
          <w:sz w:val="24"/>
          <w:szCs w:val="24"/>
          <w:lang w:eastAsia="tr-TR"/>
        </w:rPr>
        <w:t>Denetlenen, e</w:t>
      </w:r>
      <w:r w:rsidRPr="00E3435C">
        <w:rPr>
          <w:rFonts w:ascii="Times New Roman" w:eastAsia="Times New Roman" w:hAnsi="Times New Roman" w:cs="Times New Roman"/>
          <w:sz w:val="24"/>
          <w:szCs w:val="24"/>
          <w:lang w:eastAsia="tr-TR"/>
        </w:rPr>
        <w:t xml:space="preserve">k erişim </w:t>
      </w:r>
      <w:r w:rsidR="00763A4E" w:rsidRPr="00E3435C">
        <w:rPr>
          <w:rFonts w:ascii="Times New Roman" w:eastAsia="Times New Roman" w:hAnsi="Times New Roman" w:cs="Times New Roman"/>
          <w:sz w:val="24"/>
          <w:szCs w:val="24"/>
          <w:lang w:eastAsia="tr-TR"/>
        </w:rPr>
        <w:t xml:space="preserve">faaliyeti </w:t>
      </w:r>
      <w:r w:rsidRPr="00E3435C">
        <w:rPr>
          <w:rFonts w:ascii="Times New Roman" w:eastAsia="Times New Roman" w:hAnsi="Times New Roman" w:cs="Times New Roman"/>
          <w:sz w:val="24"/>
          <w:szCs w:val="24"/>
          <w:lang w:eastAsia="tr-TR"/>
        </w:rPr>
        <w:t>gerçekleştirilen yerler</w:t>
      </w:r>
      <w:r w:rsidR="00CF310B" w:rsidRPr="00E3435C">
        <w:rPr>
          <w:rFonts w:ascii="Times New Roman" w:eastAsia="Times New Roman" w:hAnsi="Times New Roman" w:cs="Times New Roman"/>
          <w:sz w:val="24"/>
          <w:szCs w:val="24"/>
          <w:lang w:eastAsia="tr-TR"/>
        </w:rPr>
        <w:t>de</w:t>
      </w:r>
      <w:r w:rsidRPr="00E3435C">
        <w:rPr>
          <w:rFonts w:ascii="Times New Roman" w:eastAsia="Times New Roman" w:hAnsi="Times New Roman" w:cs="Times New Roman"/>
          <w:sz w:val="24"/>
          <w:szCs w:val="24"/>
          <w:lang w:eastAsia="tr-TR"/>
        </w:rPr>
        <w:t xml:space="preserve">, UAEA tarafından planlanan ek erişim faaliyetlerinin bilgi güvenliği, </w:t>
      </w:r>
      <w:r w:rsidR="00190696" w:rsidRPr="00E3435C">
        <w:rPr>
          <w:rFonts w:ascii="Times New Roman" w:eastAsia="Times New Roman" w:hAnsi="Times New Roman" w:cs="Times New Roman"/>
          <w:sz w:val="24"/>
          <w:szCs w:val="24"/>
          <w:lang w:eastAsia="tr-TR"/>
        </w:rPr>
        <w:t>emniyet</w:t>
      </w:r>
      <w:r w:rsidRPr="00E3435C">
        <w:rPr>
          <w:rFonts w:ascii="Times New Roman" w:eastAsia="Times New Roman" w:hAnsi="Times New Roman" w:cs="Times New Roman"/>
          <w:sz w:val="24"/>
          <w:szCs w:val="24"/>
          <w:lang w:eastAsia="tr-TR"/>
        </w:rPr>
        <w:t xml:space="preserve"> önlemleri ve radyasyondan korunma </w:t>
      </w:r>
      <w:r w:rsidR="005A1ED3" w:rsidRPr="00E3435C">
        <w:rPr>
          <w:rFonts w:ascii="Times New Roman" w:eastAsia="Times New Roman" w:hAnsi="Times New Roman" w:cs="Times New Roman"/>
          <w:sz w:val="24"/>
          <w:szCs w:val="24"/>
          <w:lang w:eastAsia="tr-TR"/>
        </w:rPr>
        <w:t>çerçevesinde planlandığı gibi yerine getirilmesini sağlamakla yükümlüdür.</w:t>
      </w:r>
      <w:r w:rsidR="005A1ED3" w:rsidRPr="00E3435C" w:rsidDel="005A1ED3">
        <w:rPr>
          <w:rFonts w:ascii="Times New Roman" w:eastAsia="Times New Roman" w:hAnsi="Times New Roman" w:cs="Times New Roman"/>
          <w:sz w:val="24"/>
          <w:szCs w:val="24"/>
          <w:lang w:eastAsia="tr-TR"/>
        </w:rPr>
        <w:t xml:space="preserve"> </w:t>
      </w:r>
    </w:p>
    <w:p w14:paraId="00D55422" w14:textId="7F69039A" w:rsidR="00D77F8A" w:rsidRPr="00E3435C" w:rsidRDefault="00831745" w:rsidP="00E3435C">
      <w:pPr>
        <w:rPr>
          <w:rFonts w:ascii="Times New Roman" w:eastAsia="Times New Roman" w:hAnsi="Times New Roman" w:cs="Times New Roman"/>
          <w:sz w:val="24"/>
          <w:szCs w:val="24"/>
          <w:lang w:eastAsia="tr-TR"/>
        </w:rPr>
      </w:pPr>
      <w:r w:rsidRPr="00E3435C">
        <w:rPr>
          <w:rFonts w:ascii="Times New Roman" w:eastAsia="Times New Roman" w:hAnsi="Times New Roman" w:cs="Times New Roman"/>
          <w:sz w:val="24"/>
          <w:szCs w:val="24"/>
          <w:lang w:eastAsia="tr-TR"/>
        </w:rPr>
        <w:t>(</w:t>
      </w:r>
      <w:r w:rsidR="005D535E" w:rsidRPr="00E3435C">
        <w:rPr>
          <w:rFonts w:ascii="Times New Roman" w:eastAsia="Times New Roman" w:hAnsi="Times New Roman" w:cs="Times New Roman"/>
          <w:sz w:val="24"/>
          <w:szCs w:val="24"/>
          <w:lang w:eastAsia="tr-TR"/>
        </w:rPr>
        <w:t>6</w:t>
      </w:r>
      <w:r w:rsidRPr="00E3435C">
        <w:rPr>
          <w:rFonts w:ascii="Times New Roman" w:eastAsia="Times New Roman" w:hAnsi="Times New Roman" w:cs="Times New Roman"/>
          <w:sz w:val="24"/>
          <w:szCs w:val="24"/>
          <w:lang w:eastAsia="tr-TR"/>
        </w:rPr>
        <w:t>)</w:t>
      </w:r>
      <w:r w:rsidR="00654CBA" w:rsidRPr="00E3435C">
        <w:rPr>
          <w:rFonts w:ascii="Times New Roman" w:eastAsia="Times New Roman" w:hAnsi="Times New Roman" w:cs="Times New Roman"/>
          <w:sz w:val="24"/>
          <w:szCs w:val="24"/>
          <w:lang w:eastAsia="tr-TR"/>
        </w:rPr>
        <w:t> </w:t>
      </w:r>
      <w:r w:rsidR="0036633A" w:rsidRPr="00E3435C">
        <w:rPr>
          <w:rFonts w:ascii="Times New Roman" w:eastAsia="Times New Roman" w:hAnsi="Times New Roman" w:cs="Times New Roman"/>
          <w:sz w:val="24"/>
          <w:szCs w:val="24"/>
          <w:lang w:eastAsia="tr-TR"/>
        </w:rPr>
        <w:t xml:space="preserve">Denetim ekibi </w:t>
      </w:r>
      <w:r w:rsidR="00171599" w:rsidRPr="00E3435C">
        <w:rPr>
          <w:rFonts w:ascii="Times New Roman" w:eastAsia="Times New Roman" w:hAnsi="Times New Roman" w:cs="Times New Roman"/>
          <w:sz w:val="24"/>
          <w:szCs w:val="24"/>
          <w:lang w:eastAsia="tr-TR"/>
        </w:rPr>
        <w:t>tarafından</w:t>
      </w:r>
      <w:r w:rsidR="0021235E" w:rsidRPr="00E3435C">
        <w:rPr>
          <w:rFonts w:ascii="Times New Roman" w:eastAsia="Times New Roman" w:hAnsi="Times New Roman" w:cs="Times New Roman"/>
          <w:sz w:val="24"/>
          <w:szCs w:val="24"/>
          <w:lang w:eastAsia="tr-TR"/>
        </w:rPr>
        <w:t xml:space="preserve"> denetim</w:t>
      </w:r>
      <w:r w:rsidR="001B1349" w:rsidRPr="00E3435C">
        <w:rPr>
          <w:rFonts w:ascii="Times New Roman" w:eastAsia="Times New Roman" w:hAnsi="Times New Roman" w:cs="Times New Roman"/>
          <w:sz w:val="24"/>
          <w:szCs w:val="24"/>
          <w:lang w:eastAsia="tr-TR"/>
        </w:rPr>
        <w:t xml:space="preserve"> ve ek erişim</w:t>
      </w:r>
      <w:r w:rsidR="0021235E" w:rsidRPr="00E3435C">
        <w:rPr>
          <w:rFonts w:ascii="Times New Roman" w:eastAsia="Times New Roman" w:hAnsi="Times New Roman" w:cs="Times New Roman"/>
          <w:sz w:val="24"/>
          <w:szCs w:val="24"/>
          <w:lang w:eastAsia="tr-TR"/>
        </w:rPr>
        <w:t xml:space="preserve"> kapsamında</w:t>
      </w:r>
      <w:r w:rsidR="002C0201" w:rsidRPr="00E3435C">
        <w:rPr>
          <w:rFonts w:ascii="Times New Roman" w:eastAsia="Times New Roman" w:hAnsi="Times New Roman" w:cs="Times New Roman"/>
          <w:sz w:val="24"/>
          <w:szCs w:val="24"/>
          <w:lang w:eastAsia="tr-TR"/>
        </w:rPr>
        <w:t xml:space="preserve"> herhangi bir</w:t>
      </w:r>
      <w:r w:rsidR="0021235E" w:rsidRPr="00E3435C">
        <w:rPr>
          <w:rFonts w:ascii="Times New Roman" w:eastAsia="Times New Roman" w:hAnsi="Times New Roman" w:cs="Times New Roman"/>
          <w:sz w:val="24"/>
          <w:szCs w:val="24"/>
          <w:lang w:eastAsia="tr-TR"/>
        </w:rPr>
        <w:t xml:space="preserve"> yazılım </w:t>
      </w:r>
      <w:r w:rsidR="005A1ED3" w:rsidRPr="00E3435C">
        <w:rPr>
          <w:rFonts w:ascii="Times New Roman" w:eastAsia="Times New Roman" w:hAnsi="Times New Roman" w:cs="Times New Roman"/>
          <w:sz w:val="24"/>
          <w:szCs w:val="24"/>
          <w:lang w:eastAsia="tr-TR"/>
        </w:rPr>
        <w:t>veya bilişim teknolojileri aracına</w:t>
      </w:r>
      <w:r w:rsidR="005A1ED3" w:rsidRPr="00E3435C">
        <w:rPr>
          <w:rFonts w:ascii="Times New Roman" w:hAnsi="Times New Roman" w:cs="Times New Roman"/>
          <w:sz w:val="24"/>
          <w:szCs w:val="24"/>
        </w:rPr>
        <w:t xml:space="preserve"> </w:t>
      </w:r>
      <w:r w:rsidR="0021235E" w:rsidRPr="00E3435C">
        <w:rPr>
          <w:rFonts w:ascii="Times New Roman" w:eastAsia="Times New Roman" w:hAnsi="Times New Roman" w:cs="Times New Roman"/>
          <w:sz w:val="24"/>
          <w:szCs w:val="24"/>
          <w:lang w:eastAsia="tr-TR"/>
        </w:rPr>
        <w:t>erişim sağlanmasının gerekli görülmesi durumunda denetlene</w:t>
      </w:r>
      <w:r w:rsidR="005E78D9" w:rsidRPr="00E3435C">
        <w:rPr>
          <w:rFonts w:ascii="Times New Roman" w:eastAsia="Times New Roman" w:hAnsi="Times New Roman" w:cs="Times New Roman"/>
          <w:sz w:val="24"/>
          <w:szCs w:val="24"/>
          <w:lang w:eastAsia="tr-TR"/>
        </w:rPr>
        <w:t>n,</w:t>
      </w:r>
      <w:r w:rsidR="0021235E" w:rsidRPr="00E3435C">
        <w:rPr>
          <w:rFonts w:ascii="Times New Roman" w:eastAsia="Times New Roman" w:hAnsi="Times New Roman" w:cs="Times New Roman"/>
          <w:sz w:val="24"/>
          <w:szCs w:val="24"/>
          <w:lang w:eastAsia="tr-TR"/>
        </w:rPr>
        <w:t xml:space="preserve"> </w:t>
      </w:r>
      <w:r w:rsidR="001B1349" w:rsidRPr="00E3435C">
        <w:rPr>
          <w:rFonts w:ascii="Times New Roman" w:eastAsia="Times New Roman" w:hAnsi="Times New Roman" w:cs="Times New Roman"/>
          <w:sz w:val="24"/>
          <w:szCs w:val="24"/>
          <w:lang w:eastAsia="tr-TR"/>
        </w:rPr>
        <w:t xml:space="preserve">denetim ekibinin </w:t>
      </w:r>
      <w:r w:rsidR="0021235E" w:rsidRPr="00E3435C">
        <w:rPr>
          <w:rFonts w:ascii="Times New Roman" w:eastAsia="Times New Roman" w:hAnsi="Times New Roman" w:cs="Times New Roman"/>
          <w:sz w:val="24"/>
          <w:szCs w:val="24"/>
          <w:lang w:eastAsia="tr-TR"/>
        </w:rPr>
        <w:t xml:space="preserve">erişim talebini </w:t>
      </w:r>
      <w:r w:rsidR="00E50C7A" w:rsidRPr="00E3435C">
        <w:rPr>
          <w:rFonts w:ascii="Times New Roman" w:eastAsia="Times New Roman" w:hAnsi="Times New Roman" w:cs="Times New Roman"/>
          <w:sz w:val="24"/>
          <w:szCs w:val="24"/>
          <w:lang w:eastAsia="tr-TR"/>
        </w:rPr>
        <w:t>bilgi güvenliği</w:t>
      </w:r>
      <w:r w:rsidR="00260666" w:rsidRPr="00E3435C">
        <w:rPr>
          <w:rFonts w:ascii="Times New Roman" w:eastAsia="Times New Roman" w:hAnsi="Times New Roman" w:cs="Times New Roman"/>
          <w:sz w:val="24"/>
          <w:szCs w:val="24"/>
          <w:lang w:eastAsia="tr-TR"/>
        </w:rPr>
        <w:t>ni</w:t>
      </w:r>
      <w:r w:rsidR="00E50C7A" w:rsidRPr="00E3435C">
        <w:rPr>
          <w:rFonts w:ascii="Times New Roman" w:eastAsia="Times New Roman" w:hAnsi="Times New Roman" w:cs="Times New Roman"/>
          <w:sz w:val="24"/>
          <w:szCs w:val="24"/>
          <w:lang w:eastAsia="tr-TR"/>
        </w:rPr>
        <w:t xml:space="preserve"> esas alarak </w:t>
      </w:r>
      <w:r w:rsidR="007A4076" w:rsidRPr="00E3435C">
        <w:rPr>
          <w:rFonts w:ascii="Times New Roman" w:eastAsia="Times New Roman" w:hAnsi="Times New Roman" w:cs="Times New Roman"/>
          <w:sz w:val="24"/>
          <w:szCs w:val="24"/>
          <w:lang w:eastAsia="tr-TR"/>
        </w:rPr>
        <w:t>yerine getirir.</w:t>
      </w:r>
      <w:bookmarkEnd w:id="0"/>
      <w:r w:rsidR="00E50C7A" w:rsidRPr="00E3435C">
        <w:rPr>
          <w:rFonts w:ascii="Times New Roman" w:eastAsia="Times New Roman" w:hAnsi="Times New Roman" w:cs="Times New Roman"/>
          <w:sz w:val="24"/>
          <w:szCs w:val="24"/>
          <w:lang w:eastAsia="tr-TR"/>
        </w:rPr>
        <w:t xml:space="preserve"> </w:t>
      </w:r>
    </w:p>
    <w:p w14:paraId="35F9819A" w14:textId="0D99A2FA" w:rsidR="00F4215B" w:rsidRPr="00E3435C" w:rsidRDefault="00F4215B" w:rsidP="00E3435C">
      <w:pPr>
        <w:ind w:firstLine="0"/>
        <w:jc w:val="center"/>
        <w:rPr>
          <w:rFonts w:ascii="Times New Roman" w:hAnsi="Times New Roman" w:cs="Times New Roman"/>
          <w:b/>
          <w:color w:val="000000" w:themeColor="text1"/>
          <w:sz w:val="24"/>
          <w:szCs w:val="24"/>
        </w:rPr>
      </w:pPr>
      <w:r w:rsidRPr="00E3435C">
        <w:rPr>
          <w:rFonts w:ascii="Times New Roman" w:hAnsi="Times New Roman" w:cs="Times New Roman"/>
          <w:b/>
          <w:color w:val="000000" w:themeColor="text1"/>
          <w:sz w:val="24"/>
          <w:szCs w:val="24"/>
        </w:rPr>
        <w:t>BEŞİNCİ BÖLÜM</w:t>
      </w:r>
    </w:p>
    <w:p w14:paraId="2DDEF18A" w14:textId="77777777" w:rsidR="00E14F65" w:rsidRPr="00E3435C" w:rsidRDefault="00E14F65" w:rsidP="00E3435C">
      <w:pPr>
        <w:pStyle w:val="Balk1"/>
        <w:ind w:firstLine="0"/>
        <w:jc w:val="center"/>
      </w:pPr>
      <w:r w:rsidRPr="00E3435C">
        <w:t>Bulgu ve Uygunsuzluk</w:t>
      </w:r>
    </w:p>
    <w:p w14:paraId="28516D27" w14:textId="73E7A756" w:rsidR="00AE6160" w:rsidRPr="00E3435C" w:rsidRDefault="00AE6160" w:rsidP="00E3435C">
      <w:pPr>
        <w:jc w:val="left"/>
        <w:rPr>
          <w:rFonts w:ascii="Times New Roman" w:hAnsi="Times New Roman" w:cs="Times New Roman"/>
          <w:b/>
          <w:color w:val="000000" w:themeColor="text1"/>
          <w:sz w:val="24"/>
          <w:szCs w:val="24"/>
        </w:rPr>
      </w:pPr>
      <w:r w:rsidRPr="00E3435C">
        <w:rPr>
          <w:rFonts w:ascii="Times New Roman" w:hAnsi="Times New Roman" w:cs="Times New Roman"/>
          <w:b/>
          <w:color w:val="000000" w:themeColor="text1"/>
          <w:sz w:val="24"/>
          <w:szCs w:val="24"/>
        </w:rPr>
        <w:t xml:space="preserve">Bulguların </w:t>
      </w:r>
      <w:r w:rsidR="002D5B67" w:rsidRPr="00E3435C">
        <w:rPr>
          <w:rFonts w:ascii="Times New Roman" w:hAnsi="Times New Roman" w:cs="Times New Roman"/>
          <w:b/>
          <w:color w:val="000000" w:themeColor="text1"/>
          <w:sz w:val="24"/>
          <w:szCs w:val="24"/>
        </w:rPr>
        <w:t>s</w:t>
      </w:r>
      <w:r w:rsidRPr="00E3435C">
        <w:rPr>
          <w:rFonts w:ascii="Times New Roman" w:hAnsi="Times New Roman" w:cs="Times New Roman"/>
          <w:b/>
          <w:color w:val="000000" w:themeColor="text1"/>
          <w:sz w:val="24"/>
          <w:szCs w:val="24"/>
        </w:rPr>
        <w:t>ınıflandırılması</w:t>
      </w:r>
    </w:p>
    <w:p w14:paraId="4155D63D" w14:textId="47B284E4" w:rsidR="00530A31" w:rsidRPr="00E3435C" w:rsidRDefault="00C603E9" w:rsidP="00E3435C">
      <w:pPr>
        <w:rPr>
          <w:rFonts w:ascii="Times New Roman" w:hAnsi="Times New Roman" w:cs="Times New Roman"/>
          <w:color w:val="000000" w:themeColor="text1"/>
          <w:sz w:val="24"/>
          <w:szCs w:val="24"/>
        </w:rPr>
      </w:pPr>
      <w:r w:rsidRPr="00E3435C">
        <w:rPr>
          <w:rFonts w:ascii="Times New Roman" w:hAnsi="Times New Roman" w:cs="Times New Roman"/>
          <w:b/>
          <w:color w:val="000000" w:themeColor="text1"/>
          <w:sz w:val="24"/>
          <w:szCs w:val="24"/>
        </w:rPr>
        <w:t xml:space="preserve">MADDE </w:t>
      </w:r>
      <w:r w:rsidR="00A12A2F" w:rsidRPr="00E3435C">
        <w:rPr>
          <w:rFonts w:ascii="Times New Roman" w:hAnsi="Times New Roman" w:cs="Times New Roman"/>
          <w:b/>
          <w:color w:val="000000" w:themeColor="text1"/>
          <w:sz w:val="24"/>
          <w:szCs w:val="24"/>
        </w:rPr>
        <w:t>19</w:t>
      </w:r>
      <w:r w:rsidRPr="00E3435C">
        <w:rPr>
          <w:rFonts w:ascii="Times New Roman" w:hAnsi="Times New Roman" w:cs="Times New Roman"/>
          <w:b/>
          <w:color w:val="000000" w:themeColor="text1"/>
          <w:sz w:val="24"/>
          <w:szCs w:val="24"/>
        </w:rPr>
        <w:t>-</w:t>
      </w:r>
      <w:r w:rsidR="00654CBA" w:rsidRPr="00E3435C">
        <w:rPr>
          <w:rFonts w:ascii="Times New Roman" w:hAnsi="Times New Roman" w:cs="Times New Roman"/>
          <w:b/>
          <w:color w:val="000000" w:themeColor="text1"/>
          <w:sz w:val="24"/>
          <w:szCs w:val="24"/>
        </w:rPr>
        <w:t> </w:t>
      </w:r>
      <w:r w:rsidRPr="00E3435C">
        <w:rPr>
          <w:rFonts w:ascii="Times New Roman" w:hAnsi="Times New Roman" w:cs="Times New Roman"/>
          <w:color w:val="000000" w:themeColor="text1"/>
          <w:sz w:val="24"/>
          <w:szCs w:val="24"/>
        </w:rPr>
        <w:t>(1)</w:t>
      </w:r>
      <w:r w:rsidR="00BF1C23" w:rsidRPr="00E3435C">
        <w:rPr>
          <w:rFonts w:ascii="Times New Roman" w:hAnsi="Times New Roman" w:cs="Times New Roman"/>
          <w:color w:val="000000" w:themeColor="text1"/>
          <w:sz w:val="24"/>
          <w:szCs w:val="24"/>
        </w:rPr>
        <w:t xml:space="preserve"> Kurum tarafından gerçekleştirilen nükleer güvence denetimleri sonucunda </w:t>
      </w:r>
      <w:r w:rsidR="00ED0801" w:rsidRPr="00E3435C">
        <w:rPr>
          <w:rFonts w:ascii="Times New Roman" w:hAnsi="Times New Roman" w:cs="Times New Roman"/>
          <w:color w:val="000000" w:themeColor="text1"/>
          <w:sz w:val="24"/>
          <w:szCs w:val="24"/>
        </w:rPr>
        <w:t>tespit</w:t>
      </w:r>
      <w:r w:rsidR="00E14F65" w:rsidRPr="00E3435C">
        <w:rPr>
          <w:rFonts w:ascii="Times New Roman" w:hAnsi="Times New Roman" w:cs="Times New Roman"/>
          <w:color w:val="000000" w:themeColor="text1"/>
          <w:sz w:val="24"/>
          <w:szCs w:val="24"/>
        </w:rPr>
        <w:t xml:space="preserve"> edil</w:t>
      </w:r>
      <w:r w:rsidR="005A1ED3" w:rsidRPr="00E3435C">
        <w:rPr>
          <w:rFonts w:ascii="Times New Roman" w:hAnsi="Times New Roman" w:cs="Times New Roman"/>
          <w:color w:val="000000" w:themeColor="text1"/>
          <w:sz w:val="24"/>
          <w:szCs w:val="24"/>
        </w:rPr>
        <w:t xml:space="preserve">en </w:t>
      </w:r>
      <w:r w:rsidR="00ED0801" w:rsidRPr="00E3435C">
        <w:rPr>
          <w:rFonts w:ascii="Times New Roman" w:hAnsi="Times New Roman" w:cs="Times New Roman"/>
          <w:color w:val="000000" w:themeColor="text1"/>
          <w:sz w:val="24"/>
          <w:szCs w:val="24"/>
        </w:rPr>
        <w:t xml:space="preserve">bulgular </w:t>
      </w:r>
      <w:r w:rsidR="00530A31" w:rsidRPr="00E3435C">
        <w:rPr>
          <w:rFonts w:ascii="Times New Roman" w:hAnsi="Times New Roman" w:cs="Times New Roman"/>
          <w:color w:val="000000" w:themeColor="text1"/>
          <w:sz w:val="24"/>
          <w:szCs w:val="24"/>
        </w:rPr>
        <w:t xml:space="preserve">nükleer güvence açısından önemine göre Sınıf-A, Sınıf-B ve Sınıf-C olarak sınıflandırılır. </w:t>
      </w:r>
      <w:r w:rsidR="00ED0801" w:rsidRPr="00E3435C">
        <w:rPr>
          <w:rFonts w:ascii="Times New Roman" w:hAnsi="Times New Roman" w:cs="Times New Roman"/>
          <w:color w:val="000000" w:themeColor="text1"/>
          <w:sz w:val="24"/>
          <w:szCs w:val="24"/>
        </w:rPr>
        <w:t xml:space="preserve"> </w:t>
      </w:r>
    </w:p>
    <w:p w14:paraId="523DCE44" w14:textId="6F9172BA" w:rsidR="00BF1C23" w:rsidRPr="00E3435C" w:rsidRDefault="00530A31"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 xml:space="preserve">(2) </w:t>
      </w:r>
      <w:r w:rsidR="00473783" w:rsidRPr="00E3435C">
        <w:rPr>
          <w:rFonts w:ascii="Times New Roman" w:hAnsi="Times New Roman" w:cs="Times New Roman"/>
          <w:color w:val="000000" w:themeColor="text1"/>
          <w:sz w:val="24"/>
          <w:szCs w:val="24"/>
        </w:rPr>
        <w:t xml:space="preserve">Kurum tarafından gerçekleştirilen nükleer güvence denetimleri sonucunda tespit edilen bulgulardan </w:t>
      </w:r>
      <w:r w:rsidR="00BF1C23" w:rsidRPr="00E3435C">
        <w:rPr>
          <w:rFonts w:ascii="Times New Roman" w:hAnsi="Times New Roman" w:cs="Times New Roman"/>
          <w:color w:val="000000" w:themeColor="text1"/>
          <w:sz w:val="24"/>
          <w:szCs w:val="24"/>
        </w:rPr>
        <w:t>Sınıf-C olarak kabul edilecek bulgular şunlardır:</w:t>
      </w:r>
    </w:p>
    <w:p w14:paraId="281EEC88" w14:textId="70876621" w:rsidR="00BF1C23" w:rsidRPr="00E3435C" w:rsidRDefault="00BF1C23"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a</w:t>
      </w:r>
      <w:r w:rsidR="00EA06CB" w:rsidRPr="00E3435C">
        <w:rPr>
          <w:rFonts w:ascii="Times New Roman" w:hAnsi="Times New Roman" w:cs="Times New Roman"/>
          <w:color w:val="000000" w:themeColor="text1"/>
          <w:sz w:val="24"/>
          <w:szCs w:val="24"/>
        </w:rPr>
        <w:t>) </w:t>
      </w:r>
      <w:r w:rsidRPr="00E3435C">
        <w:rPr>
          <w:rFonts w:ascii="Times New Roman" w:hAnsi="Times New Roman" w:cs="Times New Roman"/>
          <w:color w:val="000000" w:themeColor="text1"/>
          <w:sz w:val="24"/>
          <w:szCs w:val="24"/>
        </w:rPr>
        <w:t>İşletme ve sayım kayıtları ile sayım raporlarının belirlenen prosedürlere uygun hazırlanmaması.</w:t>
      </w:r>
    </w:p>
    <w:p w14:paraId="4564F17A" w14:textId="1565FA33" w:rsidR="00BF1C23" w:rsidRPr="00E3435C" w:rsidRDefault="00BF1C23"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lastRenderedPageBreak/>
        <w:t>b</w:t>
      </w:r>
      <w:r w:rsidR="00550531" w:rsidRPr="00E3435C">
        <w:rPr>
          <w:rFonts w:ascii="Times New Roman" w:hAnsi="Times New Roman" w:cs="Times New Roman"/>
          <w:color w:val="000000" w:themeColor="text1"/>
          <w:sz w:val="24"/>
          <w:szCs w:val="24"/>
        </w:rPr>
        <w:t>) </w:t>
      </w:r>
      <w:r w:rsidR="006D2BC9" w:rsidRPr="00E3435C">
        <w:rPr>
          <w:rFonts w:ascii="Times New Roman" w:hAnsi="Times New Roman" w:cs="Times New Roman"/>
          <w:color w:val="000000" w:themeColor="text1"/>
          <w:sz w:val="24"/>
          <w:szCs w:val="24"/>
        </w:rPr>
        <w:t>Denetim ekibi</w:t>
      </w:r>
      <w:r w:rsidRPr="00E3435C">
        <w:rPr>
          <w:rFonts w:ascii="Times New Roman" w:hAnsi="Times New Roman" w:cs="Times New Roman"/>
          <w:color w:val="000000" w:themeColor="text1"/>
          <w:sz w:val="24"/>
          <w:szCs w:val="24"/>
        </w:rPr>
        <w:t xml:space="preserve"> tarafından talep edilmesine rağmen aktif ve/veya pasif </w:t>
      </w:r>
      <w:proofErr w:type="spellStart"/>
      <w:r w:rsidRPr="00E3435C">
        <w:rPr>
          <w:rFonts w:ascii="Times New Roman" w:hAnsi="Times New Roman" w:cs="Times New Roman"/>
          <w:color w:val="000000" w:themeColor="text1"/>
          <w:sz w:val="24"/>
          <w:szCs w:val="24"/>
        </w:rPr>
        <w:t>dozimetre</w:t>
      </w:r>
      <w:proofErr w:type="spellEnd"/>
      <w:r w:rsidRPr="00E3435C">
        <w:rPr>
          <w:rFonts w:ascii="Times New Roman" w:hAnsi="Times New Roman" w:cs="Times New Roman"/>
          <w:color w:val="000000" w:themeColor="text1"/>
          <w:sz w:val="24"/>
          <w:szCs w:val="24"/>
        </w:rPr>
        <w:t xml:space="preserve"> sağlanmaması, denetim </w:t>
      </w:r>
      <w:r w:rsidR="00277CAF" w:rsidRPr="00E3435C">
        <w:rPr>
          <w:rFonts w:ascii="Times New Roman" w:hAnsi="Times New Roman" w:cs="Times New Roman"/>
          <w:color w:val="000000" w:themeColor="text1"/>
          <w:sz w:val="24"/>
          <w:szCs w:val="24"/>
        </w:rPr>
        <w:t xml:space="preserve">ekibinin </w:t>
      </w:r>
      <w:r w:rsidRPr="00E3435C">
        <w:rPr>
          <w:rFonts w:ascii="Times New Roman" w:hAnsi="Times New Roman" w:cs="Times New Roman"/>
          <w:color w:val="000000" w:themeColor="text1"/>
          <w:sz w:val="24"/>
          <w:szCs w:val="24"/>
        </w:rPr>
        <w:t>maruz kaldıkları radyasyon dozunun kayıt altına alınmaması.</w:t>
      </w:r>
    </w:p>
    <w:p w14:paraId="4C90A784" w14:textId="52F99022" w:rsidR="00BF1C23" w:rsidRPr="00E3435C" w:rsidRDefault="00BF1C23"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c) Nükleer maddelerin emniyeti için detayları T</w:t>
      </w:r>
      <w:r w:rsidR="00E767A5" w:rsidRPr="00E3435C">
        <w:rPr>
          <w:rFonts w:ascii="Times New Roman" w:hAnsi="Times New Roman" w:cs="Times New Roman"/>
          <w:color w:val="000000" w:themeColor="text1"/>
          <w:sz w:val="24"/>
          <w:szCs w:val="24"/>
        </w:rPr>
        <w:t xml:space="preserve">asarım </w:t>
      </w:r>
      <w:r w:rsidRPr="00E3435C">
        <w:rPr>
          <w:rFonts w:ascii="Times New Roman" w:hAnsi="Times New Roman" w:cs="Times New Roman"/>
          <w:color w:val="000000" w:themeColor="text1"/>
          <w:sz w:val="24"/>
          <w:szCs w:val="24"/>
        </w:rPr>
        <w:t>B</w:t>
      </w:r>
      <w:r w:rsidR="00E767A5" w:rsidRPr="00E3435C">
        <w:rPr>
          <w:rFonts w:ascii="Times New Roman" w:hAnsi="Times New Roman" w:cs="Times New Roman"/>
          <w:color w:val="000000" w:themeColor="text1"/>
          <w:sz w:val="24"/>
          <w:szCs w:val="24"/>
        </w:rPr>
        <w:t xml:space="preserve">ilgisi </w:t>
      </w:r>
      <w:proofErr w:type="spellStart"/>
      <w:r w:rsidRPr="00E3435C">
        <w:rPr>
          <w:rFonts w:ascii="Times New Roman" w:hAnsi="Times New Roman" w:cs="Times New Roman"/>
          <w:color w:val="000000" w:themeColor="text1"/>
          <w:sz w:val="24"/>
          <w:szCs w:val="24"/>
        </w:rPr>
        <w:t>S</w:t>
      </w:r>
      <w:r w:rsidR="00E767A5" w:rsidRPr="00E3435C">
        <w:rPr>
          <w:rFonts w:ascii="Times New Roman" w:hAnsi="Times New Roman" w:cs="Times New Roman"/>
          <w:color w:val="000000" w:themeColor="text1"/>
          <w:sz w:val="24"/>
          <w:szCs w:val="24"/>
        </w:rPr>
        <w:t>ualnamesi</w:t>
      </w:r>
      <w:r w:rsidRPr="00E3435C">
        <w:rPr>
          <w:rFonts w:ascii="Times New Roman" w:hAnsi="Times New Roman" w:cs="Times New Roman"/>
          <w:color w:val="000000" w:themeColor="text1"/>
          <w:sz w:val="24"/>
          <w:szCs w:val="24"/>
        </w:rPr>
        <w:t>’</w:t>
      </w:r>
      <w:r w:rsidR="00E767A5" w:rsidRPr="00E3435C">
        <w:rPr>
          <w:rFonts w:ascii="Times New Roman" w:hAnsi="Times New Roman" w:cs="Times New Roman"/>
          <w:color w:val="000000" w:themeColor="text1"/>
          <w:sz w:val="24"/>
          <w:szCs w:val="24"/>
        </w:rPr>
        <w:t>n</w:t>
      </w:r>
      <w:r w:rsidRPr="00E3435C">
        <w:rPr>
          <w:rFonts w:ascii="Times New Roman" w:hAnsi="Times New Roman" w:cs="Times New Roman"/>
          <w:color w:val="000000" w:themeColor="text1"/>
          <w:sz w:val="24"/>
          <w:szCs w:val="24"/>
        </w:rPr>
        <w:t>de</w:t>
      </w:r>
      <w:proofErr w:type="spellEnd"/>
      <w:r w:rsidRPr="00E3435C">
        <w:rPr>
          <w:rFonts w:ascii="Times New Roman" w:hAnsi="Times New Roman" w:cs="Times New Roman"/>
          <w:color w:val="000000" w:themeColor="text1"/>
          <w:sz w:val="24"/>
          <w:szCs w:val="24"/>
        </w:rPr>
        <w:t xml:space="preserve"> belirtilen önlemlerin alınmaması.</w:t>
      </w:r>
    </w:p>
    <w:p w14:paraId="57CD1DF1" w14:textId="559706F9" w:rsidR="00F050AE"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w:t>
      </w:r>
      <w:r w:rsidR="00B849CC" w:rsidRPr="00E3435C">
        <w:rPr>
          <w:rFonts w:ascii="Times New Roman" w:hAnsi="Times New Roman" w:cs="Times New Roman"/>
          <w:color w:val="000000" w:themeColor="text1"/>
          <w:sz w:val="24"/>
          <w:szCs w:val="24"/>
        </w:rPr>
        <w:t>3</w:t>
      </w:r>
      <w:r w:rsidRPr="00E3435C">
        <w:rPr>
          <w:rFonts w:ascii="Times New Roman" w:hAnsi="Times New Roman" w:cs="Times New Roman"/>
          <w:color w:val="000000" w:themeColor="text1"/>
          <w:sz w:val="24"/>
          <w:szCs w:val="24"/>
        </w:rPr>
        <w:t>) Kurum tarafından gerçekleştirilen nükleer güvence denetimleri sonucunda tespit edilen bulgulardan Sınıf-B olarak kabul edilecek bulgular şunlardır:</w:t>
      </w:r>
    </w:p>
    <w:p w14:paraId="73029A89" w14:textId="73668117" w:rsidR="00F050AE"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a</w:t>
      </w:r>
      <w:r w:rsidR="00EA06CB" w:rsidRPr="00E3435C">
        <w:rPr>
          <w:rFonts w:ascii="Times New Roman" w:hAnsi="Times New Roman" w:cs="Times New Roman"/>
          <w:color w:val="000000" w:themeColor="text1"/>
          <w:sz w:val="24"/>
          <w:szCs w:val="24"/>
        </w:rPr>
        <w:t>) </w:t>
      </w:r>
      <w:r w:rsidRPr="00E3435C">
        <w:rPr>
          <w:rFonts w:ascii="Times New Roman" w:hAnsi="Times New Roman" w:cs="Times New Roman"/>
          <w:color w:val="000000" w:themeColor="text1"/>
          <w:sz w:val="24"/>
          <w:szCs w:val="24"/>
        </w:rPr>
        <w:t>Tesis veya tesis dışı yer sorumlusu ile nükleer madde sayım ve kontrol personel</w:t>
      </w:r>
      <w:r w:rsidR="00E50C7A" w:rsidRPr="00E3435C">
        <w:rPr>
          <w:rFonts w:ascii="Times New Roman" w:hAnsi="Times New Roman" w:cs="Times New Roman"/>
          <w:color w:val="000000" w:themeColor="text1"/>
          <w:sz w:val="24"/>
          <w:szCs w:val="24"/>
        </w:rPr>
        <w:t>inin</w:t>
      </w:r>
      <w:r w:rsidRPr="00E3435C">
        <w:rPr>
          <w:rFonts w:ascii="Times New Roman" w:hAnsi="Times New Roman" w:cs="Times New Roman"/>
          <w:color w:val="000000" w:themeColor="text1"/>
          <w:sz w:val="24"/>
          <w:szCs w:val="24"/>
        </w:rPr>
        <w:t xml:space="preserve"> değişikliğinin Kuruma bildirilmemesi.</w:t>
      </w:r>
    </w:p>
    <w:p w14:paraId="45EF80DD" w14:textId="77777777" w:rsidR="00F050AE"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b) İşletme ve sayım kayıtlarının tutulmasına ve sayım raporlarının hazırlanmasına ilişkin prosedürlerin belirlenmemesi.</w:t>
      </w:r>
    </w:p>
    <w:p w14:paraId="102F8B4F" w14:textId="4AF42CA1" w:rsidR="00F050AE"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c) Nükleer madde</w:t>
      </w:r>
      <w:r w:rsidR="00E50C7A" w:rsidRPr="00E3435C">
        <w:rPr>
          <w:rFonts w:ascii="Times New Roman" w:hAnsi="Times New Roman" w:cs="Times New Roman"/>
          <w:color w:val="000000" w:themeColor="text1"/>
          <w:sz w:val="24"/>
          <w:szCs w:val="24"/>
        </w:rPr>
        <w:t>nin</w:t>
      </w:r>
      <w:r w:rsidRPr="00E3435C">
        <w:rPr>
          <w:rFonts w:ascii="Times New Roman" w:hAnsi="Times New Roman" w:cs="Times New Roman"/>
          <w:color w:val="000000" w:themeColor="text1"/>
          <w:sz w:val="24"/>
          <w:szCs w:val="24"/>
        </w:rPr>
        <w:t xml:space="preserve"> ihra</w:t>
      </w:r>
      <w:r w:rsidR="00E50C7A" w:rsidRPr="00E3435C">
        <w:rPr>
          <w:rFonts w:ascii="Times New Roman" w:hAnsi="Times New Roman" w:cs="Times New Roman"/>
          <w:color w:val="000000" w:themeColor="text1"/>
          <w:sz w:val="24"/>
          <w:szCs w:val="24"/>
        </w:rPr>
        <w:t>cı</w:t>
      </w:r>
      <w:r w:rsidRPr="00E3435C">
        <w:rPr>
          <w:rFonts w:ascii="Times New Roman" w:hAnsi="Times New Roman" w:cs="Times New Roman"/>
          <w:color w:val="000000" w:themeColor="text1"/>
          <w:sz w:val="24"/>
          <w:szCs w:val="24"/>
        </w:rPr>
        <w:t xml:space="preserve"> ve</w:t>
      </w:r>
      <w:r w:rsidR="00E50C7A" w:rsidRPr="00E3435C">
        <w:rPr>
          <w:rFonts w:ascii="Times New Roman" w:hAnsi="Times New Roman" w:cs="Times New Roman"/>
          <w:color w:val="000000" w:themeColor="text1"/>
          <w:sz w:val="24"/>
          <w:szCs w:val="24"/>
        </w:rPr>
        <w:t>ya</w:t>
      </w:r>
      <w:r w:rsidRPr="00E3435C">
        <w:rPr>
          <w:rFonts w:ascii="Times New Roman" w:hAnsi="Times New Roman" w:cs="Times New Roman"/>
          <w:color w:val="000000" w:themeColor="text1"/>
          <w:sz w:val="24"/>
          <w:szCs w:val="24"/>
        </w:rPr>
        <w:t xml:space="preserve"> ithal</w:t>
      </w:r>
      <w:r w:rsidR="00E50C7A" w:rsidRPr="00E3435C">
        <w:rPr>
          <w:rFonts w:ascii="Times New Roman" w:hAnsi="Times New Roman" w:cs="Times New Roman"/>
          <w:color w:val="000000" w:themeColor="text1"/>
          <w:sz w:val="24"/>
          <w:szCs w:val="24"/>
        </w:rPr>
        <w:t>i</w:t>
      </w:r>
      <w:r w:rsidRPr="00E3435C">
        <w:rPr>
          <w:rFonts w:ascii="Times New Roman" w:hAnsi="Times New Roman" w:cs="Times New Roman"/>
          <w:color w:val="000000" w:themeColor="text1"/>
          <w:sz w:val="24"/>
          <w:szCs w:val="24"/>
        </w:rPr>
        <w:t xml:space="preserve"> öncesinde Kuruma bildirim yapılmaması. </w:t>
      </w:r>
    </w:p>
    <w:p w14:paraId="0B001431" w14:textId="77777777" w:rsidR="00F050AE" w:rsidRPr="00E3435C" w:rsidRDefault="00F050AE" w:rsidP="00E3435C">
      <w:pPr>
        <w:rPr>
          <w:rFonts w:ascii="Times New Roman" w:hAnsi="Times New Roman" w:cs="Times New Roman"/>
          <w:color w:val="000000" w:themeColor="text1"/>
          <w:sz w:val="24"/>
          <w:szCs w:val="24"/>
        </w:rPr>
      </w:pPr>
      <w:proofErr w:type="gramStart"/>
      <w:r w:rsidRPr="00E3435C">
        <w:rPr>
          <w:rFonts w:ascii="Times New Roman" w:hAnsi="Times New Roman" w:cs="Times New Roman"/>
          <w:color w:val="000000" w:themeColor="text1"/>
          <w:sz w:val="24"/>
          <w:szCs w:val="24"/>
        </w:rPr>
        <w:t>ç</w:t>
      </w:r>
      <w:proofErr w:type="gramEnd"/>
      <w:r w:rsidRPr="00E3435C">
        <w:rPr>
          <w:rFonts w:ascii="Times New Roman" w:hAnsi="Times New Roman" w:cs="Times New Roman"/>
          <w:color w:val="000000" w:themeColor="text1"/>
          <w:sz w:val="24"/>
          <w:szCs w:val="24"/>
        </w:rPr>
        <w:t>) Ek Protokol kapsamında bildirime tabi olup bildirilmemiş hususların olması.</w:t>
      </w:r>
    </w:p>
    <w:p w14:paraId="5E295D50" w14:textId="1393D459" w:rsidR="00BF1C23"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d) Tekrar edilen ve giderilmeyen Sınıf-C bulgular.</w:t>
      </w:r>
    </w:p>
    <w:p w14:paraId="1C96D49F" w14:textId="1DF35D05" w:rsidR="00C603E9" w:rsidRPr="00E3435C" w:rsidRDefault="00F050AE"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w:t>
      </w:r>
      <w:r w:rsidR="00530A31" w:rsidRPr="00E3435C">
        <w:rPr>
          <w:rFonts w:ascii="Times New Roman" w:hAnsi="Times New Roman" w:cs="Times New Roman"/>
          <w:color w:val="000000" w:themeColor="text1"/>
          <w:sz w:val="24"/>
          <w:szCs w:val="24"/>
        </w:rPr>
        <w:t>4</w:t>
      </w:r>
      <w:r w:rsidR="00550531" w:rsidRPr="00E3435C">
        <w:rPr>
          <w:rFonts w:ascii="Times New Roman" w:hAnsi="Times New Roman" w:cs="Times New Roman"/>
          <w:color w:val="000000" w:themeColor="text1"/>
          <w:sz w:val="24"/>
          <w:szCs w:val="24"/>
        </w:rPr>
        <w:t>) </w:t>
      </w:r>
      <w:r w:rsidR="00C603E9" w:rsidRPr="00E3435C">
        <w:rPr>
          <w:rFonts w:ascii="Times New Roman" w:hAnsi="Times New Roman" w:cs="Times New Roman"/>
          <w:color w:val="000000" w:themeColor="text1"/>
          <w:sz w:val="24"/>
          <w:szCs w:val="24"/>
        </w:rPr>
        <w:t xml:space="preserve">Kurum tarafından gerçekleştirilen </w:t>
      </w:r>
      <w:r w:rsidR="00F676F0" w:rsidRPr="00E3435C">
        <w:rPr>
          <w:rFonts w:ascii="Times New Roman" w:hAnsi="Times New Roman" w:cs="Times New Roman"/>
          <w:color w:val="000000" w:themeColor="text1"/>
          <w:sz w:val="24"/>
          <w:szCs w:val="24"/>
        </w:rPr>
        <w:t xml:space="preserve">nükleer güvence </w:t>
      </w:r>
      <w:r w:rsidR="00C603E9" w:rsidRPr="00E3435C">
        <w:rPr>
          <w:rFonts w:ascii="Times New Roman" w:hAnsi="Times New Roman" w:cs="Times New Roman"/>
          <w:color w:val="000000" w:themeColor="text1"/>
          <w:sz w:val="24"/>
          <w:szCs w:val="24"/>
        </w:rPr>
        <w:t>denetimler</w:t>
      </w:r>
      <w:r w:rsidR="00F676F0" w:rsidRPr="00E3435C">
        <w:rPr>
          <w:rFonts w:ascii="Times New Roman" w:hAnsi="Times New Roman" w:cs="Times New Roman"/>
          <w:color w:val="000000" w:themeColor="text1"/>
          <w:sz w:val="24"/>
          <w:szCs w:val="24"/>
        </w:rPr>
        <w:t>i</w:t>
      </w:r>
      <w:r w:rsidR="00C603E9" w:rsidRPr="00E3435C">
        <w:rPr>
          <w:rFonts w:ascii="Times New Roman" w:hAnsi="Times New Roman" w:cs="Times New Roman"/>
          <w:color w:val="000000" w:themeColor="text1"/>
          <w:sz w:val="24"/>
          <w:szCs w:val="24"/>
        </w:rPr>
        <w:t xml:space="preserve"> sonucunda tespit edilen</w:t>
      </w:r>
      <w:r w:rsidR="00F676F0" w:rsidRPr="00E3435C">
        <w:rPr>
          <w:rFonts w:ascii="Times New Roman" w:hAnsi="Times New Roman" w:cs="Times New Roman"/>
          <w:color w:val="000000" w:themeColor="text1"/>
          <w:sz w:val="24"/>
          <w:szCs w:val="24"/>
        </w:rPr>
        <w:t xml:space="preserve"> bulgulardan</w:t>
      </w:r>
      <w:r w:rsidR="00C603E9" w:rsidRPr="00E3435C">
        <w:rPr>
          <w:rFonts w:ascii="Times New Roman" w:hAnsi="Times New Roman" w:cs="Times New Roman"/>
          <w:color w:val="000000" w:themeColor="text1"/>
          <w:sz w:val="24"/>
          <w:szCs w:val="24"/>
        </w:rPr>
        <w:t xml:space="preserve"> Sınıf-A olarak kabul edilecek bulgular şunlardır:</w:t>
      </w:r>
    </w:p>
    <w:p w14:paraId="70D4AEBE" w14:textId="01CC5595" w:rsidR="00C603E9" w:rsidRPr="00E3435C" w:rsidRDefault="00C603E9"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a)</w:t>
      </w:r>
      <w:r w:rsidR="00654CBA" w:rsidRPr="00E3435C">
        <w:rPr>
          <w:rFonts w:ascii="Times New Roman" w:hAnsi="Times New Roman" w:cs="Times New Roman"/>
          <w:color w:val="000000" w:themeColor="text1"/>
          <w:sz w:val="24"/>
          <w:szCs w:val="24"/>
        </w:rPr>
        <w:t> </w:t>
      </w:r>
      <w:r w:rsidR="009332D3" w:rsidRPr="00E3435C">
        <w:rPr>
          <w:rFonts w:ascii="Times New Roman" w:hAnsi="Times New Roman" w:cs="Times New Roman"/>
          <w:color w:val="000000" w:themeColor="text1"/>
          <w:sz w:val="24"/>
          <w:szCs w:val="24"/>
        </w:rPr>
        <w:t xml:space="preserve">Tesis veya tesis dışı yer sorumlusu ile nükleer madde sayım ve kontrol </w:t>
      </w:r>
      <w:r w:rsidR="00555DA5" w:rsidRPr="00E3435C">
        <w:rPr>
          <w:rFonts w:ascii="Times New Roman" w:hAnsi="Times New Roman" w:cs="Times New Roman"/>
          <w:color w:val="000000" w:themeColor="text1"/>
          <w:sz w:val="24"/>
          <w:szCs w:val="24"/>
        </w:rPr>
        <w:t>personelinin</w:t>
      </w:r>
      <w:r w:rsidR="009332D3" w:rsidRPr="00E3435C">
        <w:rPr>
          <w:rFonts w:ascii="Times New Roman" w:hAnsi="Times New Roman" w:cs="Times New Roman"/>
          <w:color w:val="000000" w:themeColor="text1"/>
          <w:sz w:val="24"/>
          <w:szCs w:val="24"/>
        </w:rPr>
        <w:t xml:space="preserve"> görevden ayrılmış </w:t>
      </w:r>
      <w:r w:rsidR="00F007C3" w:rsidRPr="00E3435C">
        <w:rPr>
          <w:rFonts w:ascii="Times New Roman" w:hAnsi="Times New Roman" w:cs="Times New Roman"/>
          <w:color w:val="000000" w:themeColor="text1"/>
          <w:sz w:val="24"/>
          <w:szCs w:val="24"/>
        </w:rPr>
        <w:t xml:space="preserve">olması ve </w:t>
      </w:r>
      <w:r w:rsidR="009C0BE4" w:rsidRPr="00E3435C">
        <w:rPr>
          <w:rFonts w:ascii="Times New Roman" w:hAnsi="Times New Roman" w:cs="Times New Roman"/>
          <w:color w:val="000000" w:themeColor="text1"/>
          <w:sz w:val="24"/>
          <w:szCs w:val="24"/>
        </w:rPr>
        <w:t>yeni so</w:t>
      </w:r>
      <w:r w:rsidR="001B70A6" w:rsidRPr="00E3435C">
        <w:rPr>
          <w:rFonts w:ascii="Times New Roman" w:hAnsi="Times New Roman" w:cs="Times New Roman"/>
          <w:color w:val="000000" w:themeColor="text1"/>
          <w:sz w:val="24"/>
          <w:szCs w:val="24"/>
        </w:rPr>
        <w:t>rumluların belirlenmemiş olması.</w:t>
      </w:r>
    </w:p>
    <w:p w14:paraId="2276C928" w14:textId="03EFE649" w:rsidR="000C3AF7" w:rsidRPr="00E3435C" w:rsidRDefault="000C3AF7"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b)</w:t>
      </w:r>
      <w:r w:rsidR="00654CBA" w:rsidRPr="00E3435C">
        <w:rPr>
          <w:rFonts w:ascii="Times New Roman" w:hAnsi="Times New Roman" w:cs="Times New Roman"/>
          <w:color w:val="000000" w:themeColor="text1"/>
          <w:sz w:val="24"/>
          <w:szCs w:val="24"/>
        </w:rPr>
        <w:t> </w:t>
      </w:r>
      <w:r w:rsidRPr="00E3435C">
        <w:rPr>
          <w:rFonts w:ascii="Times New Roman" w:hAnsi="Times New Roman" w:cs="Times New Roman"/>
          <w:color w:val="000000" w:themeColor="text1"/>
          <w:sz w:val="24"/>
          <w:szCs w:val="24"/>
        </w:rPr>
        <w:t>Nükleer madde</w:t>
      </w:r>
      <w:r w:rsidR="009E5B15" w:rsidRPr="00E3435C">
        <w:rPr>
          <w:rFonts w:ascii="Times New Roman" w:hAnsi="Times New Roman" w:cs="Times New Roman"/>
          <w:color w:val="000000" w:themeColor="text1"/>
          <w:sz w:val="24"/>
          <w:szCs w:val="24"/>
        </w:rPr>
        <w:t>nin</w:t>
      </w:r>
      <w:r w:rsidR="001B70A6" w:rsidRPr="00E3435C">
        <w:rPr>
          <w:rFonts w:ascii="Times New Roman" w:hAnsi="Times New Roman" w:cs="Times New Roman"/>
          <w:color w:val="000000" w:themeColor="text1"/>
          <w:sz w:val="24"/>
          <w:szCs w:val="24"/>
        </w:rPr>
        <w:t xml:space="preserve"> kayb</w:t>
      </w:r>
      <w:r w:rsidR="009E5B15" w:rsidRPr="00E3435C">
        <w:rPr>
          <w:rFonts w:ascii="Times New Roman" w:hAnsi="Times New Roman" w:cs="Times New Roman"/>
          <w:color w:val="000000" w:themeColor="text1"/>
          <w:sz w:val="24"/>
          <w:szCs w:val="24"/>
        </w:rPr>
        <w:t>edilmesi</w:t>
      </w:r>
      <w:r w:rsidR="00A804B0" w:rsidRPr="00E3435C">
        <w:rPr>
          <w:rFonts w:ascii="Times New Roman" w:hAnsi="Times New Roman" w:cs="Times New Roman"/>
          <w:color w:val="000000" w:themeColor="text1"/>
          <w:sz w:val="24"/>
          <w:szCs w:val="24"/>
        </w:rPr>
        <w:t>.</w:t>
      </w:r>
    </w:p>
    <w:p w14:paraId="5719CBA8" w14:textId="25622F99" w:rsidR="009E470D" w:rsidRPr="00E3435C" w:rsidRDefault="000C3AF7"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c)</w:t>
      </w:r>
      <w:r w:rsidR="00654CBA" w:rsidRPr="00E3435C">
        <w:rPr>
          <w:rFonts w:ascii="Times New Roman" w:hAnsi="Times New Roman" w:cs="Times New Roman"/>
          <w:color w:val="000000" w:themeColor="text1"/>
          <w:sz w:val="24"/>
          <w:szCs w:val="24"/>
        </w:rPr>
        <w:t> </w:t>
      </w:r>
      <w:r w:rsidR="006D2BC9" w:rsidRPr="00E3435C">
        <w:rPr>
          <w:rFonts w:ascii="Times New Roman" w:hAnsi="Times New Roman" w:cs="Times New Roman"/>
          <w:color w:val="000000" w:themeColor="text1"/>
          <w:sz w:val="24"/>
          <w:szCs w:val="24"/>
        </w:rPr>
        <w:t>Beyan edilmemiş n</w:t>
      </w:r>
      <w:r w:rsidRPr="00E3435C">
        <w:rPr>
          <w:rFonts w:ascii="Times New Roman" w:hAnsi="Times New Roman" w:cs="Times New Roman"/>
          <w:color w:val="000000" w:themeColor="text1"/>
          <w:sz w:val="24"/>
          <w:szCs w:val="24"/>
        </w:rPr>
        <w:t>ükleer madde</w:t>
      </w:r>
      <w:r w:rsidR="00A804B0" w:rsidRPr="00E3435C">
        <w:rPr>
          <w:rFonts w:ascii="Times New Roman" w:hAnsi="Times New Roman" w:cs="Times New Roman"/>
          <w:color w:val="000000" w:themeColor="text1"/>
          <w:sz w:val="24"/>
          <w:szCs w:val="24"/>
        </w:rPr>
        <w:t>nin</w:t>
      </w:r>
      <w:r w:rsidRPr="00E3435C">
        <w:rPr>
          <w:rFonts w:ascii="Times New Roman" w:hAnsi="Times New Roman" w:cs="Times New Roman"/>
          <w:color w:val="000000" w:themeColor="text1"/>
          <w:sz w:val="24"/>
          <w:szCs w:val="24"/>
        </w:rPr>
        <w:t xml:space="preserve"> </w:t>
      </w:r>
      <w:r w:rsidR="001B70A6" w:rsidRPr="00E3435C">
        <w:rPr>
          <w:rFonts w:ascii="Times New Roman" w:hAnsi="Times New Roman" w:cs="Times New Roman"/>
          <w:color w:val="000000" w:themeColor="text1"/>
          <w:sz w:val="24"/>
          <w:szCs w:val="24"/>
        </w:rPr>
        <w:t>tespit edilmesi.</w:t>
      </w:r>
    </w:p>
    <w:p w14:paraId="73AFE13D" w14:textId="1A255D24" w:rsidR="001502FD" w:rsidRPr="00E3435C" w:rsidRDefault="00300B52" w:rsidP="00E3435C">
      <w:pPr>
        <w:rPr>
          <w:rFonts w:ascii="Times New Roman" w:hAnsi="Times New Roman" w:cs="Times New Roman"/>
          <w:color w:val="000000" w:themeColor="text1"/>
          <w:sz w:val="24"/>
          <w:szCs w:val="24"/>
        </w:rPr>
      </w:pPr>
      <w:proofErr w:type="gramStart"/>
      <w:r w:rsidRPr="00E3435C">
        <w:rPr>
          <w:rFonts w:ascii="Times New Roman" w:hAnsi="Times New Roman" w:cs="Times New Roman"/>
          <w:color w:val="000000" w:themeColor="text1"/>
          <w:sz w:val="24"/>
          <w:szCs w:val="24"/>
        </w:rPr>
        <w:t>ç</w:t>
      </w:r>
      <w:proofErr w:type="gramEnd"/>
      <w:r w:rsidRPr="00E3435C">
        <w:rPr>
          <w:rFonts w:ascii="Times New Roman" w:hAnsi="Times New Roman" w:cs="Times New Roman"/>
          <w:color w:val="000000" w:themeColor="text1"/>
          <w:sz w:val="24"/>
          <w:szCs w:val="24"/>
        </w:rPr>
        <w:t>)</w:t>
      </w:r>
      <w:r w:rsidR="00654CBA" w:rsidRPr="00E3435C">
        <w:rPr>
          <w:rFonts w:ascii="Times New Roman" w:hAnsi="Times New Roman" w:cs="Times New Roman"/>
          <w:color w:val="000000" w:themeColor="text1"/>
          <w:sz w:val="24"/>
          <w:szCs w:val="24"/>
        </w:rPr>
        <w:t> </w:t>
      </w:r>
      <w:r w:rsidR="001502FD" w:rsidRPr="00E3435C">
        <w:rPr>
          <w:rFonts w:ascii="Times New Roman" w:hAnsi="Times New Roman" w:cs="Times New Roman"/>
          <w:color w:val="000000" w:themeColor="text1"/>
          <w:sz w:val="24"/>
          <w:szCs w:val="24"/>
        </w:rPr>
        <w:t>Kurumun izni olmadan nükleer madde</w:t>
      </w:r>
      <w:r w:rsidR="00FB2A0E" w:rsidRPr="00E3435C">
        <w:rPr>
          <w:rFonts w:ascii="Times New Roman" w:hAnsi="Times New Roman" w:cs="Times New Roman"/>
          <w:color w:val="000000" w:themeColor="text1"/>
          <w:sz w:val="24"/>
          <w:szCs w:val="24"/>
        </w:rPr>
        <w:t>nin</w:t>
      </w:r>
      <w:r w:rsidR="001502FD" w:rsidRPr="00E3435C">
        <w:rPr>
          <w:rFonts w:ascii="Times New Roman" w:hAnsi="Times New Roman" w:cs="Times New Roman"/>
          <w:color w:val="000000" w:themeColor="text1"/>
          <w:sz w:val="24"/>
          <w:szCs w:val="24"/>
        </w:rPr>
        <w:t xml:space="preserve"> ihra</w:t>
      </w:r>
      <w:r w:rsidR="00E03816" w:rsidRPr="00E3435C">
        <w:rPr>
          <w:rFonts w:ascii="Times New Roman" w:hAnsi="Times New Roman" w:cs="Times New Roman"/>
          <w:color w:val="000000" w:themeColor="text1"/>
          <w:sz w:val="24"/>
          <w:szCs w:val="24"/>
        </w:rPr>
        <w:t>cı</w:t>
      </w:r>
      <w:r w:rsidR="001502FD" w:rsidRPr="00E3435C">
        <w:rPr>
          <w:rFonts w:ascii="Times New Roman" w:hAnsi="Times New Roman" w:cs="Times New Roman"/>
          <w:color w:val="000000" w:themeColor="text1"/>
          <w:sz w:val="24"/>
          <w:szCs w:val="24"/>
        </w:rPr>
        <w:t>, ithal</w:t>
      </w:r>
      <w:r w:rsidR="00E03816" w:rsidRPr="00E3435C">
        <w:rPr>
          <w:rFonts w:ascii="Times New Roman" w:hAnsi="Times New Roman" w:cs="Times New Roman"/>
          <w:color w:val="000000" w:themeColor="text1"/>
          <w:sz w:val="24"/>
          <w:szCs w:val="24"/>
        </w:rPr>
        <w:t>i</w:t>
      </w:r>
      <w:r w:rsidR="001502FD" w:rsidRPr="00E3435C">
        <w:rPr>
          <w:rFonts w:ascii="Times New Roman" w:hAnsi="Times New Roman" w:cs="Times New Roman"/>
          <w:color w:val="000000" w:themeColor="text1"/>
          <w:sz w:val="24"/>
          <w:szCs w:val="24"/>
        </w:rPr>
        <w:t xml:space="preserve"> veya </w:t>
      </w:r>
      <w:r w:rsidR="001B70A6" w:rsidRPr="00E3435C">
        <w:rPr>
          <w:rFonts w:ascii="Times New Roman" w:hAnsi="Times New Roman" w:cs="Times New Roman"/>
          <w:color w:val="000000" w:themeColor="text1"/>
          <w:sz w:val="24"/>
          <w:szCs w:val="24"/>
        </w:rPr>
        <w:t>devredilmesi.</w:t>
      </w:r>
    </w:p>
    <w:p w14:paraId="78C15FBF" w14:textId="4B1B43D7" w:rsidR="009E470D" w:rsidRPr="00E3435C" w:rsidRDefault="00300B52"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d</w:t>
      </w:r>
      <w:r w:rsidR="009E470D" w:rsidRPr="00E3435C">
        <w:rPr>
          <w:rFonts w:ascii="Times New Roman" w:hAnsi="Times New Roman" w:cs="Times New Roman"/>
          <w:color w:val="000000" w:themeColor="text1"/>
          <w:sz w:val="24"/>
          <w:szCs w:val="24"/>
        </w:rPr>
        <w:t>)</w:t>
      </w:r>
      <w:r w:rsidR="00654CBA" w:rsidRPr="00E3435C">
        <w:rPr>
          <w:rFonts w:ascii="Times New Roman" w:hAnsi="Times New Roman" w:cs="Times New Roman"/>
          <w:color w:val="000000" w:themeColor="text1"/>
          <w:sz w:val="24"/>
          <w:szCs w:val="24"/>
        </w:rPr>
        <w:t> </w:t>
      </w:r>
      <w:r w:rsidR="009E470D" w:rsidRPr="00E3435C">
        <w:rPr>
          <w:rFonts w:ascii="Times New Roman" w:hAnsi="Times New Roman" w:cs="Times New Roman"/>
          <w:color w:val="000000" w:themeColor="text1"/>
          <w:sz w:val="24"/>
          <w:szCs w:val="24"/>
        </w:rPr>
        <w:t>Tesisler için Tasarı</w:t>
      </w:r>
      <w:r w:rsidR="00E767A5" w:rsidRPr="00E3435C">
        <w:rPr>
          <w:rFonts w:ascii="Times New Roman" w:hAnsi="Times New Roman" w:cs="Times New Roman"/>
          <w:color w:val="000000" w:themeColor="text1"/>
          <w:sz w:val="24"/>
          <w:szCs w:val="24"/>
        </w:rPr>
        <w:t>m</w:t>
      </w:r>
      <w:r w:rsidR="009E470D" w:rsidRPr="00E3435C">
        <w:rPr>
          <w:rFonts w:ascii="Times New Roman" w:hAnsi="Times New Roman" w:cs="Times New Roman"/>
          <w:color w:val="000000" w:themeColor="text1"/>
          <w:sz w:val="24"/>
          <w:szCs w:val="24"/>
        </w:rPr>
        <w:t xml:space="preserve"> Bilgisi </w:t>
      </w:r>
      <w:proofErr w:type="spellStart"/>
      <w:r w:rsidR="009E470D" w:rsidRPr="00E3435C">
        <w:rPr>
          <w:rFonts w:ascii="Times New Roman" w:hAnsi="Times New Roman" w:cs="Times New Roman"/>
          <w:color w:val="000000" w:themeColor="text1"/>
          <w:sz w:val="24"/>
          <w:szCs w:val="24"/>
        </w:rPr>
        <w:t>Sualnamesinde</w:t>
      </w:r>
      <w:proofErr w:type="spellEnd"/>
      <w:r w:rsidR="009E470D" w:rsidRPr="00E3435C">
        <w:rPr>
          <w:rFonts w:ascii="Times New Roman" w:hAnsi="Times New Roman" w:cs="Times New Roman"/>
          <w:color w:val="000000" w:themeColor="text1"/>
          <w:sz w:val="24"/>
          <w:szCs w:val="24"/>
        </w:rPr>
        <w:t>, tesis dışı yerler için</w:t>
      </w:r>
      <w:r w:rsidR="00E03816" w:rsidRPr="00E3435C">
        <w:rPr>
          <w:rFonts w:ascii="Times New Roman" w:hAnsi="Times New Roman" w:cs="Times New Roman"/>
          <w:color w:val="000000" w:themeColor="text1"/>
          <w:sz w:val="24"/>
          <w:szCs w:val="24"/>
        </w:rPr>
        <w:t xml:space="preserve"> </w:t>
      </w:r>
      <w:r w:rsidR="00620508" w:rsidRPr="00E3435C">
        <w:rPr>
          <w:rFonts w:ascii="Times New Roman" w:hAnsi="Times New Roman" w:cs="Times New Roman"/>
          <w:color w:val="000000" w:themeColor="text1"/>
          <w:sz w:val="24"/>
          <w:szCs w:val="24"/>
        </w:rPr>
        <w:t xml:space="preserve">Tesis Dışı Yer </w:t>
      </w:r>
      <w:r w:rsidR="009E470D" w:rsidRPr="00E3435C">
        <w:rPr>
          <w:rFonts w:ascii="Times New Roman" w:hAnsi="Times New Roman" w:cs="Times New Roman"/>
          <w:color w:val="000000" w:themeColor="text1"/>
          <w:sz w:val="24"/>
          <w:szCs w:val="24"/>
        </w:rPr>
        <w:t xml:space="preserve">Bilgi </w:t>
      </w:r>
      <w:proofErr w:type="spellStart"/>
      <w:r w:rsidR="009E470D" w:rsidRPr="00E3435C">
        <w:rPr>
          <w:rFonts w:ascii="Times New Roman" w:hAnsi="Times New Roman" w:cs="Times New Roman"/>
          <w:color w:val="000000" w:themeColor="text1"/>
          <w:sz w:val="24"/>
          <w:szCs w:val="24"/>
        </w:rPr>
        <w:t>Sualnamesinde</w:t>
      </w:r>
      <w:proofErr w:type="spellEnd"/>
      <w:r w:rsidR="009E470D" w:rsidRPr="00E3435C">
        <w:rPr>
          <w:rFonts w:ascii="Times New Roman" w:hAnsi="Times New Roman" w:cs="Times New Roman"/>
          <w:color w:val="000000" w:themeColor="text1"/>
          <w:sz w:val="24"/>
          <w:szCs w:val="24"/>
        </w:rPr>
        <w:t xml:space="preserve"> yer alan bilgilerde meydana gelen değişi</w:t>
      </w:r>
      <w:r w:rsidR="001B70A6" w:rsidRPr="00E3435C">
        <w:rPr>
          <w:rFonts w:ascii="Times New Roman" w:hAnsi="Times New Roman" w:cs="Times New Roman"/>
          <w:color w:val="000000" w:themeColor="text1"/>
          <w:sz w:val="24"/>
          <w:szCs w:val="24"/>
        </w:rPr>
        <w:t>kliklerin Kuruma bildirilmemesi.</w:t>
      </w:r>
    </w:p>
    <w:p w14:paraId="6530A4FC" w14:textId="7BDEA0D2" w:rsidR="00F9714B" w:rsidRPr="00E3435C" w:rsidRDefault="00F9714B"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e) Envanter değişikliği olmasına rağmen sayım r</w:t>
      </w:r>
      <w:r w:rsidR="001B70A6" w:rsidRPr="00E3435C">
        <w:rPr>
          <w:rFonts w:ascii="Times New Roman" w:hAnsi="Times New Roman" w:cs="Times New Roman"/>
          <w:color w:val="000000" w:themeColor="text1"/>
          <w:sz w:val="24"/>
          <w:szCs w:val="24"/>
        </w:rPr>
        <w:t>aporlarının Kuruma iletilmemesi.</w:t>
      </w:r>
    </w:p>
    <w:p w14:paraId="226F0ED1" w14:textId="2044A617" w:rsidR="009E470D" w:rsidRPr="00E3435C" w:rsidRDefault="00BF7F78"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f</w:t>
      </w:r>
      <w:r w:rsidR="009E470D" w:rsidRPr="00E3435C">
        <w:rPr>
          <w:rFonts w:ascii="Times New Roman" w:hAnsi="Times New Roman" w:cs="Times New Roman"/>
          <w:color w:val="000000" w:themeColor="text1"/>
          <w:sz w:val="24"/>
          <w:szCs w:val="24"/>
        </w:rPr>
        <w:t>)</w:t>
      </w:r>
      <w:r w:rsidR="00654CBA" w:rsidRPr="00E3435C">
        <w:rPr>
          <w:rFonts w:ascii="Times New Roman" w:hAnsi="Times New Roman" w:cs="Times New Roman"/>
          <w:color w:val="000000" w:themeColor="text1"/>
          <w:sz w:val="24"/>
          <w:szCs w:val="24"/>
        </w:rPr>
        <w:t> </w:t>
      </w:r>
      <w:r w:rsidR="009E470D" w:rsidRPr="00E3435C">
        <w:rPr>
          <w:rFonts w:ascii="Times New Roman" w:hAnsi="Times New Roman" w:cs="Times New Roman"/>
          <w:color w:val="000000" w:themeColor="text1"/>
          <w:sz w:val="24"/>
          <w:szCs w:val="24"/>
        </w:rPr>
        <w:t>Sayım kayıtları ile sayım</w:t>
      </w:r>
      <w:r w:rsidR="001B70A6" w:rsidRPr="00E3435C">
        <w:rPr>
          <w:rFonts w:ascii="Times New Roman" w:hAnsi="Times New Roman" w:cs="Times New Roman"/>
          <w:color w:val="000000" w:themeColor="text1"/>
          <w:sz w:val="24"/>
          <w:szCs w:val="24"/>
        </w:rPr>
        <w:t xml:space="preserve"> raporlarında uyuşmazlık olması.</w:t>
      </w:r>
    </w:p>
    <w:p w14:paraId="4E02A95C" w14:textId="24334260" w:rsidR="009E470D" w:rsidRPr="00E3435C" w:rsidRDefault="00BF7F78"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g)</w:t>
      </w:r>
      <w:r w:rsidR="00654CBA" w:rsidRPr="00E3435C">
        <w:rPr>
          <w:rFonts w:ascii="Times New Roman" w:hAnsi="Times New Roman" w:cs="Times New Roman"/>
          <w:color w:val="000000" w:themeColor="text1"/>
          <w:sz w:val="24"/>
          <w:szCs w:val="24"/>
        </w:rPr>
        <w:t> </w:t>
      </w:r>
      <w:r w:rsidR="009E470D" w:rsidRPr="00E3435C">
        <w:rPr>
          <w:rFonts w:ascii="Times New Roman" w:hAnsi="Times New Roman" w:cs="Times New Roman"/>
          <w:color w:val="000000" w:themeColor="text1"/>
          <w:sz w:val="24"/>
          <w:szCs w:val="24"/>
        </w:rPr>
        <w:t>Sayım kayıtlarının</w:t>
      </w:r>
      <w:r w:rsidR="001B70A6" w:rsidRPr="00E3435C">
        <w:rPr>
          <w:rFonts w:ascii="Times New Roman" w:hAnsi="Times New Roman" w:cs="Times New Roman"/>
          <w:color w:val="000000" w:themeColor="text1"/>
          <w:sz w:val="24"/>
          <w:szCs w:val="24"/>
        </w:rPr>
        <w:t xml:space="preserve"> tutulmaması.</w:t>
      </w:r>
    </w:p>
    <w:p w14:paraId="3FD2411D" w14:textId="07CA6719" w:rsidR="00810097" w:rsidRPr="00E3435C" w:rsidRDefault="009E5B15" w:rsidP="00E3435C">
      <w:pPr>
        <w:rPr>
          <w:rFonts w:ascii="Times New Roman" w:hAnsi="Times New Roman" w:cs="Times New Roman"/>
          <w:color w:val="000000" w:themeColor="text1"/>
          <w:sz w:val="24"/>
          <w:szCs w:val="24"/>
        </w:rPr>
      </w:pPr>
      <w:proofErr w:type="gramStart"/>
      <w:r w:rsidRPr="00E3435C">
        <w:rPr>
          <w:rFonts w:ascii="Times New Roman" w:hAnsi="Times New Roman" w:cs="Times New Roman"/>
          <w:color w:val="000000" w:themeColor="text1"/>
          <w:sz w:val="24"/>
          <w:szCs w:val="24"/>
        </w:rPr>
        <w:t>ğ</w:t>
      </w:r>
      <w:proofErr w:type="gramEnd"/>
      <w:r w:rsidR="00300B52" w:rsidRPr="00E3435C">
        <w:rPr>
          <w:rFonts w:ascii="Times New Roman" w:hAnsi="Times New Roman" w:cs="Times New Roman"/>
          <w:color w:val="000000" w:themeColor="text1"/>
          <w:sz w:val="24"/>
          <w:szCs w:val="24"/>
        </w:rPr>
        <w:t>)</w:t>
      </w:r>
      <w:r w:rsidR="00654CBA" w:rsidRPr="00E3435C">
        <w:rPr>
          <w:rFonts w:ascii="Times New Roman" w:hAnsi="Times New Roman" w:cs="Times New Roman"/>
          <w:color w:val="000000" w:themeColor="text1"/>
          <w:sz w:val="24"/>
          <w:szCs w:val="24"/>
        </w:rPr>
        <w:t> </w:t>
      </w:r>
      <w:r w:rsidR="00952623" w:rsidRPr="00E3435C">
        <w:rPr>
          <w:rFonts w:ascii="Times New Roman" w:hAnsi="Times New Roman" w:cs="Times New Roman"/>
          <w:color w:val="000000" w:themeColor="text1"/>
          <w:sz w:val="24"/>
          <w:szCs w:val="24"/>
        </w:rPr>
        <w:t>Meydana gelen olağan</w:t>
      </w:r>
      <w:r w:rsidRPr="00E3435C">
        <w:rPr>
          <w:rFonts w:ascii="Times New Roman" w:hAnsi="Times New Roman" w:cs="Times New Roman"/>
          <w:color w:val="000000" w:themeColor="text1"/>
          <w:sz w:val="24"/>
          <w:szCs w:val="24"/>
        </w:rPr>
        <w:t xml:space="preserve"> </w:t>
      </w:r>
      <w:r w:rsidR="00952623" w:rsidRPr="00E3435C">
        <w:rPr>
          <w:rFonts w:ascii="Times New Roman" w:hAnsi="Times New Roman" w:cs="Times New Roman"/>
          <w:color w:val="000000" w:themeColor="text1"/>
          <w:sz w:val="24"/>
          <w:szCs w:val="24"/>
        </w:rPr>
        <w:t>dışı durumların Kuruma bildirilmemesi.</w:t>
      </w:r>
    </w:p>
    <w:p w14:paraId="0FCA8E28" w14:textId="7AE1CD12" w:rsidR="00F9714B"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h</w:t>
      </w:r>
      <w:r w:rsidR="00F9714B" w:rsidRPr="00E3435C">
        <w:rPr>
          <w:rFonts w:ascii="Times New Roman" w:hAnsi="Times New Roman" w:cs="Times New Roman"/>
          <w:color w:val="000000" w:themeColor="text1"/>
          <w:sz w:val="24"/>
          <w:szCs w:val="24"/>
        </w:rPr>
        <w:t>) İç</w:t>
      </w:r>
      <w:r w:rsidR="001B70A6" w:rsidRPr="00E3435C">
        <w:rPr>
          <w:rFonts w:ascii="Times New Roman" w:hAnsi="Times New Roman" w:cs="Times New Roman"/>
          <w:color w:val="000000" w:themeColor="text1"/>
          <w:sz w:val="24"/>
          <w:szCs w:val="24"/>
        </w:rPr>
        <w:t xml:space="preserve"> denetimin gerçekleştirilmemesi.</w:t>
      </w:r>
    </w:p>
    <w:p w14:paraId="12AC2709" w14:textId="43852513" w:rsidR="00375CA2"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ı</w:t>
      </w:r>
      <w:r w:rsidR="00810097" w:rsidRPr="00E3435C">
        <w:rPr>
          <w:rFonts w:ascii="Times New Roman" w:hAnsi="Times New Roman" w:cs="Times New Roman"/>
          <w:color w:val="000000" w:themeColor="text1"/>
          <w:sz w:val="24"/>
          <w:szCs w:val="24"/>
        </w:rPr>
        <w:t>)</w:t>
      </w:r>
      <w:r w:rsidR="00613819" w:rsidRPr="00E3435C">
        <w:rPr>
          <w:rFonts w:ascii="Times New Roman" w:hAnsi="Times New Roman" w:cs="Times New Roman"/>
          <w:color w:val="000000" w:themeColor="text1"/>
          <w:sz w:val="24"/>
          <w:szCs w:val="24"/>
        </w:rPr>
        <w:t xml:space="preserve"> Denetimde talep edilen belgelerin herhangi bir gerekçe göstermeksizin kısmen veya tamamen sunulmaması</w:t>
      </w:r>
      <w:r w:rsidR="001B70A6" w:rsidRPr="00E3435C">
        <w:rPr>
          <w:rFonts w:ascii="Times New Roman" w:hAnsi="Times New Roman" w:cs="Times New Roman"/>
          <w:color w:val="000000" w:themeColor="text1"/>
          <w:sz w:val="24"/>
          <w:szCs w:val="24"/>
        </w:rPr>
        <w:t>.</w:t>
      </w:r>
    </w:p>
    <w:p w14:paraId="37E6E4EC" w14:textId="65EC155A" w:rsidR="00375CA2"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i</w:t>
      </w:r>
      <w:r w:rsidR="00375CA2" w:rsidRPr="00E3435C">
        <w:rPr>
          <w:rFonts w:ascii="Times New Roman" w:hAnsi="Times New Roman" w:cs="Times New Roman"/>
          <w:color w:val="000000" w:themeColor="text1"/>
          <w:sz w:val="24"/>
          <w:szCs w:val="24"/>
        </w:rPr>
        <w:t>)</w:t>
      </w:r>
      <w:r w:rsidR="001F1E84" w:rsidRPr="00E3435C">
        <w:rPr>
          <w:rFonts w:ascii="Times New Roman" w:hAnsi="Times New Roman" w:cs="Times New Roman"/>
          <w:color w:val="000000" w:themeColor="text1"/>
          <w:sz w:val="24"/>
          <w:szCs w:val="24"/>
        </w:rPr>
        <w:t> </w:t>
      </w:r>
      <w:r w:rsidR="00375CA2" w:rsidRPr="00E3435C">
        <w:rPr>
          <w:rFonts w:ascii="Times New Roman" w:hAnsi="Times New Roman" w:cs="Times New Roman"/>
          <w:color w:val="000000" w:themeColor="text1"/>
          <w:sz w:val="24"/>
          <w:szCs w:val="24"/>
        </w:rPr>
        <w:t>Tesis veya tesis dışı yerlerde denetim öncesinde erişime kapalı alanların ve ger</w:t>
      </w:r>
      <w:r w:rsidR="001B70A6" w:rsidRPr="00E3435C">
        <w:rPr>
          <w:rFonts w:ascii="Times New Roman" w:hAnsi="Times New Roman" w:cs="Times New Roman"/>
          <w:color w:val="000000" w:themeColor="text1"/>
          <w:sz w:val="24"/>
          <w:szCs w:val="24"/>
        </w:rPr>
        <w:t>ekçesinin Kuruma bildirilmemesi.</w:t>
      </w:r>
    </w:p>
    <w:p w14:paraId="79E20527" w14:textId="5E92780B" w:rsidR="00E87A04"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j</w:t>
      </w:r>
      <w:r w:rsidR="00375CA2" w:rsidRPr="00E3435C">
        <w:rPr>
          <w:rFonts w:ascii="Times New Roman" w:hAnsi="Times New Roman" w:cs="Times New Roman"/>
          <w:color w:val="000000" w:themeColor="text1"/>
          <w:sz w:val="24"/>
          <w:szCs w:val="24"/>
        </w:rPr>
        <w:t>)</w:t>
      </w:r>
      <w:r w:rsidR="00952623" w:rsidRPr="00E3435C">
        <w:rPr>
          <w:rFonts w:ascii="Times New Roman" w:hAnsi="Times New Roman" w:cs="Times New Roman"/>
          <w:color w:val="000000" w:themeColor="text1"/>
          <w:sz w:val="24"/>
          <w:szCs w:val="24"/>
        </w:rPr>
        <w:t> </w:t>
      </w:r>
      <w:r w:rsidR="006D2BC9" w:rsidRPr="00E3435C">
        <w:rPr>
          <w:rFonts w:ascii="Times New Roman" w:hAnsi="Times New Roman" w:cs="Times New Roman"/>
          <w:color w:val="000000" w:themeColor="text1"/>
          <w:sz w:val="24"/>
          <w:szCs w:val="24"/>
        </w:rPr>
        <w:t>Denetim ekibi tarafından</w:t>
      </w:r>
      <w:r w:rsidR="00C66BEA" w:rsidRPr="00E3435C">
        <w:rPr>
          <w:rFonts w:ascii="Times New Roman" w:hAnsi="Times New Roman" w:cs="Times New Roman"/>
          <w:color w:val="000000" w:themeColor="text1"/>
          <w:sz w:val="24"/>
          <w:szCs w:val="24"/>
        </w:rPr>
        <w:t xml:space="preserve"> kurulan ekipmanların emniyetin</w:t>
      </w:r>
      <w:r w:rsidR="001B70A6" w:rsidRPr="00E3435C">
        <w:rPr>
          <w:rFonts w:ascii="Times New Roman" w:hAnsi="Times New Roman" w:cs="Times New Roman"/>
          <w:color w:val="000000" w:themeColor="text1"/>
          <w:sz w:val="24"/>
          <w:szCs w:val="24"/>
        </w:rPr>
        <w:t>e ilişkin önlemlerin alınmaması.</w:t>
      </w:r>
    </w:p>
    <w:p w14:paraId="1EDC50E3" w14:textId="34143762" w:rsidR="00E87A04"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k</w:t>
      </w:r>
      <w:r w:rsidR="00E87A04" w:rsidRPr="00E3435C">
        <w:rPr>
          <w:rFonts w:ascii="Times New Roman" w:hAnsi="Times New Roman" w:cs="Times New Roman"/>
          <w:color w:val="000000" w:themeColor="text1"/>
          <w:sz w:val="24"/>
          <w:szCs w:val="24"/>
        </w:rPr>
        <w:t>) Ek Protokol kapsamında yapılan bildirimlerle uyuşmazlık</w:t>
      </w:r>
      <w:r w:rsidR="001B70A6" w:rsidRPr="00E3435C">
        <w:rPr>
          <w:rFonts w:ascii="Times New Roman" w:hAnsi="Times New Roman" w:cs="Times New Roman"/>
          <w:color w:val="000000" w:themeColor="text1"/>
          <w:sz w:val="24"/>
          <w:szCs w:val="24"/>
        </w:rPr>
        <w:t xml:space="preserve"> olması.</w:t>
      </w:r>
      <w:r w:rsidR="00E87A04" w:rsidRPr="00E3435C">
        <w:rPr>
          <w:rFonts w:ascii="Times New Roman" w:hAnsi="Times New Roman" w:cs="Times New Roman"/>
          <w:color w:val="000000" w:themeColor="text1"/>
          <w:sz w:val="24"/>
          <w:szCs w:val="24"/>
        </w:rPr>
        <w:t xml:space="preserve"> </w:t>
      </w:r>
    </w:p>
    <w:p w14:paraId="1D042F04" w14:textId="069D67F9" w:rsidR="000C3AF7" w:rsidRPr="00E3435C" w:rsidRDefault="009E5B15"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l</w:t>
      </w:r>
      <w:r w:rsidR="00E03816" w:rsidRPr="00E3435C">
        <w:rPr>
          <w:rFonts w:ascii="Times New Roman" w:hAnsi="Times New Roman" w:cs="Times New Roman"/>
          <w:color w:val="000000" w:themeColor="text1"/>
          <w:sz w:val="24"/>
          <w:szCs w:val="24"/>
        </w:rPr>
        <w:t xml:space="preserve">) </w:t>
      </w:r>
      <w:r w:rsidR="000C3AF7" w:rsidRPr="00E3435C">
        <w:rPr>
          <w:rFonts w:ascii="Times New Roman" w:hAnsi="Times New Roman" w:cs="Times New Roman"/>
          <w:color w:val="000000" w:themeColor="text1"/>
          <w:sz w:val="24"/>
          <w:szCs w:val="24"/>
        </w:rPr>
        <w:t>Tekrar edilen ve giderilmeyen Sınıf-B bulgular.</w:t>
      </w:r>
    </w:p>
    <w:p w14:paraId="6E00873B" w14:textId="1C444523" w:rsidR="007F0DA4" w:rsidRPr="00E3435C" w:rsidRDefault="007F0DA4" w:rsidP="00E3435C">
      <w:pPr>
        <w:pStyle w:val="GvdeMetniGirintisi"/>
        <w:widowControl w:val="0"/>
        <w:tabs>
          <w:tab w:val="left" w:pos="993"/>
          <w:tab w:val="left" w:pos="1134"/>
        </w:tabs>
        <w:ind w:firstLine="567"/>
        <w:rPr>
          <w:color w:val="000000"/>
          <w:szCs w:val="24"/>
        </w:rPr>
      </w:pPr>
      <w:r w:rsidRPr="00E3435C">
        <w:rPr>
          <w:color w:val="000000" w:themeColor="text1"/>
          <w:szCs w:val="24"/>
        </w:rPr>
        <w:t>(</w:t>
      </w:r>
      <w:r w:rsidR="00530A31" w:rsidRPr="00E3435C">
        <w:rPr>
          <w:color w:val="000000" w:themeColor="text1"/>
          <w:szCs w:val="24"/>
        </w:rPr>
        <w:t>5</w:t>
      </w:r>
      <w:r w:rsidR="00550531" w:rsidRPr="00E3435C">
        <w:rPr>
          <w:color w:val="000000" w:themeColor="text1"/>
          <w:szCs w:val="24"/>
        </w:rPr>
        <w:t>) </w:t>
      </w:r>
      <w:r w:rsidRPr="00E3435C">
        <w:rPr>
          <w:color w:val="000000"/>
          <w:szCs w:val="24"/>
        </w:rPr>
        <w:t>Denetim sonucunda tespit edilen ve bu maddede yer almayan bulgular, Kurum tarafından dereceli yaklaşımla sınıflandırılır.</w:t>
      </w:r>
    </w:p>
    <w:p w14:paraId="712C8378" w14:textId="67C06AB0" w:rsidR="00F4215B" w:rsidRPr="00E3435C" w:rsidRDefault="004A7A36" w:rsidP="00E3435C">
      <w:pPr>
        <w:rPr>
          <w:rFonts w:ascii="Times New Roman" w:hAnsi="Times New Roman" w:cs="Times New Roman"/>
          <w:b/>
          <w:color w:val="000000" w:themeColor="text1"/>
          <w:sz w:val="24"/>
          <w:szCs w:val="24"/>
        </w:rPr>
      </w:pPr>
      <w:r w:rsidRPr="00E3435C">
        <w:rPr>
          <w:rFonts w:ascii="Times New Roman" w:hAnsi="Times New Roman" w:cs="Times New Roman"/>
          <w:b/>
          <w:color w:val="000000" w:themeColor="text1"/>
          <w:sz w:val="24"/>
          <w:szCs w:val="24"/>
        </w:rPr>
        <w:t>Bulgu</w:t>
      </w:r>
      <w:r w:rsidR="00480992" w:rsidRPr="00E3435C">
        <w:rPr>
          <w:rFonts w:ascii="Times New Roman" w:hAnsi="Times New Roman" w:cs="Times New Roman"/>
          <w:b/>
          <w:color w:val="000000" w:themeColor="text1"/>
          <w:sz w:val="24"/>
          <w:szCs w:val="24"/>
        </w:rPr>
        <w:t xml:space="preserve"> ve </w:t>
      </w:r>
      <w:r w:rsidR="002D5B67" w:rsidRPr="00E3435C">
        <w:rPr>
          <w:rFonts w:ascii="Times New Roman" w:hAnsi="Times New Roman" w:cs="Times New Roman"/>
          <w:b/>
          <w:color w:val="000000" w:themeColor="text1"/>
          <w:sz w:val="24"/>
          <w:szCs w:val="24"/>
        </w:rPr>
        <w:t>u</w:t>
      </w:r>
      <w:r w:rsidR="00480992" w:rsidRPr="00E3435C">
        <w:rPr>
          <w:rFonts w:ascii="Times New Roman" w:hAnsi="Times New Roman" w:cs="Times New Roman"/>
          <w:b/>
          <w:color w:val="000000" w:themeColor="text1"/>
          <w:sz w:val="24"/>
          <w:szCs w:val="24"/>
        </w:rPr>
        <w:t>ygunsuzluk</w:t>
      </w:r>
      <w:r w:rsidRPr="00E3435C">
        <w:rPr>
          <w:rFonts w:ascii="Times New Roman" w:hAnsi="Times New Roman" w:cs="Times New Roman"/>
          <w:b/>
          <w:color w:val="000000" w:themeColor="text1"/>
          <w:sz w:val="24"/>
          <w:szCs w:val="24"/>
        </w:rPr>
        <w:t xml:space="preserve"> </w:t>
      </w:r>
      <w:r w:rsidR="002D5B67" w:rsidRPr="00E3435C">
        <w:rPr>
          <w:rFonts w:ascii="Times New Roman" w:hAnsi="Times New Roman" w:cs="Times New Roman"/>
          <w:b/>
          <w:color w:val="000000" w:themeColor="text1"/>
          <w:sz w:val="24"/>
          <w:szCs w:val="24"/>
        </w:rPr>
        <w:t>y</w:t>
      </w:r>
      <w:r w:rsidRPr="00E3435C">
        <w:rPr>
          <w:rFonts w:ascii="Times New Roman" w:hAnsi="Times New Roman" w:cs="Times New Roman"/>
          <w:b/>
          <w:color w:val="000000" w:themeColor="text1"/>
          <w:sz w:val="24"/>
          <w:szCs w:val="24"/>
        </w:rPr>
        <w:t>önetimi</w:t>
      </w:r>
    </w:p>
    <w:p w14:paraId="48643007" w14:textId="021D0BA9" w:rsidR="001519EB" w:rsidRPr="00E3435C" w:rsidRDefault="004A7A36" w:rsidP="00E3435C">
      <w:pPr>
        <w:rPr>
          <w:rFonts w:ascii="Times New Roman" w:hAnsi="Times New Roman" w:cs="Times New Roman"/>
          <w:sz w:val="24"/>
          <w:szCs w:val="24"/>
        </w:rPr>
      </w:pPr>
      <w:r w:rsidRPr="00E3435C">
        <w:rPr>
          <w:rFonts w:ascii="Times New Roman" w:hAnsi="Times New Roman" w:cs="Times New Roman"/>
          <w:b/>
          <w:color w:val="000000" w:themeColor="text1"/>
          <w:sz w:val="24"/>
          <w:szCs w:val="24"/>
        </w:rPr>
        <w:t xml:space="preserve">MADDE </w:t>
      </w:r>
      <w:r w:rsidR="00A12A2F" w:rsidRPr="00E3435C">
        <w:rPr>
          <w:rFonts w:ascii="Times New Roman" w:hAnsi="Times New Roman" w:cs="Times New Roman"/>
          <w:b/>
          <w:color w:val="000000" w:themeColor="text1"/>
          <w:sz w:val="24"/>
          <w:szCs w:val="24"/>
        </w:rPr>
        <w:t>20</w:t>
      </w:r>
      <w:r w:rsidRPr="00E3435C">
        <w:rPr>
          <w:rFonts w:ascii="Times New Roman" w:hAnsi="Times New Roman" w:cs="Times New Roman"/>
          <w:color w:val="000000" w:themeColor="text1"/>
          <w:sz w:val="24"/>
          <w:szCs w:val="24"/>
        </w:rPr>
        <w:t>-</w:t>
      </w:r>
      <w:r w:rsidR="0026670C" w:rsidRPr="00E3435C">
        <w:rPr>
          <w:rFonts w:ascii="Times New Roman" w:hAnsi="Times New Roman" w:cs="Times New Roman"/>
          <w:color w:val="000000" w:themeColor="text1"/>
          <w:sz w:val="24"/>
          <w:szCs w:val="24"/>
        </w:rPr>
        <w:t xml:space="preserve"> (1</w:t>
      </w:r>
      <w:r w:rsidR="00EA06CB" w:rsidRPr="00E3435C">
        <w:rPr>
          <w:rFonts w:ascii="Times New Roman" w:hAnsi="Times New Roman" w:cs="Times New Roman"/>
          <w:color w:val="000000" w:themeColor="text1"/>
          <w:sz w:val="24"/>
          <w:szCs w:val="24"/>
        </w:rPr>
        <w:t>) </w:t>
      </w:r>
      <w:r w:rsidR="001519EB" w:rsidRPr="00E3435C">
        <w:rPr>
          <w:rFonts w:ascii="Times New Roman" w:hAnsi="Times New Roman" w:cs="Times New Roman"/>
          <w:color w:val="000000" w:themeColor="text1"/>
          <w:sz w:val="24"/>
          <w:szCs w:val="24"/>
        </w:rPr>
        <w:t xml:space="preserve">Denetlenen, denetimlerde tespit edilerek kendisine Kurum tarafından bildirilen bulguların giderilmesine ve tekrarının önlenmesine yönelik olarak düzeltici ve </w:t>
      </w:r>
      <w:r w:rsidR="001519EB" w:rsidRPr="00E3435C">
        <w:rPr>
          <w:rFonts w:ascii="Times New Roman" w:hAnsi="Times New Roman" w:cs="Times New Roman"/>
          <w:sz w:val="24"/>
          <w:szCs w:val="24"/>
        </w:rPr>
        <w:t xml:space="preserve">önleyici faaliyetleri süresi </w:t>
      </w:r>
      <w:r w:rsidR="004F5D46" w:rsidRPr="00E3435C">
        <w:rPr>
          <w:rFonts w:ascii="Times New Roman" w:hAnsi="Times New Roman" w:cs="Times New Roman"/>
          <w:sz w:val="24"/>
          <w:szCs w:val="24"/>
        </w:rPr>
        <w:t>içinde</w:t>
      </w:r>
      <w:r w:rsidR="001519EB" w:rsidRPr="00E3435C">
        <w:rPr>
          <w:rFonts w:ascii="Times New Roman" w:hAnsi="Times New Roman" w:cs="Times New Roman"/>
          <w:sz w:val="24"/>
          <w:szCs w:val="24"/>
        </w:rPr>
        <w:t xml:space="preserve"> yerine getirmekle yükümlüdür.</w:t>
      </w:r>
    </w:p>
    <w:p w14:paraId="44178ED6" w14:textId="66CE6197" w:rsidR="00BC4AF2" w:rsidRPr="00E3435C" w:rsidRDefault="00BC4AF2" w:rsidP="00E3435C">
      <w:pPr>
        <w:rPr>
          <w:rFonts w:ascii="Times New Roman" w:hAnsi="Times New Roman" w:cs="Times New Roman"/>
          <w:sz w:val="24"/>
          <w:szCs w:val="24"/>
        </w:rPr>
      </w:pPr>
      <w:r w:rsidRPr="00E3435C">
        <w:rPr>
          <w:rFonts w:ascii="Times New Roman" w:hAnsi="Times New Roman" w:cs="Times New Roman"/>
          <w:color w:val="000000" w:themeColor="text1"/>
          <w:sz w:val="24"/>
          <w:szCs w:val="24"/>
        </w:rPr>
        <w:t>(2) Denetlenen tarafından düzeltici ve önleyici faaliyet için en fazla üç aya kadar süre talep edilebilir. Denetlenen tarafından bu süre zarfında gerekçeli olarak ek süre talep edilmesi ve talebin Kurum tarafından uygun bulunması durumunda, bu süre bulgunun nükleer güvence, emniyet, güvenlik ve radyasyondan korunma açısından önemine göre altı aya kadar uzatılabilir.</w:t>
      </w:r>
    </w:p>
    <w:p w14:paraId="7733E82A" w14:textId="191C197A" w:rsidR="00931BE0" w:rsidRPr="00E3435C" w:rsidRDefault="00931BE0" w:rsidP="00E3435C">
      <w:pPr>
        <w:rPr>
          <w:rFonts w:ascii="Times New Roman" w:hAnsi="Times New Roman" w:cs="Times New Roman"/>
          <w:sz w:val="24"/>
          <w:szCs w:val="24"/>
        </w:rPr>
      </w:pPr>
      <w:r w:rsidRPr="00E3435C">
        <w:rPr>
          <w:rFonts w:ascii="Times New Roman" w:hAnsi="Times New Roman" w:cs="Times New Roman"/>
          <w:sz w:val="24"/>
          <w:szCs w:val="24"/>
        </w:rPr>
        <w:t>(</w:t>
      </w:r>
      <w:r w:rsidR="00BC4AF2" w:rsidRPr="00E3435C">
        <w:rPr>
          <w:rFonts w:ascii="Times New Roman" w:hAnsi="Times New Roman" w:cs="Times New Roman"/>
          <w:sz w:val="24"/>
          <w:szCs w:val="24"/>
        </w:rPr>
        <w:t>3</w:t>
      </w:r>
      <w:r w:rsidRPr="00E3435C">
        <w:rPr>
          <w:rFonts w:ascii="Times New Roman" w:hAnsi="Times New Roman" w:cs="Times New Roman"/>
          <w:sz w:val="24"/>
          <w:szCs w:val="24"/>
        </w:rPr>
        <w:t>) Nükleer güvence denetimleri</w:t>
      </w:r>
      <w:r w:rsidR="00DE4165" w:rsidRPr="00E3435C">
        <w:rPr>
          <w:rFonts w:ascii="Times New Roman" w:hAnsi="Times New Roman" w:cs="Times New Roman"/>
          <w:sz w:val="24"/>
          <w:szCs w:val="24"/>
        </w:rPr>
        <w:t xml:space="preserve"> sonucunda bulgu tespit edilmesi hâlinde, denetim ekibi tarafından EK-1’de yer alan </w:t>
      </w:r>
      <w:r w:rsidR="009F0394" w:rsidRPr="00E3435C">
        <w:rPr>
          <w:rFonts w:ascii="Times New Roman" w:hAnsi="Times New Roman" w:cs="Times New Roman"/>
          <w:sz w:val="24"/>
          <w:szCs w:val="24"/>
        </w:rPr>
        <w:t xml:space="preserve">nükleer güvence denetimlerine ilişkin </w:t>
      </w:r>
      <w:r w:rsidR="00DE4165" w:rsidRPr="00E3435C">
        <w:rPr>
          <w:rFonts w:ascii="Times New Roman" w:hAnsi="Times New Roman" w:cs="Times New Roman"/>
          <w:sz w:val="24"/>
          <w:szCs w:val="24"/>
        </w:rPr>
        <w:t>bulgu formu</w:t>
      </w:r>
      <w:r w:rsidR="00B27DB2" w:rsidRPr="00E3435C">
        <w:rPr>
          <w:rFonts w:ascii="Times New Roman" w:hAnsi="Times New Roman" w:cs="Times New Roman"/>
          <w:sz w:val="24"/>
          <w:szCs w:val="24"/>
        </w:rPr>
        <w:t>,</w:t>
      </w:r>
      <w:r w:rsidR="00DE4165" w:rsidRPr="00E3435C">
        <w:rPr>
          <w:rFonts w:ascii="Times New Roman" w:hAnsi="Times New Roman" w:cs="Times New Roman"/>
          <w:sz w:val="24"/>
          <w:szCs w:val="24"/>
        </w:rPr>
        <w:t xml:space="preserve"> denetim tarihini takip eden on</w:t>
      </w:r>
      <w:r w:rsidR="00B27DB2" w:rsidRPr="00E3435C">
        <w:rPr>
          <w:rFonts w:ascii="Times New Roman" w:hAnsi="Times New Roman" w:cs="Times New Roman"/>
          <w:sz w:val="24"/>
          <w:szCs w:val="24"/>
        </w:rPr>
        <w:t xml:space="preserve"> </w:t>
      </w:r>
      <w:r w:rsidR="00DE4165" w:rsidRPr="00E3435C">
        <w:rPr>
          <w:rFonts w:ascii="Times New Roman" w:hAnsi="Times New Roman" w:cs="Times New Roman"/>
          <w:sz w:val="24"/>
          <w:szCs w:val="24"/>
        </w:rPr>
        <w:t xml:space="preserve">iş günü </w:t>
      </w:r>
      <w:r w:rsidR="004F5D46" w:rsidRPr="00E3435C">
        <w:rPr>
          <w:rFonts w:ascii="Times New Roman" w:hAnsi="Times New Roman" w:cs="Times New Roman"/>
          <w:sz w:val="24"/>
          <w:szCs w:val="24"/>
        </w:rPr>
        <w:t>içinde</w:t>
      </w:r>
      <w:r w:rsidR="00DE4165" w:rsidRPr="00E3435C">
        <w:rPr>
          <w:rFonts w:ascii="Times New Roman" w:hAnsi="Times New Roman" w:cs="Times New Roman"/>
          <w:sz w:val="24"/>
          <w:szCs w:val="24"/>
        </w:rPr>
        <w:t xml:space="preserve"> hazırlanarak denetlenene resmî yazıyla gönderilir.</w:t>
      </w:r>
    </w:p>
    <w:p w14:paraId="307A344B" w14:textId="1145F86B" w:rsidR="00DE4165" w:rsidRPr="00E3435C" w:rsidRDefault="005C008F" w:rsidP="00E3435C">
      <w:pPr>
        <w:rPr>
          <w:rFonts w:ascii="Times New Roman" w:hAnsi="Times New Roman" w:cs="Times New Roman"/>
          <w:sz w:val="24"/>
          <w:szCs w:val="24"/>
        </w:rPr>
      </w:pPr>
      <w:r w:rsidRPr="00E3435C">
        <w:rPr>
          <w:rFonts w:ascii="Times New Roman" w:hAnsi="Times New Roman" w:cs="Times New Roman"/>
          <w:sz w:val="24"/>
          <w:szCs w:val="24"/>
        </w:rPr>
        <w:lastRenderedPageBreak/>
        <w:t>(</w:t>
      </w:r>
      <w:r w:rsidR="00BC4AF2" w:rsidRPr="00E3435C">
        <w:rPr>
          <w:rFonts w:ascii="Times New Roman" w:hAnsi="Times New Roman" w:cs="Times New Roman"/>
          <w:sz w:val="24"/>
          <w:szCs w:val="24"/>
        </w:rPr>
        <w:t>4</w:t>
      </w:r>
      <w:r w:rsidRPr="00E3435C">
        <w:rPr>
          <w:rFonts w:ascii="Times New Roman" w:hAnsi="Times New Roman" w:cs="Times New Roman"/>
          <w:sz w:val="24"/>
          <w:szCs w:val="24"/>
        </w:rPr>
        <w:t>)</w:t>
      </w:r>
      <w:r w:rsidR="00AF02D1" w:rsidRPr="00E3435C">
        <w:rPr>
          <w:rFonts w:ascii="Times New Roman" w:hAnsi="Times New Roman" w:cs="Times New Roman"/>
          <w:sz w:val="24"/>
          <w:szCs w:val="24"/>
        </w:rPr>
        <w:t xml:space="preserve"> Denetlenen, </w:t>
      </w:r>
      <w:r w:rsidR="00DE4165" w:rsidRPr="00E3435C">
        <w:rPr>
          <w:rFonts w:ascii="Times New Roman" w:hAnsi="Times New Roman" w:cs="Times New Roman"/>
          <w:sz w:val="24"/>
          <w:szCs w:val="24"/>
        </w:rPr>
        <w:t xml:space="preserve">EK-2’de yer alan </w:t>
      </w:r>
      <w:r w:rsidR="009F0394" w:rsidRPr="00E3435C">
        <w:rPr>
          <w:rFonts w:ascii="Times New Roman" w:hAnsi="Times New Roman" w:cs="Times New Roman"/>
          <w:sz w:val="24"/>
          <w:szCs w:val="24"/>
        </w:rPr>
        <w:t xml:space="preserve">nükleer güvence denetimlerine ilişkin </w:t>
      </w:r>
      <w:r w:rsidR="00DE4165" w:rsidRPr="00E3435C">
        <w:rPr>
          <w:rFonts w:ascii="Times New Roman" w:hAnsi="Times New Roman" w:cs="Times New Roman"/>
          <w:sz w:val="24"/>
          <w:szCs w:val="24"/>
        </w:rPr>
        <w:t xml:space="preserve">düzeltici ve önleyici faaliyet önerisi formunu </w:t>
      </w:r>
      <w:r w:rsidR="00AF02D1" w:rsidRPr="00E3435C">
        <w:rPr>
          <w:rFonts w:ascii="Times New Roman" w:hAnsi="Times New Roman" w:cs="Times New Roman"/>
          <w:sz w:val="24"/>
          <w:szCs w:val="24"/>
        </w:rPr>
        <w:t xml:space="preserve">Kurumun bildirimini takip eden on beş iş günü </w:t>
      </w:r>
      <w:r w:rsidR="004F5D46" w:rsidRPr="00E3435C">
        <w:rPr>
          <w:rFonts w:ascii="Times New Roman" w:hAnsi="Times New Roman" w:cs="Times New Roman"/>
          <w:sz w:val="24"/>
          <w:szCs w:val="24"/>
        </w:rPr>
        <w:t>içinde</w:t>
      </w:r>
      <w:r w:rsidR="00AF02D1" w:rsidRPr="00E3435C">
        <w:rPr>
          <w:rFonts w:ascii="Times New Roman" w:hAnsi="Times New Roman" w:cs="Times New Roman"/>
          <w:sz w:val="24"/>
          <w:szCs w:val="24"/>
        </w:rPr>
        <w:t xml:space="preserve"> Kuruma sunar. </w:t>
      </w:r>
    </w:p>
    <w:p w14:paraId="2517C947" w14:textId="322137D7" w:rsidR="00AF02D1" w:rsidRPr="00E3435C" w:rsidRDefault="00DE4165" w:rsidP="00E3435C">
      <w:pPr>
        <w:autoSpaceDE w:val="0"/>
        <w:autoSpaceDN w:val="0"/>
        <w:adjustRightInd w:val="0"/>
        <w:rPr>
          <w:rFonts w:ascii="Times New Roman" w:hAnsi="Times New Roman" w:cs="Times New Roman"/>
          <w:sz w:val="24"/>
          <w:szCs w:val="24"/>
        </w:rPr>
      </w:pPr>
      <w:r w:rsidRPr="00E3435C">
        <w:rPr>
          <w:rFonts w:ascii="Times New Roman" w:hAnsi="Times New Roman" w:cs="Times New Roman"/>
          <w:sz w:val="24"/>
          <w:szCs w:val="24"/>
        </w:rPr>
        <w:t>(</w:t>
      </w:r>
      <w:r w:rsidR="00BC4AF2" w:rsidRPr="00E3435C">
        <w:rPr>
          <w:rFonts w:ascii="Times New Roman" w:hAnsi="Times New Roman" w:cs="Times New Roman"/>
          <w:sz w:val="24"/>
          <w:szCs w:val="24"/>
        </w:rPr>
        <w:t>5</w:t>
      </w:r>
      <w:r w:rsidRPr="00E3435C">
        <w:rPr>
          <w:rFonts w:ascii="Times New Roman" w:hAnsi="Times New Roman" w:cs="Times New Roman"/>
          <w:sz w:val="24"/>
          <w:szCs w:val="24"/>
        </w:rPr>
        <w:t xml:space="preserve">) </w:t>
      </w:r>
      <w:r w:rsidR="00AF02D1" w:rsidRPr="00E3435C">
        <w:rPr>
          <w:rFonts w:ascii="Times New Roman" w:hAnsi="Times New Roman" w:cs="Times New Roman"/>
          <w:sz w:val="24"/>
          <w:szCs w:val="24"/>
        </w:rPr>
        <w:t xml:space="preserve">Kurum tarafından, düzeltici ve önleyici faaliyetlerin ve planlamanın uygunluğu </w:t>
      </w:r>
      <w:r w:rsidRPr="00E3435C">
        <w:rPr>
          <w:rFonts w:ascii="Times New Roman" w:hAnsi="Times New Roman" w:cs="Times New Roman"/>
          <w:sz w:val="24"/>
          <w:szCs w:val="24"/>
        </w:rPr>
        <w:t>on</w:t>
      </w:r>
      <w:r w:rsidR="00B27DB2" w:rsidRPr="00E3435C">
        <w:rPr>
          <w:rFonts w:ascii="Times New Roman" w:hAnsi="Times New Roman" w:cs="Times New Roman"/>
          <w:sz w:val="24"/>
          <w:szCs w:val="24"/>
        </w:rPr>
        <w:t xml:space="preserve"> </w:t>
      </w:r>
      <w:r w:rsidRPr="00E3435C">
        <w:rPr>
          <w:rFonts w:ascii="Times New Roman" w:hAnsi="Times New Roman" w:cs="Times New Roman"/>
          <w:sz w:val="24"/>
          <w:szCs w:val="24"/>
        </w:rPr>
        <w:t xml:space="preserve">beş iş günü </w:t>
      </w:r>
      <w:r w:rsidR="004F5D46" w:rsidRPr="00E3435C">
        <w:rPr>
          <w:rFonts w:ascii="Times New Roman" w:hAnsi="Times New Roman" w:cs="Times New Roman"/>
          <w:sz w:val="24"/>
          <w:szCs w:val="24"/>
        </w:rPr>
        <w:t>içinde</w:t>
      </w:r>
      <w:r w:rsidRPr="00E3435C">
        <w:rPr>
          <w:rFonts w:ascii="Times New Roman" w:hAnsi="Times New Roman" w:cs="Times New Roman"/>
          <w:sz w:val="24"/>
          <w:szCs w:val="24"/>
        </w:rPr>
        <w:t xml:space="preserve"> değerlendirir. Denetim ekibi değerlendirme sürecinde ilave bilgi ve belge talep edebilir. </w:t>
      </w:r>
    </w:p>
    <w:p w14:paraId="218A2309" w14:textId="08FDFC9F" w:rsidR="00DE4165" w:rsidRPr="00E3435C" w:rsidRDefault="00DE4165" w:rsidP="00E3435C">
      <w:pPr>
        <w:autoSpaceDE w:val="0"/>
        <w:autoSpaceDN w:val="0"/>
        <w:adjustRightInd w:val="0"/>
        <w:rPr>
          <w:rFonts w:ascii="Times New Roman" w:hAnsi="Times New Roman" w:cs="Times New Roman"/>
          <w:sz w:val="24"/>
          <w:szCs w:val="24"/>
        </w:rPr>
      </w:pPr>
      <w:r w:rsidRPr="00E3435C">
        <w:rPr>
          <w:rFonts w:ascii="Times New Roman" w:hAnsi="Times New Roman" w:cs="Times New Roman"/>
          <w:sz w:val="24"/>
          <w:szCs w:val="24"/>
        </w:rPr>
        <w:t>(</w:t>
      </w:r>
      <w:r w:rsidR="00BC4AF2" w:rsidRPr="00E3435C">
        <w:rPr>
          <w:rFonts w:ascii="Times New Roman" w:hAnsi="Times New Roman" w:cs="Times New Roman"/>
          <w:sz w:val="24"/>
          <w:szCs w:val="24"/>
        </w:rPr>
        <w:t>6</w:t>
      </w:r>
      <w:r w:rsidR="00EA06CB" w:rsidRPr="00E3435C">
        <w:rPr>
          <w:rFonts w:ascii="Times New Roman" w:hAnsi="Times New Roman" w:cs="Times New Roman"/>
          <w:sz w:val="24"/>
          <w:szCs w:val="24"/>
        </w:rPr>
        <w:t>) </w:t>
      </w:r>
      <w:r w:rsidRPr="00E3435C">
        <w:rPr>
          <w:rFonts w:ascii="Times New Roman" w:hAnsi="Times New Roman" w:cs="Times New Roman"/>
          <w:sz w:val="24"/>
          <w:szCs w:val="24"/>
        </w:rPr>
        <w:t>Değerlendirme sonucunda denetim ekibi tarafından</w:t>
      </w:r>
      <w:r w:rsidR="00B27DB2" w:rsidRPr="00E3435C">
        <w:rPr>
          <w:rFonts w:ascii="Times New Roman" w:hAnsi="Times New Roman" w:cs="Times New Roman"/>
          <w:sz w:val="24"/>
          <w:szCs w:val="24"/>
        </w:rPr>
        <w:t>,</w:t>
      </w:r>
      <w:r w:rsidRPr="00E3435C">
        <w:rPr>
          <w:rFonts w:ascii="Times New Roman" w:hAnsi="Times New Roman" w:cs="Times New Roman"/>
          <w:sz w:val="24"/>
          <w:szCs w:val="24"/>
        </w:rPr>
        <w:t xml:space="preserve"> EK-</w:t>
      </w:r>
      <w:r w:rsidR="00F63D29" w:rsidRPr="00E3435C">
        <w:rPr>
          <w:rFonts w:ascii="Times New Roman" w:hAnsi="Times New Roman" w:cs="Times New Roman"/>
          <w:sz w:val="24"/>
          <w:szCs w:val="24"/>
        </w:rPr>
        <w:t>3</w:t>
      </w:r>
      <w:r w:rsidRPr="00E3435C">
        <w:rPr>
          <w:rFonts w:ascii="Times New Roman" w:hAnsi="Times New Roman" w:cs="Times New Roman"/>
          <w:sz w:val="24"/>
          <w:szCs w:val="24"/>
        </w:rPr>
        <w:t xml:space="preserve">’te yer alan </w:t>
      </w:r>
      <w:r w:rsidR="009F0394" w:rsidRPr="00E3435C">
        <w:rPr>
          <w:rFonts w:ascii="Times New Roman" w:hAnsi="Times New Roman" w:cs="Times New Roman"/>
          <w:sz w:val="24"/>
          <w:szCs w:val="24"/>
        </w:rPr>
        <w:t xml:space="preserve">nükleer güvence denetimlerine ilişkin </w:t>
      </w:r>
      <w:r w:rsidRPr="00E3435C">
        <w:rPr>
          <w:rFonts w:ascii="Times New Roman" w:hAnsi="Times New Roman" w:cs="Times New Roman"/>
          <w:sz w:val="24"/>
          <w:szCs w:val="24"/>
        </w:rPr>
        <w:t xml:space="preserve">düzeltici ve önleyici faaliyet değerlendirmesi formu hazırlanarak denetlenene resmî yazıyla gönderilir. Değerlendirme sonucunun olumlu olması hâlinde söz konusu bulgu kapatılır. </w:t>
      </w:r>
      <w:r w:rsidR="00AE0230" w:rsidRPr="00E3435C">
        <w:rPr>
          <w:rFonts w:ascii="Times New Roman" w:hAnsi="Times New Roman" w:cs="Times New Roman"/>
          <w:sz w:val="24"/>
          <w:szCs w:val="24"/>
        </w:rPr>
        <w:t>Aksi hâlde, d</w:t>
      </w:r>
      <w:r w:rsidRPr="00E3435C">
        <w:rPr>
          <w:rFonts w:ascii="Times New Roman" w:hAnsi="Times New Roman" w:cs="Times New Roman"/>
          <w:sz w:val="24"/>
          <w:szCs w:val="24"/>
        </w:rPr>
        <w:t>eğerlendirme sonucunun olumsuz ol</w:t>
      </w:r>
      <w:r w:rsidR="00AE0230" w:rsidRPr="00E3435C">
        <w:rPr>
          <w:rFonts w:ascii="Times New Roman" w:hAnsi="Times New Roman" w:cs="Times New Roman"/>
          <w:sz w:val="24"/>
          <w:szCs w:val="24"/>
        </w:rPr>
        <w:t xml:space="preserve">duğunun denetlenene bildirilmesinden itibaren on iş günü </w:t>
      </w:r>
      <w:r w:rsidR="004F5D46" w:rsidRPr="00E3435C">
        <w:rPr>
          <w:rFonts w:ascii="Times New Roman" w:hAnsi="Times New Roman" w:cs="Times New Roman"/>
          <w:sz w:val="24"/>
          <w:szCs w:val="24"/>
        </w:rPr>
        <w:t>içinde</w:t>
      </w:r>
      <w:r w:rsidRPr="00E3435C">
        <w:rPr>
          <w:rFonts w:ascii="Times New Roman" w:hAnsi="Times New Roman" w:cs="Times New Roman"/>
          <w:sz w:val="24"/>
          <w:szCs w:val="24"/>
        </w:rPr>
        <w:t xml:space="preserve">, denetlenen tarafından yeniden </w:t>
      </w:r>
      <w:r w:rsidR="00E60DBA" w:rsidRPr="00E3435C">
        <w:rPr>
          <w:rFonts w:ascii="Times New Roman" w:hAnsi="Times New Roman" w:cs="Times New Roman"/>
          <w:sz w:val="24"/>
          <w:szCs w:val="24"/>
        </w:rPr>
        <w:t xml:space="preserve">nükleer güvence denetimlerine ilişkin </w:t>
      </w:r>
      <w:r w:rsidRPr="00E3435C">
        <w:rPr>
          <w:rFonts w:ascii="Times New Roman" w:hAnsi="Times New Roman" w:cs="Times New Roman"/>
          <w:sz w:val="24"/>
          <w:szCs w:val="24"/>
        </w:rPr>
        <w:t>düzeltici ve önleyici faaliyet önerisi formu hazırlanarak Kuruma sunulur. Düzeltici ve önleyici faaliyet önerisine ilişkin değerlendirme sonucunun ikinci kez olumsuz olması hâlinde uygunsuzluk süreci başlatılır.</w:t>
      </w:r>
    </w:p>
    <w:p w14:paraId="6AF84BCD" w14:textId="11E5BE35" w:rsidR="00DE4165" w:rsidRPr="00E3435C" w:rsidRDefault="00DE4165" w:rsidP="00E3435C">
      <w:pPr>
        <w:autoSpaceDE w:val="0"/>
        <w:autoSpaceDN w:val="0"/>
        <w:adjustRightInd w:val="0"/>
        <w:rPr>
          <w:rFonts w:ascii="Times New Roman" w:hAnsi="Times New Roman" w:cs="Times New Roman"/>
          <w:sz w:val="24"/>
          <w:szCs w:val="24"/>
        </w:rPr>
      </w:pPr>
      <w:r w:rsidRPr="00E3435C">
        <w:rPr>
          <w:rFonts w:ascii="Times New Roman" w:hAnsi="Times New Roman" w:cs="Times New Roman"/>
          <w:sz w:val="24"/>
          <w:szCs w:val="24"/>
        </w:rPr>
        <w:t>(</w:t>
      </w:r>
      <w:r w:rsidR="00BC4AF2" w:rsidRPr="00E3435C">
        <w:rPr>
          <w:rFonts w:ascii="Times New Roman" w:hAnsi="Times New Roman" w:cs="Times New Roman"/>
          <w:sz w:val="24"/>
          <w:szCs w:val="24"/>
        </w:rPr>
        <w:t>7</w:t>
      </w:r>
      <w:r w:rsidR="00EA06CB" w:rsidRPr="00E3435C">
        <w:rPr>
          <w:rFonts w:ascii="Times New Roman" w:hAnsi="Times New Roman" w:cs="Times New Roman"/>
          <w:sz w:val="24"/>
          <w:szCs w:val="24"/>
        </w:rPr>
        <w:t>) </w:t>
      </w:r>
      <w:r w:rsidRPr="00E3435C">
        <w:rPr>
          <w:rFonts w:ascii="Times New Roman" w:hAnsi="Times New Roman" w:cs="Times New Roman"/>
          <w:sz w:val="24"/>
          <w:szCs w:val="24"/>
        </w:rPr>
        <w:t xml:space="preserve">Herhangi bir gerekçe göstermeksizin düzeltici ve önleyici faaliyet önerilerinin ve gerekli bilgi ve belgelerin belirtilen süre </w:t>
      </w:r>
      <w:r w:rsidR="004F5D46" w:rsidRPr="00E3435C">
        <w:rPr>
          <w:rFonts w:ascii="Times New Roman" w:hAnsi="Times New Roman" w:cs="Times New Roman"/>
          <w:sz w:val="24"/>
          <w:szCs w:val="24"/>
        </w:rPr>
        <w:t>içinde</w:t>
      </w:r>
      <w:r w:rsidRPr="00E3435C">
        <w:rPr>
          <w:rFonts w:ascii="Times New Roman" w:hAnsi="Times New Roman" w:cs="Times New Roman"/>
          <w:sz w:val="24"/>
          <w:szCs w:val="24"/>
        </w:rPr>
        <w:t xml:space="preserve"> Kuruma sunulmaması durumunda uygunsuzluk süreci başlatılabilir.</w:t>
      </w:r>
    </w:p>
    <w:p w14:paraId="19022A86" w14:textId="216B1857" w:rsidR="005C008F" w:rsidRPr="00E3435C" w:rsidRDefault="00BC4AF2" w:rsidP="00E3435C">
      <w:pPr>
        <w:rPr>
          <w:rFonts w:ascii="Times New Roman" w:hAnsi="Times New Roman" w:cs="Times New Roman"/>
          <w:sz w:val="24"/>
          <w:szCs w:val="24"/>
        </w:rPr>
      </w:pPr>
      <w:r w:rsidRPr="00E3435C">
        <w:rPr>
          <w:rFonts w:ascii="Times New Roman" w:hAnsi="Times New Roman" w:cs="Times New Roman"/>
          <w:sz w:val="24"/>
          <w:szCs w:val="24"/>
        </w:rPr>
        <w:t>(8</w:t>
      </w:r>
      <w:r w:rsidR="00EA06CB" w:rsidRPr="00E3435C">
        <w:rPr>
          <w:rFonts w:ascii="Times New Roman" w:hAnsi="Times New Roman" w:cs="Times New Roman"/>
          <w:sz w:val="24"/>
          <w:szCs w:val="24"/>
        </w:rPr>
        <w:t>) </w:t>
      </w:r>
      <w:r w:rsidRPr="00E3435C">
        <w:rPr>
          <w:rFonts w:ascii="Times New Roman" w:hAnsi="Times New Roman" w:cs="Times New Roman"/>
          <w:sz w:val="24"/>
          <w:szCs w:val="24"/>
        </w:rPr>
        <w:t>Kurum tarafından gerek görülmesi hâlinde düzeltici ve önleyici faaliyetlere veya bulguların giderildiğinin tespitine yönelik haberli veya habersiz denetim yapılabilir.</w:t>
      </w:r>
    </w:p>
    <w:p w14:paraId="448A76E2" w14:textId="2491845E" w:rsidR="0000709E" w:rsidRPr="00E3435C" w:rsidRDefault="005C008F"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w:t>
      </w:r>
      <w:r w:rsidR="00BC4AF2" w:rsidRPr="00E3435C">
        <w:rPr>
          <w:rFonts w:ascii="Times New Roman" w:hAnsi="Times New Roman" w:cs="Times New Roman"/>
          <w:color w:val="000000" w:themeColor="text1"/>
          <w:sz w:val="24"/>
          <w:szCs w:val="24"/>
        </w:rPr>
        <w:t>9</w:t>
      </w:r>
      <w:r w:rsidRPr="00E3435C">
        <w:rPr>
          <w:rFonts w:ascii="Times New Roman" w:hAnsi="Times New Roman" w:cs="Times New Roman"/>
          <w:color w:val="000000" w:themeColor="text1"/>
          <w:sz w:val="24"/>
          <w:szCs w:val="24"/>
        </w:rPr>
        <w:t xml:space="preserve">) </w:t>
      </w:r>
      <w:r w:rsidR="0000709E" w:rsidRPr="00E3435C">
        <w:rPr>
          <w:rFonts w:ascii="Times New Roman" w:hAnsi="Times New Roman" w:cs="Times New Roman"/>
          <w:color w:val="000000" w:themeColor="text1"/>
          <w:sz w:val="24"/>
          <w:szCs w:val="24"/>
        </w:rPr>
        <w:t>Denetim sonucu tespit edilen Sınıf-A bulgular hakkında Kurum tarafından yapılacak değerlendirme sonucuna göre uygunsuzluk süreci başlatılabilir.</w:t>
      </w:r>
    </w:p>
    <w:p w14:paraId="07F10647" w14:textId="13415D0F" w:rsidR="0000709E" w:rsidRPr="00E3435C" w:rsidRDefault="0000709E" w:rsidP="00E3435C">
      <w:pPr>
        <w:pStyle w:val="ListeParagraf"/>
        <w:suppressAutoHyphens/>
        <w:ind w:left="0"/>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w:t>
      </w:r>
      <w:r w:rsidR="00BC4AF2" w:rsidRPr="00E3435C">
        <w:rPr>
          <w:rFonts w:ascii="Times New Roman" w:hAnsi="Times New Roman" w:cs="Times New Roman"/>
          <w:color w:val="000000" w:themeColor="text1"/>
          <w:sz w:val="24"/>
          <w:szCs w:val="24"/>
        </w:rPr>
        <w:t>10</w:t>
      </w:r>
      <w:r w:rsidR="00EA06CB" w:rsidRPr="00E3435C">
        <w:rPr>
          <w:rFonts w:ascii="Times New Roman" w:hAnsi="Times New Roman" w:cs="Times New Roman"/>
          <w:color w:val="000000" w:themeColor="text1"/>
          <w:sz w:val="24"/>
          <w:szCs w:val="24"/>
        </w:rPr>
        <w:t>) </w:t>
      </w:r>
      <w:r w:rsidRPr="00E3435C">
        <w:rPr>
          <w:rFonts w:ascii="Times New Roman" w:hAnsi="Times New Roman" w:cs="Times New Roman"/>
          <w:color w:val="000000" w:themeColor="text1"/>
          <w:sz w:val="24"/>
          <w:szCs w:val="24"/>
        </w:rPr>
        <w:t>Uygunsuzluk olarak belirlenen Sınıf-A bulgu</w:t>
      </w:r>
      <w:r w:rsidR="00DF1480" w:rsidRPr="00E3435C">
        <w:rPr>
          <w:rFonts w:ascii="Times New Roman" w:hAnsi="Times New Roman" w:cs="Times New Roman"/>
          <w:color w:val="000000" w:themeColor="text1"/>
          <w:sz w:val="24"/>
          <w:szCs w:val="24"/>
        </w:rPr>
        <w:t>lar</w:t>
      </w:r>
      <w:r w:rsidRPr="00E3435C">
        <w:rPr>
          <w:rFonts w:ascii="Times New Roman" w:hAnsi="Times New Roman" w:cs="Times New Roman"/>
          <w:color w:val="000000" w:themeColor="text1"/>
          <w:sz w:val="24"/>
          <w:szCs w:val="24"/>
        </w:rPr>
        <w:t xml:space="preserve"> hakkında Kurum tarafından yapılacak değerlendirme sonucuna göre gerek görülmesi h</w:t>
      </w:r>
      <w:r w:rsidR="00193A43" w:rsidRPr="00E3435C">
        <w:rPr>
          <w:rFonts w:ascii="Times New Roman" w:hAnsi="Times New Roman" w:cs="Times New Roman"/>
          <w:color w:val="000000" w:themeColor="text1"/>
          <w:sz w:val="24"/>
          <w:szCs w:val="24"/>
        </w:rPr>
        <w:t>â</w:t>
      </w:r>
      <w:r w:rsidRPr="00E3435C">
        <w:rPr>
          <w:rFonts w:ascii="Times New Roman" w:hAnsi="Times New Roman" w:cs="Times New Roman"/>
          <w:color w:val="000000" w:themeColor="text1"/>
          <w:sz w:val="24"/>
          <w:szCs w:val="24"/>
        </w:rPr>
        <w:t>linde idari yaptırım süreci başlatılır.</w:t>
      </w:r>
    </w:p>
    <w:p w14:paraId="46E621AC" w14:textId="4D9BD673" w:rsidR="007F0DA4" w:rsidRPr="00E3435C" w:rsidRDefault="007F0DA4" w:rsidP="00E3435C">
      <w:pPr>
        <w:rPr>
          <w:rFonts w:ascii="Times New Roman" w:hAnsi="Times New Roman" w:cs="Times New Roman"/>
          <w:color w:val="000000" w:themeColor="text1"/>
          <w:sz w:val="24"/>
          <w:szCs w:val="24"/>
        </w:rPr>
      </w:pPr>
      <w:r w:rsidRPr="00E3435C">
        <w:rPr>
          <w:rFonts w:ascii="Times New Roman" w:hAnsi="Times New Roman" w:cs="Times New Roman"/>
          <w:color w:val="000000" w:themeColor="text1"/>
          <w:sz w:val="24"/>
          <w:szCs w:val="24"/>
        </w:rPr>
        <w:t>(</w:t>
      </w:r>
      <w:r w:rsidR="00BC4AF2" w:rsidRPr="00E3435C">
        <w:rPr>
          <w:rFonts w:ascii="Times New Roman" w:hAnsi="Times New Roman" w:cs="Times New Roman"/>
          <w:color w:val="000000" w:themeColor="text1"/>
          <w:sz w:val="24"/>
          <w:szCs w:val="24"/>
        </w:rPr>
        <w:t>11</w:t>
      </w:r>
      <w:r w:rsidR="00EA06CB" w:rsidRPr="00E3435C">
        <w:rPr>
          <w:rFonts w:ascii="Times New Roman" w:hAnsi="Times New Roman" w:cs="Times New Roman"/>
          <w:color w:val="000000" w:themeColor="text1"/>
          <w:sz w:val="24"/>
          <w:szCs w:val="24"/>
        </w:rPr>
        <w:t>) </w:t>
      </w:r>
      <w:r w:rsidRPr="00E3435C">
        <w:rPr>
          <w:rFonts w:ascii="Times New Roman" w:hAnsi="Times New Roman" w:cs="Times New Roman"/>
          <w:color w:val="000000" w:themeColor="text1"/>
          <w:sz w:val="24"/>
          <w:szCs w:val="24"/>
        </w:rPr>
        <w:t>Denetim görevlilerinin görevlerini yapmasının engellenmesi, gerçeğe aykırı belge sunulması veya yanıltıcı bilgi verilmesi durumunda Kurum tarafından idari yaptırım süreci başlatılır.</w:t>
      </w:r>
    </w:p>
    <w:p w14:paraId="249AFE2A" w14:textId="7647A7B3" w:rsidR="003E03B5" w:rsidRPr="00E3435C" w:rsidRDefault="00E22BC3" w:rsidP="00E3435C">
      <w:pPr>
        <w:ind w:firstLine="0"/>
        <w:jc w:val="center"/>
        <w:rPr>
          <w:rFonts w:ascii="Times New Roman" w:hAnsi="Times New Roman" w:cs="Times New Roman"/>
          <w:b/>
          <w:color w:val="000000" w:themeColor="text1"/>
          <w:sz w:val="24"/>
          <w:szCs w:val="24"/>
        </w:rPr>
      </w:pPr>
      <w:r w:rsidRPr="00E3435C">
        <w:rPr>
          <w:rFonts w:ascii="Times New Roman" w:hAnsi="Times New Roman" w:cs="Times New Roman"/>
          <w:b/>
          <w:color w:val="000000" w:themeColor="text1"/>
          <w:sz w:val="24"/>
          <w:szCs w:val="24"/>
        </w:rPr>
        <w:t>ALTINCI</w:t>
      </w:r>
      <w:r w:rsidR="007F1567" w:rsidRPr="00E3435C">
        <w:rPr>
          <w:rFonts w:ascii="Times New Roman" w:hAnsi="Times New Roman" w:cs="Times New Roman"/>
          <w:b/>
          <w:color w:val="000000" w:themeColor="text1"/>
          <w:sz w:val="24"/>
          <w:szCs w:val="24"/>
        </w:rPr>
        <w:t xml:space="preserve"> BÖLÜM</w:t>
      </w:r>
    </w:p>
    <w:p w14:paraId="3BE5A20B" w14:textId="3A452CAD" w:rsidR="00523F0C" w:rsidRPr="00E3435C" w:rsidRDefault="00FD587A" w:rsidP="00E3435C">
      <w:pPr>
        <w:ind w:firstLine="0"/>
        <w:jc w:val="center"/>
        <w:rPr>
          <w:rFonts w:ascii="Times New Roman" w:eastAsia="Times New Roman" w:hAnsi="Times New Roman" w:cs="Times New Roman"/>
          <w:sz w:val="24"/>
          <w:szCs w:val="24"/>
          <w:lang w:eastAsia="tr-TR"/>
        </w:rPr>
      </w:pPr>
      <w:r w:rsidRPr="00E3435C">
        <w:rPr>
          <w:rFonts w:ascii="Times New Roman" w:hAnsi="Times New Roman" w:cs="Times New Roman"/>
          <w:b/>
          <w:color w:val="000000" w:themeColor="text1"/>
          <w:sz w:val="24"/>
          <w:szCs w:val="24"/>
        </w:rPr>
        <w:t xml:space="preserve">Çeşitli ve </w:t>
      </w:r>
      <w:r w:rsidR="003E03B5" w:rsidRPr="00E3435C">
        <w:rPr>
          <w:rFonts w:ascii="Times New Roman" w:hAnsi="Times New Roman" w:cs="Times New Roman"/>
          <w:b/>
          <w:color w:val="000000" w:themeColor="text1"/>
          <w:sz w:val="24"/>
          <w:szCs w:val="24"/>
        </w:rPr>
        <w:t>S</w:t>
      </w:r>
      <w:r w:rsidR="007F1567" w:rsidRPr="00E3435C">
        <w:rPr>
          <w:rFonts w:ascii="Times New Roman" w:hAnsi="Times New Roman" w:cs="Times New Roman"/>
          <w:b/>
          <w:color w:val="000000" w:themeColor="text1"/>
          <w:sz w:val="24"/>
          <w:szCs w:val="24"/>
        </w:rPr>
        <w:t>on Hükümler</w:t>
      </w:r>
    </w:p>
    <w:p w14:paraId="5D8121B9" w14:textId="18E4B492" w:rsidR="00FD587A" w:rsidRPr="00E3435C" w:rsidRDefault="00602F60" w:rsidP="00E3435C">
      <w:pPr>
        <w:pStyle w:val="3-normalyaz"/>
        <w:shd w:val="clear" w:color="auto" w:fill="FFFFFF"/>
        <w:spacing w:before="0" w:beforeAutospacing="0" w:after="0" w:afterAutospacing="0"/>
        <w:ind w:firstLine="566"/>
        <w:rPr>
          <w:b/>
          <w:color w:val="000000" w:themeColor="text1"/>
        </w:rPr>
      </w:pPr>
      <w:r w:rsidRPr="00E3435C">
        <w:rPr>
          <w:b/>
          <w:color w:val="000000" w:themeColor="text1"/>
        </w:rPr>
        <w:t>UAEA faaliyetlerine yönelik ayrıcalık ve muafiyetler</w:t>
      </w:r>
    </w:p>
    <w:p w14:paraId="522C8DE6" w14:textId="0B7A5776" w:rsidR="006073B1" w:rsidRPr="00E3435C" w:rsidRDefault="00EA06CB" w:rsidP="00E3435C">
      <w:pPr>
        <w:pStyle w:val="3-normalyaz"/>
        <w:shd w:val="clear" w:color="auto" w:fill="FFFFFF"/>
        <w:spacing w:before="0" w:beforeAutospacing="0" w:after="0" w:afterAutospacing="0"/>
        <w:ind w:firstLine="566"/>
      </w:pPr>
      <w:r w:rsidRPr="00E3435C">
        <w:rPr>
          <w:b/>
          <w:color w:val="000000" w:themeColor="text1"/>
        </w:rPr>
        <w:t>MADDE </w:t>
      </w:r>
      <w:r w:rsidR="00A12A2F" w:rsidRPr="00E3435C">
        <w:rPr>
          <w:b/>
          <w:color w:val="000000" w:themeColor="text1"/>
        </w:rPr>
        <w:t>21</w:t>
      </w:r>
      <w:r w:rsidRPr="00E3435C">
        <w:rPr>
          <w:b/>
        </w:rPr>
        <w:t>-</w:t>
      </w:r>
      <w:r w:rsidRPr="00E3435C">
        <w:t> </w:t>
      </w:r>
      <w:r w:rsidR="00D619FD" w:rsidRPr="00E3435C">
        <w:t>(1)</w:t>
      </w:r>
      <w:r w:rsidR="00654CBA" w:rsidRPr="00E3435C">
        <w:t> </w:t>
      </w:r>
      <w:r w:rsidR="00602F60" w:rsidRPr="00E3435C">
        <w:t xml:space="preserve">Bu Usul ve Esaslar kapsamında </w:t>
      </w:r>
      <w:r w:rsidR="00C514D7" w:rsidRPr="00E3435C">
        <w:t xml:space="preserve">UAEA tarafından </w:t>
      </w:r>
      <w:r w:rsidR="00602F60" w:rsidRPr="00E3435C">
        <w:t>gerçekleştirilecek</w:t>
      </w:r>
      <w:r w:rsidR="00C514D7" w:rsidRPr="00E3435C">
        <w:t xml:space="preserve"> faaliyetler</w:t>
      </w:r>
      <w:r w:rsidR="00602F60" w:rsidRPr="00E3435C">
        <w:t xml:space="preserve">de </w:t>
      </w:r>
      <w:r w:rsidR="00AF02D1" w:rsidRPr="00E3435C">
        <w:rPr>
          <w:noProof/>
        </w:rPr>
        <w:t xml:space="preserve">31/3/1978 tarihli ve 7/15399 sayılı Bakanlar Kurulu Kararıyla onaylanan </w:t>
      </w:r>
      <w:r w:rsidR="00AF02D1" w:rsidRPr="00E3435C">
        <w:t xml:space="preserve">Milletlerarası Atom Enerjisi Ajansı'nın Ayrıcalık ve Muafiyetleri Hakkında Anlaşma </w:t>
      </w:r>
      <w:r w:rsidR="00F606B5" w:rsidRPr="00E3435C">
        <w:t>hükümleri uygulanır.</w:t>
      </w:r>
    </w:p>
    <w:p w14:paraId="22CFFF01" w14:textId="6DB0E34F" w:rsidR="00D619FD" w:rsidRPr="00E3435C" w:rsidRDefault="006073B1" w:rsidP="00E3435C">
      <w:pPr>
        <w:pStyle w:val="3-normalyaz"/>
        <w:shd w:val="clear" w:color="auto" w:fill="FFFFFF"/>
        <w:spacing w:before="0" w:beforeAutospacing="0" w:after="0" w:afterAutospacing="0"/>
        <w:ind w:firstLine="566"/>
        <w:rPr>
          <w:b/>
        </w:rPr>
      </w:pPr>
      <w:r w:rsidRPr="00E3435C">
        <w:rPr>
          <w:b/>
        </w:rPr>
        <w:t>Yaptırım</w:t>
      </w:r>
    </w:p>
    <w:p w14:paraId="1863C1BA" w14:textId="7BA1C6AE" w:rsidR="003310D9" w:rsidRPr="00E3435C" w:rsidRDefault="00EA06CB" w:rsidP="00E3435C">
      <w:pPr>
        <w:autoSpaceDE w:val="0"/>
        <w:autoSpaceDN w:val="0"/>
        <w:adjustRightInd w:val="0"/>
        <w:ind w:firstLine="566"/>
        <w:contextualSpacing/>
        <w:rPr>
          <w:rFonts w:ascii="Times New Roman" w:hAnsi="Times New Roman" w:cs="Times New Roman"/>
          <w:b/>
          <w:sz w:val="24"/>
          <w:szCs w:val="24"/>
        </w:rPr>
      </w:pPr>
      <w:r w:rsidRPr="00E3435C">
        <w:rPr>
          <w:rFonts w:ascii="Times New Roman" w:hAnsi="Times New Roman" w:cs="Times New Roman"/>
          <w:b/>
          <w:sz w:val="24"/>
          <w:szCs w:val="24"/>
        </w:rPr>
        <w:t>MADDE </w:t>
      </w:r>
      <w:r w:rsidR="006073B1" w:rsidRPr="00E3435C">
        <w:rPr>
          <w:rFonts w:ascii="Times New Roman" w:hAnsi="Times New Roman" w:cs="Times New Roman"/>
          <w:b/>
          <w:sz w:val="24"/>
          <w:szCs w:val="24"/>
        </w:rPr>
        <w:t>22</w:t>
      </w:r>
      <w:r w:rsidR="003310D9" w:rsidRPr="00E3435C">
        <w:rPr>
          <w:rFonts w:ascii="Times New Roman" w:hAnsi="Times New Roman" w:cs="Times New Roman"/>
          <w:b/>
          <w:sz w:val="24"/>
          <w:szCs w:val="24"/>
        </w:rPr>
        <w:t>- </w:t>
      </w:r>
      <w:r w:rsidR="003310D9" w:rsidRPr="00E3435C">
        <w:rPr>
          <w:rFonts w:ascii="Times New Roman" w:hAnsi="Times New Roman" w:cs="Times New Roman"/>
          <w:sz w:val="24"/>
          <w:szCs w:val="24"/>
        </w:rPr>
        <w:t>(</w:t>
      </w:r>
      <w:r w:rsidR="006073B1" w:rsidRPr="00E3435C">
        <w:rPr>
          <w:rFonts w:ascii="Times New Roman" w:hAnsi="Times New Roman" w:cs="Times New Roman"/>
          <w:sz w:val="24"/>
          <w:szCs w:val="24"/>
        </w:rPr>
        <w:t>1</w:t>
      </w:r>
      <w:r w:rsidR="003310D9" w:rsidRPr="00E3435C">
        <w:rPr>
          <w:rFonts w:ascii="Times New Roman" w:hAnsi="Times New Roman" w:cs="Times New Roman"/>
          <w:sz w:val="24"/>
          <w:szCs w:val="24"/>
        </w:rPr>
        <w:t>) İlgili mevzuat veya yetki koşullarına, Kurum kararlarına ve talimatlarına aykırı hareket edildiğinin tespit edilmesi hâlinde idari yaptırım uygulanır. İdari yaptırımlara ilişkin hususlarda ilgili yönetmelikte yer alan hükümler uygulanır.</w:t>
      </w:r>
    </w:p>
    <w:p w14:paraId="23D0D852" w14:textId="0ACFB5E1" w:rsidR="007F1567" w:rsidRPr="00E3435C" w:rsidRDefault="007F1567" w:rsidP="00E3435C">
      <w:pPr>
        <w:pStyle w:val="3-normalyaz"/>
        <w:shd w:val="clear" w:color="auto" w:fill="FFFFFF"/>
        <w:spacing w:before="0" w:beforeAutospacing="0" w:after="0" w:afterAutospacing="0"/>
        <w:ind w:firstLine="566"/>
      </w:pPr>
      <w:r w:rsidRPr="00E3435C">
        <w:rPr>
          <w:b/>
        </w:rPr>
        <w:t>Yürürlük</w:t>
      </w:r>
    </w:p>
    <w:p w14:paraId="1E077F3C" w14:textId="0D4A955E" w:rsidR="007F1567" w:rsidRPr="00E3435C" w:rsidRDefault="001068DB" w:rsidP="00E3435C">
      <w:pPr>
        <w:pStyle w:val="3-normalyaz"/>
        <w:shd w:val="clear" w:color="auto" w:fill="FFFFFF"/>
        <w:spacing w:before="0" w:beforeAutospacing="0" w:after="0" w:afterAutospacing="0"/>
        <w:ind w:firstLine="566"/>
        <w:rPr>
          <w:color w:val="000000" w:themeColor="text1"/>
        </w:rPr>
      </w:pPr>
      <w:r w:rsidRPr="00E3435C">
        <w:rPr>
          <w:b/>
          <w:bCs/>
          <w:color w:val="000000" w:themeColor="text1"/>
        </w:rPr>
        <w:t>MADDE</w:t>
      </w:r>
      <w:r w:rsidR="00D619FD" w:rsidRPr="00E3435C">
        <w:rPr>
          <w:b/>
          <w:bCs/>
          <w:color w:val="000000" w:themeColor="text1"/>
        </w:rPr>
        <w:t xml:space="preserve"> </w:t>
      </w:r>
      <w:r w:rsidR="0005503E" w:rsidRPr="00E3435C">
        <w:rPr>
          <w:b/>
          <w:bCs/>
          <w:color w:val="000000" w:themeColor="text1"/>
        </w:rPr>
        <w:t>2</w:t>
      </w:r>
      <w:r w:rsidR="00E60DBA" w:rsidRPr="00E3435C">
        <w:rPr>
          <w:b/>
          <w:bCs/>
          <w:color w:val="000000" w:themeColor="text1"/>
        </w:rPr>
        <w:t>3</w:t>
      </w:r>
      <w:r w:rsidR="00D619FD" w:rsidRPr="00E3435C">
        <w:rPr>
          <w:b/>
        </w:rPr>
        <w:t>-</w:t>
      </w:r>
      <w:r w:rsidR="00D619FD" w:rsidRPr="00E3435C">
        <w:t xml:space="preserve"> (1)</w:t>
      </w:r>
      <w:r w:rsidR="00654CBA" w:rsidRPr="00E3435C">
        <w:t> </w:t>
      </w:r>
      <w:r w:rsidR="007F1567" w:rsidRPr="00E3435C">
        <w:rPr>
          <w:color w:val="000000" w:themeColor="text1"/>
        </w:rPr>
        <w:t xml:space="preserve">Bu </w:t>
      </w:r>
      <w:r w:rsidR="00573AF7" w:rsidRPr="00E3435C">
        <w:rPr>
          <w:color w:val="000000" w:themeColor="text1"/>
        </w:rPr>
        <w:t>Usul ve Esas</w:t>
      </w:r>
      <w:r w:rsidR="00EA06CB" w:rsidRPr="00E3435C">
        <w:rPr>
          <w:color w:val="000000" w:themeColor="text1"/>
        </w:rPr>
        <w:t>lar</w:t>
      </w:r>
      <w:r w:rsidR="007F1567" w:rsidRPr="00E3435C">
        <w:rPr>
          <w:color w:val="000000" w:themeColor="text1"/>
        </w:rPr>
        <w:t xml:space="preserve"> yayımı tarihinde</w:t>
      </w:r>
      <w:r w:rsidR="00404C9F" w:rsidRPr="00E3435C">
        <w:rPr>
          <w:color w:val="000000" w:themeColor="text1"/>
        </w:rPr>
        <w:t xml:space="preserve">n </w:t>
      </w:r>
      <w:r w:rsidR="00BD3E0D" w:rsidRPr="00E3435C">
        <w:rPr>
          <w:color w:val="000000" w:themeColor="text1"/>
        </w:rPr>
        <w:t>üç</w:t>
      </w:r>
      <w:r w:rsidR="00404C9F" w:rsidRPr="00E3435C">
        <w:rPr>
          <w:color w:val="000000" w:themeColor="text1"/>
        </w:rPr>
        <w:t xml:space="preserve"> ay sonra</w:t>
      </w:r>
      <w:r w:rsidR="007F1567" w:rsidRPr="00E3435C">
        <w:rPr>
          <w:color w:val="000000" w:themeColor="text1"/>
        </w:rPr>
        <w:t xml:space="preserve"> yürürlüğe girer.</w:t>
      </w:r>
    </w:p>
    <w:p w14:paraId="20A8D22D" w14:textId="77777777" w:rsidR="007F1567" w:rsidRPr="00E3435C" w:rsidRDefault="007F1567" w:rsidP="00E3435C">
      <w:pPr>
        <w:pStyle w:val="3-normalyaz"/>
        <w:shd w:val="clear" w:color="auto" w:fill="FFFFFF"/>
        <w:spacing w:before="0" w:beforeAutospacing="0" w:after="0" w:afterAutospacing="0"/>
        <w:ind w:firstLine="566"/>
        <w:rPr>
          <w:color w:val="000000" w:themeColor="text1"/>
        </w:rPr>
      </w:pPr>
      <w:r w:rsidRPr="00E3435C">
        <w:rPr>
          <w:b/>
          <w:color w:val="000000" w:themeColor="text1"/>
        </w:rPr>
        <w:t>Yürütme</w:t>
      </w:r>
    </w:p>
    <w:p w14:paraId="0793D6BA" w14:textId="0150F27F" w:rsidR="007F1567" w:rsidRPr="00E3435C" w:rsidRDefault="007F1567" w:rsidP="00E3435C">
      <w:pPr>
        <w:pStyle w:val="3-normalyaz"/>
        <w:shd w:val="clear" w:color="auto" w:fill="FFFFFF"/>
        <w:spacing w:before="0" w:beforeAutospacing="0" w:after="0" w:afterAutospacing="0"/>
        <w:ind w:firstLine="566"/>
        <w:rPr>
          <w:color w:val="000000" w:themeColor="text1"/>
        </w:rPr>
      </w:pPr>
      <w:r w:rsidRPr="00E3435C">
        <w:rPr>
          <w:b/>
          <w:bCs/>
          <w:color w:val="000000" w:themeColor="text1"/>
        </w:rPr>
        <w:t>MA</w:t>
      </w:r>
      <w:r w:rsidR="001068DB" w:rsidRPr="00E3435C">
        <w:rPr>
          <w:b/>
          <w:bCs/>
          <w:color w:val="000000" w:themeColor="text1"/>
        </w:rPr>
        <w:t>DDE</w:t>
      </w:r>
      <w:r w:rsidR="00D619FD" w:rsidRPr="00E3435C">
        <w:rPr>
          <w:b/>
          <w:bCs/>
          <w:color w:val="000000" w:themeColor="text1"/>
        </w:rPr>
        <w:t xml:space="preserve"> </w:t>
      </w:r>
      <w:r w:rsidR="0005503E" w:rsidRPr="00E3435C">
        <w:rPr>
          <w:b/>
          <w:bCs/>
          <w:color w:val="000000" w:themeColor="text1"/>
        </w:rPr>
        <w:t>2</w:t>
      </w:r>
      <w:r w:rsidR="00E60DBA" w:rsidRPr="00E3435C">
        <w:rPr>
          <w:b/>
          <w:bCs/>
          <w:color w:val="000000" w:themeColor="text1"/>
        </w:rPr>
        <w:t>4</w:t>
      </w:r>
      <w:r w:rsidR="00EA06CB" w:rsidRPr="00E3435C">
        <w:rPr>
          <w:b/>
          <w:bCs/>
          <w:color w:val="000000" w:themeColor="text1"/>
        </w:rPr>
        <w:t>-</w:t>
      </w:r>
      <w:r w:rsidR="00654CBA" w:rsidRPr="00E3435C">
        <w:rPr>
          <w:color w:val="000000" w:themeColor="text1"/>
        </w:rPr>
        <w:t> </w:t>
      </w:r>
      <w:r w:rsidRPr="00E3435C">
        <w:rPr>
          <w:color w:val="000000" w:themeColor="text1"/>
        </w:rPr>
        <w:t>(1)</w:t>
      </w:r>
      <w:r w:rsidR="00654CBA" w:rsidRPr="00E3435C">
        <w:rPr>
          <w:color w:val="000000" w:themeColor="text1"/>
        </w:rPr>
        <w:t> </w:t>
      </w:r>
      <w:r w:rsidRPr="00E3435C">
        <w:rPr>
          <w:color w:val="000000" w:themeColor="text1"/>
        </w:rPr>
        <w:t>Bu</w:t>
      </w:r>
      <w:r w:rsidR="00A247ED" w:rsidRPr="00E3435C">
        <w:rPr>
          <w:color w:val="000000" w:themeColor="text1"/>
        </w:rPr>
        <w:t xml:space="preserve"> Usul ve Esas</w:t>
      </w:r>
      <w:r w:rsidR="00EA06CB" w:rsidRPr="00E3435C">
        <w:rPr>
          <w:color w:val="000000" w:themeColor="text1"/>
        </w:rPr>
        <w:t>lar</w:t>
      </w:r>
      <w:r w:rsidR="00A247ED" w:rsidRPr="00E3435C">
        <w:rPr>
          <w:color w:val="000000" w:themeColor="text1"/>
        </w:rPr>
        <w:t xml:space="preserve"> </w:t>
      </w:r>
      <w:r w:rsidRPr="00E3435C">
        <w:rPr>
          <w:color w:val="000000" w:themeColor="text1"/>
        </w:rPr>
        <w:t xml:space="preserve">hükümlerini </w:t>
      </w:r>
      <w:r w:rsidR="009F25FF" w:rsidRPr="00E3435C">
        <w:t xml:space="preserve">Nükleer Düzenleme Kurumu Başkanı </w:t>
      </w:r>
      <w:r w:rsidRPr="00E3435C">
        <w:rPr>
          <w:color w:val="000000" w:themeColor="text1"/>
        </w:rPr>
        <w:t>yürütür.</w:t>
      </w:r>
    </w:p>
    <w:p w14:paraId="032CD115" w14:textId="695DB505" w:rsidR="002A783A" w:rsidRPr="00E3435C" w:rsidRDefault="002A783A" w:rsidP="00E3435C">
      <w:pPr>
        <w:pStyle w:val="3-normalyaz"/>
        <w:shd w:val="clear" w:color="auto" w:fill="FFFFFF"/>
        <w:spacing w:before="0" w:beforeAutospacing="0" w:after="0" w:afterAutospacing="0"/>
        <w:ind w:firstLine="566"/>
        <w:rPr>
          <w:color w:val="000000" w:themeColor="text1"/>
        </w:rPr>
      </w:pPr>
    </w:p>
    <w:p w14:paraId="5E77D8A2" w14:textId="2A799493" w:rsidR="00260666" w:rsidRPr="00E3435C" w:rsidRDefault="00260666" w:rsidP="00E3435C">
      <w:pPr>
        <w:ind w:firstLine="0"/>
        <w:rPr>
          <w:rFonts w:ascii="Times New Roman" w:hAnsi="Times New Roman" w:cs="Times New Roman"/>
          <w:b/>
          <w:noProof/>
          <w:sz w:val="24"/>
          <w:szCs w:val="24"/>
        </w:rPr>
      </w:pPr>
    </w:p>
    <w:p w14:paraId="15458879" w14:textId="77777777" w:rsidR="002B5133" w:rsidRPr="00E3435C" w:rsidRDefault="002B5133" w:rsidP="00E3435C">
      <w:pPr>
        <w:ind w:firstLine="0"/>
        <w:rPr>
          <w:rFonts w:ascii="Times New Roman" w:hAnsi="Times New Roman" w:cs="Times New Roman"/>
          <w:b/>
          <w:noProof/>
          <w:sz w:val="24"/>
          <w:szCs w:val="24"/>
        </w:rPr>
      </w:pPr>
    </w:p>
    <w:p w14:paraId="1F7BCD38" w14:textId="6B7C9A7C" w:rsidR="002B5133" w:rsidRPr="00E3435C" w:rsidRDefault="002B5133" w:rsidP="00E3435C">
      <w:pPr>
        <w:ind w:firstLine="0"/>
        <w:rPr>
          <w:rFonts w:ascii="Times New Roman" w:hAnsi="Times New Roman" w:cs="Times New Roman"/>
          <w:b/>
          <w:noProof/>
          <w:sz w:val="24"/>
          <w:szCs w:val="24"/>
        </w:rPr>
      </w:pPr>
    </w:p>
    <w:p w14:paraId="263F6948" w14:textId="69B6A7BA" w:rsidR="002B5133" w:rsidRPr="00E3435C" w:rsidRDefault="002B5133" w:rsidP="00E3435C">
      <w:pPr>
        <w:ind w:firstLine="0"/>
        <w:rPr>
          <w:rFonts w:ascii="Times New Roman" w:hAnsi="Times New Roman" w:cs="Times New Roman"/>
          <w:b/>
          <w:noProof/>
          <w:sz w:val="24"/>
          <w:szCs w:val="24"/>
        </w:rPr>
      </w:pPr>
    </w:p>
    <w:p w14:paraId="1F4D69BB" w14:textId="77DDF8A2" w:rsidR="002B5133" w:rsidRPr="00E3435C" w:rsidRDefault="002B5133" w:rsidP="00E3435C">
      <w:pPr>
        <w:ind w:firstLine="0"/>
        <w:rPr>
          <w:rFonts w:ascii="Times New Roman" w:hAnsi="Times New Roman" w:cs="Times New Roman"/>
          <w:b/>
          <w:noProof/>
          <w:sz w:val="24"/>
          <w:szCs w:val="24"/>
        </w:rPr>
      </w:pPr>
    </w:p>
    <w:p w14:paraId="1998468E" w14:textId="01D7780D" w:rsidR="002B5133" w:rsidRPr="00E3435C" w:rsidRDefault="002B5133" w:rsidP="00E3435C">
      <w:pPr>
        <w:ind w:firstLine="0"/>
        <w:rPr>
          <w:rFonts w:ascii="Times New Roman" w:hAnsi="Times New Roman" w:cs="Times New Roman"/>
          <w:b/>
          <w:noProof/>
          <w:sz w:val="24"/>
          <w:szCs w:val="24"/>
        </w:rPr>
      </w:pPr>
    </w:p>
    <w:p w14:paraId="4225429F" w14:textId="77777777" w:rsidR="002B5133" w:rsidRPr="00E3435C" w:rsidRDefault="002B5133" w:rsidP="00E3435C">
      <w:pPr>
        <w:ind w:firstLine="0"/>
        <w:rPr>
          <w:rFonts w:ascii="Times New Roman" w:hAnsi="Times New Roman" w:cs="Times New Roman"/>
          <w:b/>
          <w:noProof/>
          <w:sz w:val="24"/>
          <w:szCs w:val="24"/>
        </w:rPr>
      </w:pPr>
    </w:p>
    <w:p w14:paraId="5B1E1381" w14:textId="1D72F6EE" w:rsidR="00DE4165" w:rsidRPr="00E3435C" w:rsidRDefault="00DE4165" w:rsidP="00E3435C">
      <w:pPr>
        <w:ind w:left="5664" w:firstLine="708"/>
        <w:jc w:val="right"/>
        <w:rPr>
          <w:rFonts w:ascii="Times New Roman" w:hAnsi="Times New Roman" w:cs="Times New Roman"/>
          <w:b/>
          <w:noProof/>
          <w:sz w:val="24"/>
          <w:szCs w:val="24"/>
        </w:rPr>
      </w:pPr>
      <w:r w:rsidRPr="00E3435C">
        <w:rPr>
          <w:rFonts w:ascii="Times New Roman" w:hAnsi="Times New Roman" w:cs="Times New Roman"/>
          <w:b/>
          <w:noProof/>
          <w:sz w:val="24"/>
          <w:szCs w:val="24"/>
        </w:rPr>
        <w:lastRenderedPageBreak/>
        <w:t>EK-1</w:t>
      </w:r>
    </w:p>
    <w:p w14:paraId="0AD1EA7D" w14:textId="77777777" w:rsidR="00C75184" w:rsidRPr="00E3435C" w:rsidRDefault="00C75184" w:rsidP="00E3435C">
      <w:pPr>
        <w:ind w:firstLine="0"/>
        <w:jc w:val="center"/>
        <w:outlineLvl w:val="1"/>
        <w:rPr>
          <w:rFonts w:ascii="Times New Roman" w:hAnsi="Times New Roman" w:cs="Times New Roman"/>
          <w:b/>
          <w:noProof/>
          <w:sz w:val="24"/>
          <w:szCs w:val="24"/>
        </w:rPr>
      </w:pPr>
      <w:r w:rsidRPr="00E3435C">
        <w:rPr>
          <w:rFonts w:ascii="Times New Roman" w:hAnsi="Times New Roman" w:cs="Times New Roman"/>
          <w:b/>
          <w:noProof/>
          <w:sz w:val="24"/>
          <w:szCs w:val="24"/>
        </w:rPr>
        <w:t>NÜKLEER GÜVENCE DENETİMLERİNE İLİŞKİN</w:t>
      </w:r>
    </w:p>
    <w:p w14:paraId="41253BA2" w14:textId="2D19364E" w:rsidR="002A783A" w:rsidRPr="00E3435C" w:rsidRDefault="002A783A" w:rsidP="00E3435C">
      <w:pPr>
        <w:ind w:firstLine="0"/>
        <w:jc w:val="center"/>
        <w:outlineLvl w:val="1"/>
        <w:rPr>
          <w:rFonts w:ascii="Times New Roman" w:hAnsi="Times New Roman" w:cs="Times New Roman"/>
          <w:b/>
          <w:noProof/>
          <w:sz w:val="24"/>
          <w:szCs w:val="24"/>
        </w:rPr>
      </w:pPr>
      <w:r w:rsidRPr="00E3435C">
        <w:rPr>
          <w:rFonts w:ascii="Times New Roman" w:hAnsi="Times New Roman" w:cs="Times New Roman"/>
          <w:b/>
          <w:noProof/>
          <w:sz w:val="24"/>
          <w:szCs w:val="24"/>
        </w:rPr>
        <w:t>BULGU FORMU</w:t>
      </w:r>
    </w:p>
    <w:p w14:paraId="4C6D7EC2" w14:textId="77777777" w:rsidR="002A783A" w:rsidRPr="00E3435C" w:rsidRDefault="002A783A" w:rsidP="00E3435C">
      <w:pPr>
        <w:ind w:firstLine="0"/>
        <w:rPr>
          <w:rFonts w:ascii="Times New Roman" w:hAnsi="Times New Roman" w:cs="Times New Roman"/>
          <w:b/>
          <w:noProof/>
          <w:sz w:val="24"/>
          <w:szCs w:val="24"/>
        </w:rPr>
      </w:pPr>
    </w:p>
    <w:tbl>
      <w:tblPr>
        <w:tblW w:w="1048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33"/>
        <w:gridCol w:w="801"/>
        <w:gridCol w:w="1810"/>
        <w:gridCol w:w="1624"/>
        <w:gridCol w:w="1022"/>
        <w:gridCol w:w="2592"/>
      </w:tblGrid>
      <w:tr w:rsidR="002A783A" w:rsidRPr="00E3435C" w14:paraId="0AD5908F" w14:textId="77777777" w:rsidTr="00D9053C">
        <w:trPr>
          <w:trHeight w:val="425"/>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1FA4A834" w14:textId="77777777" w:rsidR="002A783A" w:rsidRPr="00E3435C" w:rsidRDefault="002A783A" w:rsidP="00E3435C">
            <w:pPr>
              <w:tabs>
                <w:tab w:val="left" w:pos="3960"/>
              </w:tabs>
              <w:ind w:firstLine="0"/>
              <w:rPr>
                <w:rFonts w:ascii="Times New Roman" w:hAnsi="Times New Roman" w:cs="Times New Roman"/>
                <w:b/>
                <w:sz w:val="24"/>
                <w:szCs w:val="24"/>
              </w:rPr>
            </w:pPr>
            <w:r w:rsidRPr="00E3435C">
              <w:rPr>
                <w:rFonts w:ascii="Times New Roman" w:eastAsia="Calibri" w:hAnsi="Times New Roman" w:cs="Times New Roman"/>
                <w:b/>
                <w:noProof/>
                <w:color w:val="000000"/>
                <w:spacing w:val="-3"/>
                <w:sz w:val="24"/>
                <w:szCs w:val="24"/>
              </w:rPr>
              <w:t>1. Bulgu Bilgileri</w:t>
            </w:r>
            <w:r w:rsidRPr="00E3435C">
              <w:rPr>
                <w:rFonts w:ascii="Times New Roman" w:eastAsia="Calibri" w:hAnsi="Times New Roman" w:cs="Times New Roman"/>
                <w:i/>
                <w:noProof/>
                <w:color w:val="000000"/>
                <w:spacing w:val="-3"/>
                <w:sz w:val="24"/>
                <w:szCs w:val="24"/>
              </w:rPr>
              <w:tab/>
            </w:r>
          </w:p>
        </w:tc>
      </w:tr>
      <w:tr w:rsidR="005C673C" w:rsidRPr="00E3435C" w14:paraId="7C2FDBB8" w14:textId="77777777" w:rsidTr="002A783A">
        <w:trPr>
          <w:trHeight w:val="423"/>
          <w:jc w:val="center"/>
        </w:trPr>
        <w:tc>
          <w:tcPr>
            <w:tcW w:w="2633" w:type="dxa"/>
            <w:tcBorders>
              <w:top w:val="single" w:sz="12" w:space="0" w:color="auto"/>
              <w:bottom w:val="single" w:sz="4" w:space="0" w:color="auto"/>
              <w:right w:val="single" w:sz="6" w:space="0" w:color="auto"/>
            </w:tcBorders>
            <w:shd w:val="clear" w:color="auto" w:fill="auto"/>
            <w:vAlign w:val="center"/>
          </w:tcPr>
          <w:p w14:paraId="41545177" w14:textId="1011DAA9" w:rsidR="005C673C" w:rsidRPr="00E3435C" w:rsidRDefault="005C673C" w:rsidP="00E3435C">
            <w:pPr>
              <w:ind w:firstLine="0"/>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Tesis veya Tesis Dışı Yer Adı</w:t>
            </w:r>
          </w:p>
        </w:tc>
        <w:tc>
          <w:tcPr>
            <w:tcW w:w="7849" w:type="dxa"/>
            <w:gridSpan w:val="5"/>
            <w:tcBorders>
              <w:top w:val="single" w:sz="12" w:space="0" w:color="auto"/>
              <w:left w:val="single" w:sz="6" w:space="0" w:color="auto"/>
              <w:bottom w:val="single" w:sz="4" w:space="0" w:color="auto"/>
            </w:tcBorders>
            <w:shd w:val="clear" w:color="auto" w:fill="auto"/>
            <w:vAlign w:val="center"/>
          </w:tcPr>
          <w:p w14:paraId="5AC61566" w14:textId="77777777" w:rsidR="005C673C" w:rsidRPr="00E3435C" w:rsidRDefault="005C673C" w:rsidP="00E3435C">
            <w:pPr>
              <w:ind w:firstLine="0"/>
              <w:rPr>
                <w:rFonts w:ascii="Times New Roman" w:eastAsia="Calibri" w:hAnsi="Times New Roman" w:cs="Times New Roman"/>
                <w:b/>
                <w:noProof/>
                <w:spacing w:val="-3"/>
                <w:sz w:val="24"/>
                <w:szCs w:val="24"/>
                <w:lang w:val="en-US"/>
              </w:rPr>
            </w:pPr>
          </w:p>
        </w:tc>
      </w:tr>
      <w:tr w:rsidR="002A783A" w:rsidRPr="00E3435C" w14:paraId="4556E703" w14:textId="77777777" w:rsidTr="002A783A">
        <w:trPr>
          <w:trHeight w:val="423"/>
          <w:jc w:val="center"/>
        </w:trPr>
        <w:tc>
          <w:tcPr>
            <w:tcW w:w="2633" w:type="dxa"/>
            <w:tcBorders>
              <w:top w:val="single" w:sz="12" w:space="0" w:color="auto"/>
              <w:bottom w:val="single" w:sz="4" w:space="0" w:color="auto"/>
              <w:right w:val="single" w:sz="6" w:space="0" w:color="auto"/>
            </w:tcBorders>
            <w:shd w:val="clear" w:color="auto" w:fill="auto"/>
            <w:vAlign w:val="center"/>
          </w:tcPr>
          <w:p w14:paraId="3E17843B" w14:textId="3DFE2B22" w:rsidR="002A783A" w:rsidRPr="00E3435C" w:rsidRDefault="002A783A" w:rsidP="00E3435C">
            <w:pPr>
              <w:ind w:firstLine="0"/>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Tesis veya Tesis Dışı Yer Kodu</w:t>
            </w:r>
          </w:p>
        </w:tc>
        <w:tc>
          <w:tcPr>
            <w:tcW w:w="7849" w:type="dxa"/>
            <w:gridSpan w:val="5"/>
            <w:tcBorders>
              <w:top w:val="single" w:sz="12" w:space="0" w:color="auto"/>
              <w:left w:val="single" w:sz="6" w:space="0" w:color="auto"/>
              <w:bottom w:val="single" w:sz="4" w:space="0" w:color="auto"/>
            </w:tcBorders>
            <w:shd w:val="clear" w:color="auto" w:fill="auto"/>
            <w:vAlign w:val="center"/>
          </w:tcPr>
          <w:p w14:paraId="2738B3CF"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p>
        </w:tc>
      </w:tr>
      <w:tr w:rsidR="002A783A" w:rsidRPr="00E3435C" w14:paraId="51B59C6E" w14:textId="77777777" w:rsidTr="002A783A">
        <w:trPr>
          <w:trHeight w:val="425"/>
          <w:jc w:val="center"/>
        </w:trPr>
        <w:tc>
          <w:tcPr>
            <w:tcW w:w="2633" w:type="dxa"/>
            <w:tcBorders>
              <w:top w:val="single" w:sz="4" w:space="0" w:color="auto"/>
              <w:bottom w:val="single" w:sz="4" w:space="0" w:color="auto"/>
              <w:right w:val="single" w:sz="6" w:space="0" w:color="auto"/>
            </w:tcBorders>
            <w:shd w:val="clear" w:color="auto" w:fill="auto"/>
            <w:vAlign w:val="center"/>
          </w:tcPr>
          <w:p w14:paraId="31E93DA0"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 xml:space="preserve">Bulgu Formu Numarası </w:t>
            </w:r>
          </w:p>
        </w:tc>
        <w:tc>
          <w:tcPr>
            <w:tcW w:w="7849" w:type="dxa"/>
            <w:gridSpan w:val="5"/>
            <w:tcBorders>
              <w:top w:val="single" w:sz="4" w:space="0" w:color="auto"/>
              <w:left w:val="single" w:sz="6" w:space="0" w:color="auto"/>
              <w:bottom w:val="single" w:sz="4" w:space="0" w:color="auto"/>
            </w:tcBorders>
            <w:shd w:val="clear" w:color="auto" w:fill="auto"/>
            <w:vAlign w:val="center"/>
          </w:tcPr>
          <w:p w14:paraId="5BEDED4D"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p>
        </w:tc>
      </w:tr>
      <w:tr w:rsidR="002A783A" w:rsidRPr="00E3435C" w14:paraId="4777613B" w14:textId="77777777" w:rsidTr="002A783A">
        <w:trPr>
          <w:trHeight w:val="425"/>
          <w:jc w:val="center"/>
        </w:trPr>
        <w:tc>
          <w:tcPr>
            <w:tcW w:w="2633" w:type="dxa"/>
            <w:tcBorders>
              <w:top w:val="single" w:sz="4" w:space="0" w:color="auto"/>
              <w:bottom w:val="single" w:sz="6" w:space="0" w:color="auto"/>
              <w:right w:val="single" w:sz="6" w:space="0" w:color="auto"/>
            </w:tcBorders>
            <w:shd w:val="clear" w:color="auto" w:fill="auto"/>
            <w:vAlign w:val="center"/>
          </w:tcPr>
          <w:p w14:paraId="3F3F12A9"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 xml:space="preserve">Bulgu Tarihi </w:t>
            </w:r>
          </w:p>
        </w:tc>
        <w:tc>
          <w:tcPr>
            <w:tcW w:w="7849" w:type="dxa"/>
            <w:gridSpan w:val="5"/>
            <w:tcBorders>
              <w:top w:val="single" w:sz="4" w:space="0" w:color="auto"/>
              <w:left w:val="single" w:sz="6" w:space="0" w:color="auto"/>
            </w:tcBorders>
            <w:shd w:val="clear" w:color="auto" w:fill="auto"/>
            <w:vAlign w:val="center"/>
          </w:tcPr>
          <w:p w14:paraId="71BBAA0B"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p>
        </w:tc>
      </w:tr>
      <w:tr w:rsidR="002A783A" w:rsidRPr="00E3435C" w14:paraId="3D3240A9" w14:textId="77777777" w:rsidTr="002A783A">
        <w:trPr>
          <w:trHeight w:val="425"/>
          <w:jc w:val="center"/>
        </w:trPr>
        <w:tc>
          <w:tcPr>
            <w:tcW w:w="2633" w:type="dxa"/>
            <w:tcBorders>
              <w:top w:val="single" w:sz="6" w:space="0" w:color="auto"/>
              <w:bottom w:val="single" w:sz="6" w:space="0" w:color="auto"/>
              <w:right w:val="single" w:sz="6" w:space="0" w:color="auto"/>
            </w:tcBorders>
            <w:shd w:val="clear" w:color="auto" w:fill="auto"/>
            <w:vAlign w:val="center"/>
          </w:tcPr>
          <w:p w14:paraId="49D9EA60" w14:textId="77777777" w:rsidR="002A783A" w:rsidRPr="00E3435C" w:rsidRDefault="002A783A" w:rsidP="00E3435C">
            <w:pPr>
              <w:ind w:firstLine="0"/>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Bulgu Sınıfı</w:t>
            </w:r>
          </w:p>
        </w:tc>
        <w:tc>
          <w:tcPr>
            <w:tcW w:w="26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014BD4" w14:textId="77777777" w:rsidR="002A783A" w:rsidRPr="00E3435C" w:rsidRDefault="00AA2974" w:rsidP="00E3435C">
            <w:pPr>
              <w:ind w:firstLine="0"/>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171343246"/>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Sınıf-A</w:t>
            </w:r>
          </w:p>
        </w:tc>
        <w:tc>
          <w:tcPr>
            <w:tcW w:w="264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C6CD84" w14:textId="77777777" w:rsidR="002A783A" w:rsidRPr="00E3435C" w:rsidRDefault="00AA2974" w:rsidP="00E3435C">
            <w:pPr>
              <w:ind w:firstLine="0"/>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1398818420"/>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Sınıf-B</w:t>
            </w:r>
          </w:p>
        </w:tc>
        <w:tc>
          <w:tcPr>
            <w:tcW w:w="2592" w:type="dxa"/>
            <w:tcBorders>
              <w:top w:val="single" w:sz="6" w:space="0" w:color="auto"/>
              <w:left w:val="single" w:sz="6" w:space="0" w:color="auto"/>
              <w:bottom w:val="single" w:sz="6" w:space="0" w:color="auto"/>
            </w:tcBorders>
            <w:shd w:val="clear" w:color="auto" w:fill="auto"/>
            <w:vAlign w:val="center"/>
          </w:tcPr>
          <w:p w14:paraId="09C7486D" w14:textId="77777777" w:rsidR="002A783A" w:rsidRPr="00E3435C" w:rsidRDefault="00AA2974" w:rsidP="00E3435C">
            <w:pPr>
              <w:ind w:firstLine="0"/>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1731150427"/>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Sınıf-C</w:t>
            </w:r>
          </w:p>
        </w:tc>
      </w:tr>
      <w:tr w:rsidR="002A783A" w:rsidRPr="00E3435C" w14:paraId="2CD1A5DB" w14:textId="77777777" w:rsidTr="00D9053C">
        <w:trPr>
          <w:trHeight w:val="1604"/>
          <w:jc w:val="center"/>
        </w:trPr>
        <w:tc>
          <w:tcPr>
            <w:tcW w:w="2633" w:type="dxa"/>
            <w:tcBorders>
              <w:top w:val="single" w:sz="6" w:space="0" w:color="auto"/>
              <w:right w:val="single" w:sz="6" w:space="0" w:color="auto"/>
            </w:tcBorders>
            <w:vAlign w:val="center"/>
          </w:tcPr>
          <w:p w14:paraId="1154633B" w14:textId="77777777" w:rsidR="002A783A" w:rsidRPr="00E3435C" w:rsidRDefault="002A783A" w:rsidP="00E3435C">
            <w:pPr>
              <w:ind w:firstLine="0"/>
              <w:rPr>
                <w:rFonts w:ascii="Times New Roman" w:eastAsia="Calibri" w:hAnsi="Times New Roman" w:cs="Times New Roman"/>
                <w:b/>
                <w:noProof/>
                <w:color w:val="000000"/>
                <w:spacing w:val="-3"/>
                <w:sz w:val="24"/>
                <w:szCs w:val="24"/>
              </w:rPr>
            </w:pPr>
            <w:r w:rsidRPr="00E3435C">
              <w:rPr>
                <w:rFonts w:ascii="Times New Roman" w:eastAsia="Calibri" w:hAnsi="Times New Roman" w:cs="Times New Roman"/>
                <w:b/>
                <w:noProof/>
                <w:color w:val="000000"/>
                <w:spacing w:val="-3"/>
                <w:sz w:val="24"/>
                <w:szCs w:val="24"/>
              </w:rPr>
              <w:t>Bulgu Yeri</w:t>
            </w:r>
          </w:p>
        </w:tc>
        <w:tc>
          <w:tcPr>
            <w:tcW w:w="7849" w:type="dxa"/>
            <w:gridSpan w:val="5"/>
            <w:tcBorders>
              <w:top w:val="single" w:sz="6" w:space="0" w:color="auto"/>
              <w:left w:val="single" w:sz="6" w:space="0" w:color="auto"/>
            </w:tcBorders>
            <w:vAlign w:val="center"/>
          </w:tcPr>
          <w:p w14:paraId="246AB5EA" w14:textId="783CFFD0" w:rsidR="002A783A" w:rsidRPr="00E3435C" w:rsidRDefault="002A783A" w:rsidP="00E3435C">
            <w:pPr>
              <w:ind w:firstLine="0"/>
              <w:rPr>
                <w:rFonts w:ascii="Times New Roman" w:eastAsia="Calibri" w:hAnsi="Times New Roman" w:cs="Times New Roman"/>
                <w:b/>
                <w:noProof/>
                <w:color w:val="000000"/>
                <w:spacing w:val="-3"/>
                <w:sz w:val="24"/>
                <w:szCs w:val="24"/>
              </w:rPr>
            </w:pPr>
          </w:p>
        </w:tc>
      </w:tr>
      <w:tr w:rsidR="002A783A" w:rsidRPr="00E3435C" w14:paraId="50399800" w14:textId="77777777" w:rsidTr="00D9053C">
        <w:trPr>
          <w:trHeight w:val="431"/>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01D47FDB" w14:textId="77777777" w:rsidR="002A783A" w:rsidRPr="00E3435C" w:rsidRDefault="002A783A" w:rsidP="00E3435C">
            <w:pPr>
              <w:ind w:firstLine="0"/>
              <w:rPr>
                <w:rFonts w:ascii="Times New Roman" w:hAnsi="Times New Roman" w:cs="Times New Roman"/>
                <w:sz w:val="24"/>
                <w:szCs w:val="24"/>
              </w:rPr>
            </w:pPr>
            <w:r w:rsidRPr="00E3435C">
              <w:rPr>
                <w:rFonts w:ascii="Times New Roman" w:hAnsi="Times New Roman" w:cs="Times New Roman"/>
                <w:b/>
                <w:smallCaps/>
                <w:sz w:val="24"/>
                <w:szCs w:val="24"/>
              </w:rPr>
              <w:t xml:space="preserve">2. </w:t>
            </w:r>
            <w:r w:rsidRPr="00E3435C">
              <w:rPr>
                <w:rFonts w:ascii="Times New Roman" w:eastAsia="Calibri" w:hAnsi="Times New Roman" w:cs="Times New Roman"/>
                <w:b/>
                <w:noProof/>
                <w:color w:val="000000"/>
                <w:spacing w:val="-3"/>
                <w:sz w:val="24"/>
                <w:szCs w:val="24"/>
              </w:rPr>
              <w:t>Bulgu</w:t>
            </w:r>
          </w:p>
        </w:tc>
      </w:tr>
      <w:tr w:rsidR="002A783A" w:rsidRPr="00E3435C" w14:paraId="1FA6F8AF" w14:textId="77777777" w:rsidTr="00666217">
        <w:trPr>
          <w:trHeight w:val="896"/>
          <w:jc w:val="center"/>
        </w:trPr>
        <w:tc>
          <w:tcPr>
            <w:tcW w:w="2633" w:type="dxa"/>
            <w:tcBorders>
              <w:top w:val="single" w:sz="12" w:space="0" w:color="auto"/>
              <w:right w:val="single" w:sz="6" w:space="0" w:color="auto"/>
            </w:tcBorders>
            <w:vAlign w:val="center"/>
          </w:tcPr>
          <w:p w14:paraId="4C890E9E" w14:textId="77777777" w:rsidR="002A783A" w:rsidRPr="00E3435C" w:rsidRDefault="002A783A" w:rsidP="00E3435C">
            <w:pPr>
              <w:ind w:firstLine="0"/>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rPr>
              <w:t>Bulgu Özeti</w:t>
            </w:r>
          </w:p>
        </w:tc>
        <w:tc>
          <w:tcPr>
            <w:tcW w:w="7849" w:type="dxa"/>
            <w:gridSpan w:val="5"/>
            <w:tcBorders>
              <w:top w:val="single" w:sz="12" w:space="0" w:color="auto"/>
              <w:left w:val="single" w:sz="6" w:space="0" w:color="auto"/>
            </w:tcBorders>
            <w:vAlign w:val="center"/>
          </w:tcPr>
          <w:p w14:paraId="4102B357" w14:textId="77777777" w:rsidR="002A783A" w:rsidRPr="00E3435C" w:rsidRDefault="002A783A" w:rsidP="00E3435C">
            <w:pPr>
              <w:ind w:firstLine="0"/>
              <w:rPr>
                <w:rFonts w:ascii="Times New Roman" w:hAnsi="Times New Roman" w:cs="Times New Roman"/>
                <w:sz w:val="24"/>
                <w:szCs w:val="24"/>
              </w:rPr>
            </w:pPr>
          </w:p>
        </w:tc>
      </w:tr>
      <w:tr w:rsidR="002A783A" w:rsidRPr="00E3435C" w14:paraId="6232665A" w14:textId="77777777" w:rsidTr="00666217">
        <w:trPr>
          <w:trHeight w:val="844"/>
          <w:jc w:val="center"/>
        </w:trPr>
        <w:tc>
          <w:tcPr>
            <w:tcW w:w="2633" w:type="dxa"/>
            <w:tcBorders>
              <w:top w:val="single" w:sz="4" w:space="0" w:color="auto"/>
              <w:right w:val="single" w:sz="6" w:space="0" w:color="auto"/>
            </w:tcBorders>
            <w:vAlign w:val="center"/>
          </w:tcPr>
          <w:p w14:paraId="639F1083" w14:textId="77777777" w:rsidR="002A783A" w:rsidRPr="00E3435C" w:rsidRDefault="002A783A" w:rsidP="00E3435C">
            <w:pPr>
              <w:ind w:firstLine="0"/>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rPr>
              <w:t>Bulgu Açıklaması</w:t>
            </w:r>
          </w:p>
        </w:tc>
        <w:tc>
          <w:tcPr>
            <w:tcW w:w="7849" w:type="dxa"/>
            <w:gridSpan w:val="5"/>
            <w:tcBorders>
              <w:top w:val="single" w:sz="4" w:space="0" w:color="auto"/>
              <w:left w:val="single" w:sz="6" w:space="0" w:color="auto"/>
            </w:tcBorders>
            <w:vAlign w:val="center"/>
          </w:tcPr>
          <w:p w14:paraId="6849619B" w14:textId="77777777" w:rsidR="002A783A" w:rsidRPr="00E3435C" w:rsidRDefault="002A783A" w:rsidP="00E3435C">
            <w:pPr>
              <w:ind w:firstLine="0"/>
              <w:rPr>
                <w:rFonts w:ascii="Times New Roman" w:hAnsi="Times New Roman" w:cs="Times New Roman"/>
                <w:i/>
                <w:sz w:val="24"/>
                <w:szCs w:val="24"/>
              </w:rPr>
            </w:pPr>
          </w:p>
        </w:tc>
      </w:tr>
      <w:tr w:rsidR="002A783A" w:rsidRPr="00E3435C" w14:paraId="603D2AB9" w14:textId="77777777" w:rsidTr="00666217">
        <w:trPr>
          <w:trHeight w:val="842"/>
          <w:jc w:val="center"/>
        </w:trPr>
        <w:tc>
          <w:tcPr>
            <w:tcW w:w="2633" w:type="dxa"/>
            <w:tcBorders>
              <w:right w:val="single" w:sz="6" w:space="0" w:color="auto"/>
            </w:tcBorders>
            <w:vAlign w:val="center"/>
          </w:tcPr>
          <w:p w14:paraId="428D6BE1" w14:textId="77777777" w:rsidR="002A783A" w:rsidRPr="00E3435C" w:rsidRDefault="002A783A" w:rsidP="00E3435C">
            <w:pPr>
              <w:ind w:firstLine="0"/>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rPr>
              <w:t>Bulgu Kanıtı</w:t>
            </w:r>
          </w:p>
        </w:tc>
        <w:tc>
          <w:tcPr>
            <w:tcW w:w="7849" w:type="dxa"/>
            <w:gridSpan w:val="5"/>
            <w:tcBorders>
              <w:top w:val="single" w:sz="4" w:space="0" w:color="auto"/>
              <w:left w:val="single" w:sz="6" w:space="0" w:color="auto"/>
            </w:tcBorders>
            <w:vAlign w:val="center"/>
          </w:tcPr>
          <w:p w14:paraId="467060C4" w14:textId="77777777" w:rsidR="002A783A" w:rsidRPr="00E3435C" w:rsidRDefault="002A783A" w:rsidP="00E3435C">
            <w:pPr>
              <w:ind w:firstLine="0"/>
              <w:rPr>
                <w:rFonts w:ascii="Times New Roman" w:hAnsi="Times New Roman" w:cs="Times New Roman"/>
                <w:sz w:val="24"/>
                <w:szCs w:val="24"/>
              </w:rPr>
            </w:pPr>
          </w:p>
        </w:tc>
      </w:tr>
      <w:tr w:rsidR="002A783A" w:rsidRPr="00E3435C" w14:paraId="255A40AB" w14:textId="77777777" w:rsidTr="00666217">
        <w:trPr>
          <w:trHeight w:val="840"/>
          <w:jc w:val="center"/>
        </w:trPr>
        <w:tc>
          <w:tcPr>
            <w:tcW w:w="2633" w:type="dxa"/>
            <w:tcBorders>
              <w:bottom w:val="single" w:sz="4" w:space="0" w:color="auto"/>
              <w:right w:val="single" w:sz="6" w:space="0" w:color="auto"/>
            </w:tcBorders>
            <w:vAlign w:val="center"/>
          </w:tcPr>
          <w:p w14:paraId="259CEE26" w14:textId="77777777" w:rsidR="002A783A" w:rsidRPr="00E3435C" w:rsidRDefault="002A783A" w:rsidP="00E3435C">
            <w:pPr>
              <w:ind w:firstLine="0"/>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rPr>
              <w:t>Bulgu Dayanağı</w:t>
            </w:r>
          </w:p>
        </w:tc>
        <w:tc>
          <w:tcPr>
            <w:tcW w:w="7849" w:type="dxa"/>
            <w:gridSpan w:val="5"/>
            <w:tcBorders>
              <w:left w:val="single" w:sz="6" w:space="0" w:color="auto"/>
              <w:bottom w:val="single" w:sz="4" w:space="0" w:color="auto"/>
            </w:tcBorders>
            <w:vAlign w:val="center"/>
          </w:tcPr>
          <w:p w14:paraId="1068F3B6" w14:textId="77777777" w:rsidR="002A783A" w:rsidRPr="00E3435C" w:rsidRDefault="002A783A" w:rsidP="00E3435C">
            <w:pPr>
              <w:ind w:firstLine="0"/>
              <w:rPr>
                <w:rFonts w:ascii="Times New Roman" w:hAnsi="Times New Roman" w:cs="Times New Roman"/>
                <w:i/>
                <w:sz w:val="24"/>
                <w:szCs w:val="24"/>
              </w:rPr>
            </w:pPr>
          </w:p>
        </w:tc>
      </w:tr>
      <w:tr w:rsidR="002A783A" w:rsidRPr="00E3435C" w14:paraId="73FB8EC5" w14:textId="77777777" w:rsidTr="00666217">
        <w:trPr>
          <w:trHeight w:val="836"/>
          <w:jc w:val="center"/>
        </w:trPr>
        <w:tc>
          <w:tcPr>
            <w:tcW w:w="2633" w:type="dxa"/>
            <w:tcBorders>
              <w:top w:val="single" w:sz="4" w:space="0" w:color="auto"/>
              <w:bottom w:val="single" w:sz="12" w:space="0" w:color="auto"/>
              <w:right w:val="single" w:sz="6" w:space="0" w:color="auto"/>
            </w:tcBorders>
            <w:vAlign w:val="center"/>
          </w:tcPr>
          <w:p w14:paraId="126FB8C4" w14:textId="77777777" w:rsidR="002A783A" w:rsidRPr="00E3435C" w:rsidRDefault="002A783A" w:rsidP="00E3435C">
            <w:pPr>
              <w:ind w:firstLine="0"/>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rPr>
              <w:t xml:space="preserve">Ekler </w:t>
            </w:r>
          </w:p>
        </w:tc>
        <w:tc>
          <w:tcPr>
            <w:tcW w:w="7849" w:type="dxa"/>
            <w:gridSpan w:val="5"/>
            <w:tcBorders>
              <w:top w:val="single" w:sz="4" w:space="0" w:color="auto"/>
              <w:left w:val="single" w:sz="6" w:space="0" w:color="auto"/>
              <w:bottom w:val="single" w:sz="12" w:space="0" w:color="auto"/>
            </w:tcBorders>
            <w:vAlign w:val="center"/>
          </w:tcPr>
          <w:p w14:paraId="630FE61B" w14:textId="77777777" w:rsidR="002A783A" w:rsidRPr="00E3435C" w:rsidRDefault="002A783A" w:rsidP="00E3435C">
            <w:pPr>
              <w:ind w:firstLine="0"/>
              <w:rPr>
                <w:rFonts w:ascii="Times New Roman" w:hAnsi="Times New Roman" w:cs="Times New Roman"/>
                <w:sz w:val="24"/>
                <w:szCs w:val="24"/>
              </w:rPr>
            </w:pPr>
          </w:p>
        </w:tc>
      </w:tr>
      <w:tr w:rsidR="002A783A" w:rsidRPr="00E3435C" w14:paraId="010FA4A2" w14:textId="77777777" w:rsidTr="00D9053C">
        <w:trPr>
          <w:trHeight w:val="431"/>
          <w:jc w:val="center"/>
        </w:trPr>
        <w:tc>
          <w:tcPr>
            <w:tcW w:w="10482" w:type="dxa"/>
            <w:gridSpan w:val="6"/>
            <w:tcBorders>
              <w:top w:val="single" w:sz="12" w:space="0" w:color="auto"/>
              <w:bottom w:val="single" w:sz="12" w:space="0" w:color="auto"/>
            </w:tcBorders>
            <w:shd w:val="clear" w:color="auto" w:fill="D9D9D9" w:themeFill="background1" w:themeFillShade="D9"/>
            <w:vAlign w:val="center"/>
          </w:tcPr>
          <w:p w14:paraId="14A10A2A" w14:textId="77777777" w:rsidR="002A783A" w:rsidRPr="00E3435C" w:rsidRDefault="002A783A" w:rsidP="00E3435C">
            <w:pPr>
              <w:ind w:firstLine="0"/>
              <w:rPr>
                <w:rFonts w:ascii="Times New Roman" w:hAnsi="Times New Roman" w:cs="Times New Roman"/>
                <w:i/>
                <w:sz w:val="24"/>
                <w:szCs w:val="24"/>
              </w:rPr>
            </w:pPr>
            <w:r w:rsidRPr="00E3435C">
              <w:rPr>
                <w:rFonts w:ascii="Times New Roman" w:hAnsi="Times New Roman" w:cs="Times New Roman"/>
                <w:b/>
                <w:sz w:val="24"/>
                <w:szCs w:val="24"/>
              </w:rPr>
              <w:t>3. Bulguyu Tespit Eden</w:t>
            </w:r>
          </w:p>
        </w:tc>
      </w:tr>
      <w:tr w:rsidR="002A783A" w:rsidRPr="00E3435C" w14:paraId="24272C92" w14:textId="77777777" w:rsidTr="002A783A">
        <w:trPr>
          <w:trHeight w:val="2084"/>
          <w:jc w:val="center"/>
        </w:trPr>
        <w:tc>
          <w:tcPr>
            <w:tcW w:w="3434" w:type="dxa"/>
            <w:gridSpan w:val="2"/>
            <w:tcBorders>
              <w:top w:val="single" w:sz="12" w:space="0" w:color="auto"/>
              <w:bottom w:val="single" w:sz="12" w:space="0" w:color="auto"/>
              <w:right w:val="single" w:sz="6" w:space="0" w:color="auto"/>
            </w:tcBorders>
            <w:vAlign w:val="center"/>
          </w:tcPr>
          <w:p w14:paraId="502B973E" w14:textId="77777777" w:rsidR="002A783A" w:rsidRPr="00E3435C" w:rsidRDefault="002A783A" w:rsidP="00E3435C">
            <w:pPr>
              <w:ind w:firstLine="0"/>
              <w:jc w:val="center"/>
              <w:rPr>
                <w:rFonts w:ascii="Times New Roman" w:hAnsi="Times New Roman" w:cs="Times New Roman"/>
                <w:b/>
                <w:color w:val="000000"/>
                <w:sz w:val="24"/>
                <w:szCs w:val="24"/>
                <w:lang w:val="en-US"/>
              </w:rPr>
            </w:pPr>
            <w:proofErr w:type="spellStart"/>
            <w:r w:rsidRPr="00E3435C">
              <w:rPr>
                <w:rFonts w:ascii="Times New Roman" w:hAnsi="Times New Roman" w:cs="Times New Roman"/>
                <w:b/>
                <w:color w:val="000000"/>
                <w:sz w:val="24"/>
                <w:szCs w:val="24"/>
                <w:lang w:val="en-US"/>
              </w:rPr>
              <w:t>Hazırlayan</w:t>
            </w:r>
            <w:proofErr w:type="spellEnd"/>
          </w:p>
          <w:p w14:paraId="33560ECD"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07829549"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37A5B795"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6B80B375"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437171A9"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7222386F"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25DBE493"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7FDCA4C1" w14:textId="77777777" w:rsidR="002A783A" w:rsidRPr="00E3435C" w:rsidRDefault="002A783A" w:rsidP="00E3435C">
            <w:pPr>
              <w:ind w:firstLine="0"/>
              <w:jc w:val="center"/>
              <w:rPr>
                <w:rFonts w:ascii="Times New Roman" w:hAnsi="Times New Roman" w:cs="Times New Roman"/>
                <w:i/>
                <w:color w:val="000000"/>
                <w:sz w:val="24"/>
                <w:szCs w:val="24"/>
                <w:lang w:val="en-US"/>
              </w:rPr>
            </w:pPr>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İsim</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Ünvan</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Tarih</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İmza</w:t>
            </w:r>
            <w:proofErr w:type="spellEnd"/>
            <w:r w:rsidRPr="00E3435C">
              <w:rPr>
                <w:rFonts w:ascii="Times New Roman" w:hAnsi="Times New Roman" w:cs="Times New Roman"/>
                <w:b/>
                <w:color w:val="000000"/>
                <w:sz w:val="24"/>
                <w:szCs w:val="24"/>
                <w:lang w:val="en-US"/>
              </w:rPr>
              <w:t>)</w:t>
            </w:r>
          </w:p>
        </w:tc>
        <w:tc>
          <w:tcPr>
            <w:tcW w:w="3434" w:type="dxa"/>
            <w:gridSpan w:val="2"/>
            <w:tcBorders>
              <w:top w:val="single" w:sz="12" w:space="0" w:color="auto"/>
              <w:left w:val="single" w:sz="6" w:space="0" w:color="auto"/>
              <w:bottom w:val="single" w:sz="12" w:space="0" w:color="auto"/>
              <w:right w:val="single" w:sz="6" w:space="0" w:color="auto"/>
            </w:tcBorders>
            <w:vAlign w:val="center"/>
          </w:tcPr>
          <w:p w14:paraId="4EA979A5" w14:textId="77777777" w:rsidR="002A783A" w:rsidRPr="00E3435C" w:rsidRDefault="002A783A" w:rsidP="00E3435C">
            <w:pPr>
              <w:ind w:firstLine="0"/>
              <w:jc w:val="center"/>
              <w:rPr>
                <w:rFonts w:ascii="Times New Roman" w:hAnsi="Times New Roman" w:cs="Times New Roman"/>
                <w:b/>
                <w:color w:val="000000"/>
                <w:sz w:val="24"/>
                <w:szCs w:val="24"/>
                <w:lang w:val="en-US"/>
              </w:rPr>
            </w:pPr>
            <w:proofErr w:type="spellStart"/>
            <w:r w:rsidRPr="00E3435C">
              <w:rPr>
                <w:rFonts w:ascii="Times New Roman" w:hAnsi="Times New Roman" w:cs="Times New Roman"/>
                <w:b/>
                <w:color w:val="000000"/>
                <w:sz w:val="24"/>
                <w:szCs w:val="24"/>
                <w:lang w:val="en-US"/>
              </w:rPr>
              <w:t>Kontrol</w:t>
            </w:r>
            <w:proofErr w:type="spellEnd"/>
            <w:r w:rsidRPr="00E3435C">
              <w:rPr>
                <w:rFonts w:ascii="Times New Roman" w:hAnsi="Times New Roman" w:cs="Times New Roman"/>
                <w:b/>
                <w:color w:val="000000"/>
                <w:sz w:val="24"/>
                <w:szCs w:val="24"/>
                <w:lang w:val="en-US"/>
              </w:rPr>
              <w:t xml:space="preserve"> Eden</w:t>
            </w:r>
          </w:p>
          <w:p w14:paraId="56ACA0C2" w14:textId="77777777" w:rsidR="002A783A" w:rsidRPr="00E3435C" w:rsidRDefault="002A783A" w:rsidP="00E3435C">
            <w:pPr>
              <w:ind w:firstLine="0"/>
              <w:jc w:val="center"/>
              <w:rPr>
                <w:rFonts w:ascii="Times New Roman" w:hAnsi="Times New Roman" w:cs="Times New Roman"/>
                <w:i/>
                <w:color w:val="000000"/>
                <w:sz w:val="24"/>
                <w:szCs w:val="24"/>
                <w:lang w:val="en-US"/>
              </w:rPr>
            </w:pPr>
          </w:p>
          <w:p w14:paraId="37A008F2"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1183F6EC"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0EA46865"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5445A80F"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0F4D183A"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1BA71535"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73E54534" w14:textId="77777777" w:rsidR="002A783A" w:rsidRPr="00E3435C" w:rsidRDefault="002A783A" w:rsidP="00E3435C">
            <w:pPr>
              <w:ind w:firstLine="0"/>
              <w:jc w:val="center"/>
              <w:rPr>
                <w:rFonts w:ascii="Times New Roman" w:hAnsi="Times New Roman" w:cs="Times New Roman"/>
                <w:i/>
                <w:color w:val="000000"/>
                <w:sz w:val="24"/>
                <w:szCs w:val="24"/>
                <w:lang w:val="en-US"/>
              </w:rPr>
            </w:pPr>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İsim</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Ünvan</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Tarih</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İmza</w:t>
            </w:r>
            <w:proofErr w:type="spellEnd"/>
            <w:r w:rsidRPr="00E3435C">
              <w:rPr>
                <w:rFonts w:ascii="Times New Roman" w:hAnsi="Times New Roman" w:cs="Times New Roman"/>
                <w:b/>
                <w:color w:val="000000"/>
                <w:sz w:val="24"/>
                <w:szCs w:val="24"/>
                <w:lang w:val="en-US"/>
              </w:rPr>
              <w:t>)</w:t>
            </w:r>
          </w:p>
        </w:tc>
        <w:tc>
          <w:tcPr>
            <w:tcW w:w="3614" w:type="dxa"/>
            <w:gridSpan w:val="2"/>
            <w:tcBorders>
              <w:top w:val="single" w:sz="12" w:space="0" w:color="auto"/>
              <w:left w:val="single" w:sz="6" w:space="0" w:color="auto"/>
              <w:bottom w:val="single" w:sz="12" w:space="0" w:color="auto"/>
            </w:tcBorders>
            <w:vAlign w:val="center"/>
          </w:tcPr>
          <w:p w14:paraId="3D9CC983" w14:textId="77777777" w:rsidR="002A783A" w:rsidRPr="00E3435C" w:rsidRDefault="002A783A" w:rsidP="00E3435C">
            <w:pPr>
              <w:ind w:firstLine="0"/>
              <w:jc w:val="center"/>
              <w:rPr>
                <w:rFonts w:ascii="Times New Roman" w:hAnsi="Times New Roman" w:cs="Times New Roman"/>
                <w:b/>
                <w:color w:val="000000"/>
                <w:sz w:val="24"/>
                <w:szCs w:val="24"/>
                <w:lang w:val="en-US"/>
              </w:rPr>
            </w:pPr>
            <w:proofErr w:type="spellStart"/>
            <w:r w:rsidRPr="00E3435C">
              <w:rPr>
                <w:rFonts w:ascii="Times New Roman" w:hAnsi="Times New Roman" w:cs="Times New Roman"/>
                <w:b/>
                <w:color w:val="000000"/>
                <w:sz w:val="24"/>
                <w:szCs w:val="24"/>
                <w:lang w:val="en-US"/>
              </w:rPr>
              <w:t>Onaylayan</w:t>
            </w:r>
            <w:proofErr w:type="spellEnd"/>
          </w:p>
          <w:p w14:paraId="42EB768A" w14:textId="77777777" w:rsidR="002A783A" w:rsidRPr="00E3435C" w:rsidRDefault="002A783A" w:rsidP="00E3435C">
            <w:pPr>
              <w:ind w:firstLine="0"/>
              <w:jc w:val="center"/>
              <w:rPr>
                <w:rFonts w:ascii="Times New Roman" w:hAnsi="Times New Roman" w:cs="Times New Roman"/>
                <w:sz w:val="24"/>
                <w:szCs w:val="24"/>
                <w:lang w:val="en-US"/>
              </w:rPr>
            </w:pPr>
          </w:p>
          <w:p w14:paraId="5E2F5EB4"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5A50FFAC"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706D52FB"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2D155DCC"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27BC2344"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77A1BE78" w14:textId="77777777" w:rsidR="002A783A" w:rsidRPr="00E3435C" w:rsidRDefault="002A783A" w:rsidP="00E3435C">
            <w:pPr>
              <w:ind w:firstLine="0"/>
              <w:jc w:val="center"/>
              <w:rPr>
                <w:rFonts w:ascii="Times New Roman" w:hAnsi="Times New Roman" w:cs="Times New Roman"/>
                <w:b/>
                <w:color w:val="000000"/>
                <w:sz w:val="24"/>
                <w:szCs w:val="24"/>
                <w:lang w:val="en-US"/>
              </w:rPr>
            </w:pPr>
          </w:p>
          <w:p w14:paraId="1314E879" w14:textId="77777777" w:rsidR="002A783A" w:rsidRPr="00E3435C" w:rsidRDefault="002A783A" w:rsidP="00E3435C">
            <w:pPr>
              <w:ind w:firstLine="0"/>
              <w:jc w:val="center"/>
              <w:rPr>
                <w:rFonts w:ascii="Times New Roman" w:hAnsi="Times New Roman" w:cs="Times New Roman"/>
                <w:b/>
                <w:color w:val="000000"/>
                <w:sz w:val="24"/>
                <w:szCs w:val="24"/>
                <w:lang w:val="en-US"/>
              </w:rPr>
            </w:pPr>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İsim</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Ünvan</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Tarih</w:t>
            </w:r>
            <w:proofErr w:type="spellEnd"/>
            <w:r w:rsidRPr="00E3435C">
              <w:rPr>
                <w:rFonts w:ascii="Times New Roman" w:hAnsi="Times New Roman" w:cs="Times New Roman"/>
                <w:b/>
                <w:color w:val="000000"/>
                <w:sz w:val="24"/>
                <w:szCs w:val="24"/>
                <w:lang w:val="en-US"/>
              </w:rPr>
              <w:t>/</w:t>
            </w:r>
            <w:proofErr w:type="spellStart"/>
            <w:r w:rsidRPr="00E3435C">
              <w:rPr>
                <w:rFonts w:ascii="Times New Roman" w:hAnsi="Times New Roman" w:cs="Times New Roman"/>
                <w:b/>
                <w:color w:val="000000"/>
                <w:sz w:val="24"/>
                <w:szCs w:val="24"/>
                <w:lang w:val="en-US"/>
              </w:rPr>
              <w:t>İmza</w:t>
            </w:r>
            <w:proofErr w:type="spellEnd"/>
            <w:r w:rsidRPr="00E3435C">
              <w:rPr>
                <w:rFonts w:ascii="Times New Roman" w:hAnsi="Times New Roman" w:cs="Times New Roman"/>
                <w:b/>
                <w:color w:val="000000"/>
                <w:sz w:val="24"/>
                <w:szCs w:val="24"/>
                <w:lang w:val="en-US"/>
              </w:rPr>
              <w:t>)</w:t>
            </w:r>
          </w:p>
        </w:tc>
      </w:tr>
    </w:tbl>
    <w:p w14:paraId="7DA8D17F" w14:textId="375642EE" w:rsidR="00260666" w:rsidRPr="00E3435C" w:rsidRDefault="00260666" w:rsidP="00E3435C">
      <w:pPr>
        <w:pStyle w:val="3-normalyaz"/>
        <w:shd w:val="clear" w:color="auto" w:fill="FFFFFF"/>
        <w:spacing w:before="0" w:beforeAutospacing="0" w:after="0" w:afterAutospacing="0"/>
        <w:ind w:firstLine="566"/>
        <w:rPr>
          <w:color w:val="000000" w:themeColor="text1"/>
        </w:rPr>
      </w:pPr>
    </w:p>
    <w:p w14:paraId="41355DA4" w14:textId="0F7659A1" w:rsidR="002A783A" w:rsidRPr="00E3435C" w:rsidRDefault="00260666" w:rsidP="00E3435C">
      <w:pPr>
        <w:rPr>
          <w:rFonts w:ascii="Times New Roman" w:eastAsia="Times New Roman" w:hAnsi="Times New Roman" w:cs="Times New Roman"/>
          <w:color w:val="000000" w:themeColor="text1"/>
          <w:sz w:val="24"/>
          <w:szCs w:val="24"/>
          <w:lang w:eastAsia="tr-TR"/>
        </w:rPr>
      </w:pPr>
      <w:r w:rsidRPr="00E3435C">
        <w:rPr>
          <w:rFonts w:ascii="Times New Roman" w:hAnsi="Times New Roman" w:cs="Times New Roman"/>
          <w:color w:val="000000" w:themeColor="text1"/>
          <w:sz w:val="24"/>
          <w:szCs w:val="24"/>
        </w:rPr>
        <w:br w:type="page"/>
      </w:r>
    </w:p>
    <w:p w14:paraId="0B8E7880" w14:textId="59E5A425" w:rsidR="002A783A" w:rsidRPr="00E3435C" w:rsidRDefault="00DE4165" w:rsidP="00E3435C">
      <w:pPr>
        <w:pStyle w:val="3-normalyaz"/>
        <w:shd w:val="clear" w:color="auto" w:fill="FFFFFF"/>
        <w:spacing w:before="0" w:beforeAutospacing="0" w:after="0" w:afterAutospacing="0"/>
        <w:ind w:firstLine="566"/>
        <w:jc w:val="right"/>
        <w:rPr>
          <w:b/>
          <w:color w:val="000000" w:themeColor="text1"/>
        </w:rPr>
      </w:pPr>
      <w:r w:rsidRPr="00E3435C">
        <w:rPr>
          <w:b/>
          <w:color w:val="000000" w:themeColor="text1"/>
        </w:rPr>
        <w:lastRenderedPageBreak/>
        <w:t>EK-2</w:t>
      </w:r>
    </w:p>
    <w:p w14:paraId="3F8FA297" w14:textId="77777777" w:rsidR="00C75184" w:rsidRPr="00E3435C" w:rsidRDefault="00C75184" w:rsidP="00E3435C">
      <w:pPr>
        <w:ind w:firstLine="0"/>
        <w:jc w:val="center"/>
        <w:outlineLvl w:val="1"/>
        <w:rPr>
          <w:rFonts w:ascii="Times New Roman" w:hAnsi="Times New Roman" w:cs="Times New Roman"/>
          <w:b/>
          <w:noProof/>
          <w:sz w:val="24"/>
          <w:szCs w:val="24"/>
        </w:rPr>
      </w:pPr>
      <w:r w:rsidRPr="00E3435C">
        <w:rPr>
          <w:rFonts w:ascii="Times New Roman" w:hAnsi="Times New Roman" w:cs="Times New Roman"/>
          <w:b/>
          <w:noProof/>
          <w:sz w:val="24"/>
          <w:szCs w:val="24"/>
        </w:rPr>
        <w:t xml:space="preserve">NÜKLEER GÜVENCE DENETİMLERİNE İLİŞKİN </w:t>
      </w:r>
    </w:p>
    <w:p w14:paraId="2D6E03EF" w14:textId="5AC12AB1" w:rsidR="002A783A" w:rsidRPr="00E3435C" w:rsidRDefault="002A783A" w:rsidP="00E3435C">
      <w:pPr>
        <w:ind w:firstLine="0"/>
        <w:jc w:val="center"/>
        <w:outlineLvl w:val="1"/>
        <w:rPr>
          <w:rFonts w:ascii="Times New Roman" w:eastAsia="Times New Roman" w:hAnsi="Times New Roman" w:cs="Times New Roman"/>
          <w:b/>
          <w:sz w:val="24"/>
          <w:szCs w:val="24"/>
          <w:lang w:eastAsia="tr-TR"/>
        </w:rPr>
      </w:pPr>
      <w:r w:rsidRPr="00E3435C">
        <w:rPr>
          <w:rFonts w:ascii="Times New Roman" w:eastAsia="Times New Roman" w:hAnsi="Times New Roman" w:cs="Times New Roman"/>
          <w:b/>
          <w:sz w:val="24"/>
          <w:szCs w:val="24"/>
          <w:lang w:eastAsia="tr-TR"/>
        </w:rPr>
        <w:t>DÜZELTİCİ VE ÖNLEYİCİ FAALİYET ÖNERİSİ FORMU</w:t>
      </w:r>
    </w:p>
    <w:tbl>
      <w:tblPr>
        <w:tblpPr w:leftFromText="180" w:rightFromText="180" w:vertAnchor="page" w:horzAnchor="margin" w:tblpXSpec="center" w:tblpY="2362"/>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2379"/>
        <w:gridCol w:w="881"/>
        <w:gridCol w:w="1324"/>
        <w:gridCol w:w="2235"/>
      </w:tblGrid>
      <w:tr w:rsidR="002A783A" w:rsidRPr="00E3435C" w14:paraId="5390C07C" w14:textId="77777777" w:rsidTr="00D9053C">
        <w:trPr>
          <w:trHeight w:val="425"/>
        </w:trPr>
        <w:tc>
          <w:tcPr>
            <w:tcW w:w="10348"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7099B3B9" w14:textId="77777777" w:rsidR="002A783A" w:rsidRPr="00E3435C" w:rsidRDefault="002A783A" w:rsidP="00E3435C">
            <w:pPr>
              <w:ind w:firstLine="0"/>
              <w:jc w:val="left"/>
              <w:rPr>
                <w:rFonts w:ascii="Times New Roman" w:eastAsia="Times New Roman" w:hAnsi="Times New Roman" w:cs="Times New Roman"/>
                <w:b/>
                <w:sz w:val="24"/>
                <w:szCs w:val="24"/>
                <w:lang w:val="en-US"/>
              </w:rPr>
            </w:pPr>
            <w:r w:rsidRPr="00E3435C">
              <w:rPr>
                <w:rFonts w:ascii="Times New Roman" w:eastAsia="Calibri" w:hAnsi="Times New Roman" w:cs="Times New Roman"/>
                <w:b/>
                <w:noProof/>
                <w:color w:val="000000"/>
                <w:spacing w:val="-3"/>
                <w:sz w:val="24"/>
                <w:szCs w:val="24"/>
                <w:lang w:val="en-US"/>
              </w:rPr>
              <w:t>1. Bulgu Bilgileri</w:t>
            </w:r>
          </w:p>
        </w:tc>
      </w:tr>
      <w:tr w:rsidR="00442C4A" w:rsidRPr="00E3435C" w14:paraId="142A5602" w14:textId="77777777" w:rsidTr="00D9053C">
        <w:trPr>
          <w:trHeight w:val="425"/>
        </w:trPr>
        <w:tc>
          <w:tcPr>
            <w:tcW w:w="3529" w:type="dxa"/>
            <w:tcBorders>
              <w:top w:val="single" w:sz="12" w:space="0" w:color="auto"/>
              <w:left w:val="single" w:sz="12" w:space="0" w:color="auto"/>
              <w:bottom w:val="single" w:sz="4" w:space="0" w:color="auto"/>
              <w:right w:val="single" w:sz="6" w:space="0" w:color="auto"/>
            </w:tcBorders>
            <w:shd w:val="clear" w:color="auto" w:fill="auto"/>
            <w:vAlign w:val="center"/>
          </w:tcPr>
          <w:p w14:paraId="73352DAF" w14:textId="3E779C50" w:rsidR="00442C4A" w:rsidRPr="00E3435C" w:rsidRDefault="00442C4A" w:rsidP="00E3435C">
            <w:pPr>
              <w:ind w:firstLine="0"/>
              <w:jc w:val="left"/>
              <w:rPr>
                <w:rFonts w:ascii="Times New Roman" w:eastAsia="Calibri" w:hAnsi="Times New Roman" w:cs="Times New Roman"/>
                <w:b/>
                <w:noProof/>
                <w:spacing w:val="-3"/>
                <w:sz w:val="24"/>
                <w:szCs w:val="24"/>
                <w:vertAlign w:val="superscript"/>
              </w:rPr>
            </w:pPr>
            <w:r w:rsidRPr="00E3435C">
              <w:rPr>
                <w:rFonts w:ascii="Times New Roman" w:eastAsia="Calibri" w:hAnsi="Times New Roman" w:cs="Times New Roman"/>
                <w:b/>
                <w:noProof/>
                <w:spacing w:val="-3"/>
                <w:sz w:val="24"/>
                <w:szCs w:val="24"/>
                <w:lang w:val="en-US"/>
              </w:rPr>
              <w:t>Tesis veya Tesis Dışı Yer Adı</w:t>
            </w:r>
          </w:p>
        </w:tc>
        <w:tc>
          <w:tcPr>
            <w:tcW w:w="6819"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5A268E34" w14:textId="77777777" w:rsidR="00442C4A" w:rsidRPr="00E3435C" w:rsidRDefault="00442C4A" w:rsidP="00E3435C">
            <w:pPr>
              <w:tabs>
                <w:tab w:val="left" w:pos="1114"/>
              </w:tabs>
              <w:ind w:right="-108" w:firstLine="0"/>
              <w:jc w:val="left"/>
              <w:rPr>
                <w:rFonts w:ascii="Times New Roman" w:eastAsia="Calibri" w:hAnsi="Times New Roman" w:cs="Times New Roman"/>
                <w:noProof/>
                <w:color w:val="000000"/>
                <w:spacing w:val="-3"/>
                <w:sz w:val="24"/>
                <w:szCs w:val="24"/>
                <w:lang w:val="en-US"/>
              </w:rPr>
            </w:pPr>
          </w:p>
        </w:tc>
      </w:tr>
      <w:tr w:rsidR="00442C4A" w:rsidRPr="00E3435C" w14:paraId="75511DD6" w14:textId="77777777" w:rsidTr="00D9053C">
        <w:trPr>
          <w:trHeight w:val="425"/>
        </w:trPr>
        <w:tc>
          <w:tcPr>
            <w:tcW w:w="3529" w:type="dxa"/>
            <w:tcBorders>
              <w:top w:val="single" w:sz="12" w:space="0" w:color="auto"/>
              <w:left w:val="single" w:sz="12" w:space="0" w:color="auto"/>
              <w:bottom w:val="single" w:sz="4" w:space="0" w:color="auto"/>
              <w:right w:val="single" w:sz="6" w:space="0" w:color="auto"/>
            </w:tcBorders>
            <w:shd w:val="clear" w:color="auto" w:fill="auto"/>
            <w:vAlign w:val="center"/>
          </w:tcPr>
          <w:p w14:paraId="53D2D963" w14:textId="0DB47F89" w:rsidR="00442C4A" w:rsidRPr="00E3435C" w:rsidRDefault="00442C4A" w:rsidP="00E3435C">
            <w:pPr>
              <w:ind w:firstLine="0"/>
              <w:jc w:val="left"/>
              <w:rPr>
                <w:rFonts w:ascii="Times New Roman" w:eastAsia="Calibri" w:hAnsi="Times New Roman" w:cs="Times New Roman"/>
                <w:b/>
                <w:noProof/>
                <w:spacing w:val="-3"/>
                <w:sz w:val="24"/>
                <w:szCs w:val="24"/>
              </w:rPr>
            </w:pPr>
            <w:r w:rsidRPr="00E3435C">
              <w:rPr>
                <w:rFonts w:ascii="Times New Roman" w:eastAsia="Calibri" w:hAnsi="Times New Roman" w:cs="Times New Roman"/>
                <w:b/>
                <w:noProof/>
                <w:spacing w:val="-3"/>
                <w:sz w:val="24"/>
                <w:szCs w:val="24"/>
                <w:lang w:val="en-US"/>
              </w:rPr>
              <w:t>Tesis veya Tesis Dışı Yer Kodu</w:t>
            </w:r>
          </w:p>
        </w:tc>
        <w:tc>
          <w:tcPr>
            <w:tcW w:w="6819" w:type="dxa"/>
            <w:gridSpan w:val="4"/>
            <w:tcBorders>
              <w:top w:val="single" w:sz="12" w:space="0" w:color="auto"/>
              <w:left w:val="single" w:sz="6" w:space="0" w:color="auto"/>
              <w:bottom w:val="single" w:sz="4" w:space="0" w:color="auto"/>
              <w:right w:val="single" w:sz="12" w:space="0" w:color="auto"/>
            </w:tcBorders>
            <w:shd w:val="clear" w:color="auto" w:fill="auto"/>
            <w:vAlign w:val="center"/>
          </w:tcPr>
          <w:p w14:paraId="5AEA9B35" w14:textId="77777777" w:rsidR="00442C4A" w:rsidRPr="00E3435C" w:rsidRDefault="00442C4A" w:rsidP="00E3435C">
            <w:pPr>
              <w:tabs>
                <w:tab w:val="left" w:pos="1114"/>
              </w:tabs>
              <w:ind w:right="-108" w:firstLine="0"/>
              <w:jc w:val="left"/>
              <w:rPr>
                <w:rFonts w:ascii="Times New Roman" w:eastAsia="Calibri" w:hAnsi="Times New Roman" w:cs="Times New Roman"/>
                <w:noProof/>
                <w:color w:val="000000"/>
                <w:spacing w:val="-3"/>
                <w:sz w:val="24"/>
                <w:szCs w:val="24"/>
                <w:lang w:val="en-US"/>
              </w:rPr>
            </w:pPr>
          </w:p>
        </w:tc>
      </w:tr>
      <w:tr w:rsidR="002A783A" w:rsidRPr="00E3435C" w14:paraId="15858310" w14:textId="77777777" w:rsidTr="00D9053C">
        <w:trPr>
          <w:trHeight w:val="425"/>
        </w:trPr>
        <w:tc>
          <w:tcPr>
            <w:tcW w:w="3529" w:type="dxa"/>
            <w:tcBorders>
              <w:top w:val="single" w:sz="4" w:space="0" w:color="auto"/>
              <w:left w:val="single" w:sz="12" w:space="0" w:color="auto"/>
              <w:bottom w:val="single" w:sz="6" w:space="0" w:color="auto"/>
              <w:right w:val="single" w:sz="6" w:space="0" w:color="auto"/>
            </w:tcBorders>
            <w:shd w:val="clear" w:color="auto" w:fill="auto"/>
            <w:vAlign w:val="center"/>
          </w:tcPr>
          <w:p w14:paraId="37323A88" w14:textId="77777777" w:rsidR="002A783A" w:rsidRPr="00E3435C" w:rsidRDefault="002A783A" w:rsidP="00E3435C">
            <w:pPr>
              <w:tabs>
                <w:tab w:val="left" w:pos="1114"/>
              </w:tabs>
              <w:ind w:left="-108" w:firstLine="108"/>
              <w:jc w:val="left"/>
              <w:rPr>
                <w:rFonts w:ascii="Times New Roman" w:eastAsia="Calibri" w:hAnsi="Times New Roman" w:cs="Times New Roman"/>
                <w:b/>
                <w:noProof/>
                <w:color w:val="000000"/>
                <w:spacing w:val="-3"/>
                <w:sz w:val="24"/>
                <w:szCs w:val="24"/>
                <w:lang w:val="en-US"/>
              </w:rPr>
            </w:pPr>
            <w:r w:rsidRPr="00E3435C">
              <w:rPr>
                <w:rFonts w:ascii="Times New Roman" w:eastAsia="Calibri" w:hAnsi="Times New Roman" w:cs="Times New Roman"/>
                <w:b/>
                <w:noProof/>
                <w:color w:val="000000"/>
                <w:spacing w:val="-3"/>
                <w:sz w:val="24"/>
                <w:szCs w:val="24"/>
                <w:lang w:val="en-US"/>
              </w:rPr>
              <w:t>DFÖ</w:t>
            </w:r>
            <w:r w:rsidRPr="00E3435C">
              <w:rPr>
                <w:rFonts w:ascii="Times New Roman" w:eastAsia="Calibri" w:hAnsi="Times New Roman" w:cs="Times New Roman"/>
                <w:b/>
                <w:noProof/>
                <w:color w:val="000000"/>
                <w:spacing w:val="-3"/>
                <w:sz w:val="24"/>
                <w:szCs w:val="24"/>
                <w:vertAlign w:val="superscript"/>
                <w:lang w:val="en-US"/>
              </w:rPr>
              <w:t>*</w:t>
            </w:r>
            <w:r w:rsidRPr="00E3435C">
              <w:rPr>
                <w:rFonts w:ascii="Times New Roman" w:eastAsia="Calibri" w:hAnsi="Times New Roman" w:cs="Times New Roman"/>
                <w:b/>
                <w:noProof/>
                <w:color w:val="000000"/>
                <w:spacing w:val="-3"/>
                <w:sz w:val="24"/>
                <w:szCs w:val="24"/>
                <w:lang w:val="en-US"/>
              </w:rPr>
              <w:t xml:space="preserve"> Tarihi </w:t>
            </w:r>
          </w:p>
        </w:tc>
        <w:tc>
          <w:tcPr>
            <w:tcW w:w="6819" w:type="dxa"/>
            <w:gridSpan w:val="4"/>
            <w:tcBorders>
              <w:top w:val="single" w:sz="4" w:space="0" w:color="auto"/>
              <w:left w:val="single" w:sz="6" w:space="0" w:color="auto"/>
              <w:bottom w:val="single" w:sz="6" w:space="0" w:color="auto"/>
              <w:right w:val="single" w:sz="12" w:space="0" w:color="auto"/>
            </w:tcBorders>
            <w:shd w:val="clear" w:color="auto" w:fill="auto"/>
            <w:vAlign w:val="center"/>
          </w:tcPr>
          <w:p w14:paraId="1CFC48E7" w14:textId="77777777" w:rsidR="002A783A" w:rsidRPr="00E3435C" w:rsidRDefault="002A783A" w:rsidP="00E3435C">
            <w:pPr>
              <w:tabs>
                <w:tab w:val="left" w:pos="1114"/>
              </w:tabs>
              <w:ind w:right="-108" w:hanging="108"/>
              <w:jc w:val="left"/>
              <w:rPr>
                <w:rFonts w:ascii="Times New Roman" w:eastAsia="Times New Roman" w:hAnsi="Times New Roman" w:cs="Times New Roman"/>
                <w:sz w:val="24"/>
                <w:szCs w:val="24"/>
                <w:lang w:val="en-US"/>
              </w:rPr>
            </w:pPr>
          </w:p>
        </w:tc>
      </w:tr>
      <w:tr w:rsidR="002A783A" w:rsidRPr="00E3435C" w14:paraId="72413A70" w14:textId="77777777" w:rsidTr="00D9053C">
        <w:trPr>
          <w:trHeight w:val="425"/>
        </w:trPr>
        <w:tc>
          <w:tcPr>
            <w:tcW w:w="3529" w:type="dxa"/>
            <w:tcBorders>
              <w:top w:val="single" w:sz="6" w:space="0" w:color="auto"/>
              <w:left w:val="single" w:sz="12" w:space="0" w:color="auto"/>
              <w:bottom w:val="single" w:sz="6" w:space="0" w:color="auto"/>
              <w:right w:val="single" w:sz="6" w:space="0" w:color="auto"/>
            </w:tcBorders>
            <w:shd w:val="clear" w:color="auto" w:fill="auto"/>
            <w:vAlign w:val="center"/>
          </w:tcPr>
          <w:p w14:paraId="3E01B8AE"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İlgili Bulgu Formu Numarası</w:t>
            </w:r>
          </w:p>
        </w:tc>
        <w:tc>
          <w:tcPr>
            <w:tcW w:w="2379" w:type="dxa"/>
            <w:tcBorders>
              <w:top w:val="single" w:sz="6" w:space="0" w:color="auto"/>
              <w:left w:val="single" w:sz="6" w:space="0" w:color="auto"/>
              <w:bottom w:val="single" w:sz="6" w:space="0" w:color="auto"/>
              <w:right w:val="single" w:sz="6" w:space="0" w:color="auto"/>
            </w:tcBorders>
            <w:shd w:val="clear" w:color="auto" w:fill="auto"/>
            <w:vAlign w:val="center"/>
          </w:tcPr>
          <w:p w14:paraId="6316CA11" w14:textId="77777777" w:rsidR="002A783A" w:rsidRPr="00E3435C" w:rsidRDefault="002A783A" w:rsidP="00E3435C">
            <w:pPr>
              <w:tabs>
                <w:tab w:val="right" w:pos="3124"/>
              </w:tabs>
              <w:ind w:left="-108" w:firstLine="108"/>
              <w:jc w:val="left"/>
              <w:rPr>
                <w:rFonts w:ascii="Times New Roman" w:eastAsia="Calibri" w:hAnsi="Times New Roman" w:cs="Times New Roman"/>
                <w:noProof/>
                <w:color w:val="000000"/>
                <w:spacing w:val="-3"/>
                <w:sz w:val="24"/>
                <w:szCs w:val="24"/>
                <w:lang w:val="en-US"/>
              </w:rPr>
            </w:pPr>
          </w:p>
        </w:tc>
        <w:tc>
          <w:tcPr>
            <w:tcW w:w="22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52ECBA" w14:textId="77777777" w:rsidR="002A783A" w:rsidRPr="00E3435C" w:rsidRDefault="002A783A" w:rsidP="00E3435C">
            <w:pPr>
              <w:tabs>
                <w:tab w:val="left" w:pos="1114"/>
              </w:tabs>
              <w:ind w:firstLine="0"/>
              <w:jc w:val="left"/>
              <w:rPr>
                <w:rFonts w:ascii="Times New Roman" w:eastAsia="Calibri" w:hAnsi="Times New Roman" w:cs="Times New Roman"/>
                <w:b/>
                <w:noProof/>
                <w:color w:val="000000"/>
                <w:spacing w:val="-3"/>
                <w:sz w:val="24"/>
                <w:szCs w:val="24"/>
                <w:lang w:val="en-US"/>
              </w:rPr>
            </w:pPr>
            <w:r w:rsidRPr="00E3435C">
              <w:rPr>
                <w:rFonts w:ascii="Times New Roman" w:eastAsia="Calibri" w:hAnsi="Times New Roman" w:cs="Times New Roman"/>
                <w:b/>
                <w:noProof/>
                <w:color w:val="000000"/>
                <w:spacing w:val="-3"/>
                <w:sz w:val="24"/>
                <w:szCs w:val="24"/>
                <w:lang w:val="en-US"/>
              </w:rPr>
              <w:t xml:space="preserve">İlgili Bulgu Tarihi </w:t>
            </w:r>
          </w:p>
        </w:tc>
        <w:tc>
          <w:tcPr>
            <w:tcW w:w="2235" w:type="dxa"/>
            <w:tcBorders>
              <w:top w:val="single" w:sz="6" w:space="0" w:color="auto"/>
              <w:left w:val="single" w:sz="6" w:space="0" w:color="auto"/>
              <w:bottom w:val="single" w:sz="6" w:space="0" w:color="auto"/>
              <w:right w:val="single" w:sz="12" w:space="0" w:color="auto"/>
            </w:tcBorders>
            <w:shd w:val="clear" w:color="auto" w:fill="auto"/>
            <w:vAlign w:val="center"/>
          </w:tcPr>
          <w:p w14:paraId="145093C2" w14:textId="77777777" w:rsidR="002A783A" w:rsidRPr="00E3435C" w:rsidRDefault="002A783A" w:rsidP="00E3435C">
            <w:pPr>
              <w:tabs>
                <w:tab w:val="left" w:pos="1114"/>
              </w:tabs>
              <w:ind w:firstLine="0"/>
              <w:jc w:val="left"/>
              <w:rPr>
                <w:rFonts w:ascii="Times New Roman" w:eastAsia="Calibri" w:hAnsi="Times New Roman" w:cs="Times New Roman"/>
                <w:b/>
                <w:noProof/>
                <w:color w:val="000000"/>
                <w:spacing w:val="-3"/>
                <w:sz w:val="24"/>
                <w:szCs w:val="24"/>
                <w:lang w:val="en-US"/>
              </w:rPr>
            </w:pPr>
          </w:p>
        </w:tc>
      </w:tr>
      <w:tr w:rsidR="002A783A" w:rsidRPr="00E3435C" w14:paraId="710D79EC" w14:textId="77777777" w:rsidTr="00D9053C">
        <w:trPr>
          <w:trHeight w:val="425"/>
        </w:trPr>
        <w:tc>
          <w:tcPr>
            <w:tcW w:w="3529" w:type="dxa"/>
            <w:tcBorders>
              <w:top w:val="single" w:sz="6" w:space="0" w:color="auto"/>
              <w:left w:val="single" w:sz="12" w:space="0" w:color="auto"/>
              <w:bottom w:val="single" w:sz="4" w:space="0" w:color="auto"/>
              <w:right w:val="single" w:sz="6" w:space="0" w:color="auto"/>
            </w:tcBorders>
            <w:shd w:val="clear" w:color="auto" w:fill="auto"/>
            <w:vAlign w:val="center"/>
          </w:tcPr>
          <w:p w14:paraId="4B6BC709" w14:textId="77777777" w:rsidR="002A783A" w:rsidRPr="00E3435C" w:rsidRDefault="002A783A" w:rsidP="00E3435C">
            <w:pPr>
              <w:ind w:firstLine="0"/>
              <w:jc w:val="left"/>
              <w:rPr>
                <w:rFonts w:ascii="Times New Roman" w:eastAsia="Times New Roman" w:hAnsi="Times New Roman" w:cs="Times New Roman"/>
                <w:b/>
                <w:sz w:val="24"/>
                <w:szCs w:val="24"/>
                <w:lang w:val="en-US"/>
              </w:rPr>
            </w:pPr>
            <w:proofErr w:type="spellStart"/>
            <w:r w:rsidRPr="00E3435C">
              <w:rPr>
                <w:rFonts w:ascii="Times New Roman" w:eastAsia="Times New Roman" w:hAnsi="Times New Roman" w:cs="Times New Roman"/>
                <w:b/>
                <w:sz w:val="24"/>
                <w:szCs w:val="24"/>
                <w:lang w:val="en-US"/>
              </w:rPr>
              <w:t>Bulgu</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Sınıfı</w:t>
            </w:r>
            <w:proofErr w:type="spellEnd"/>
          </w:p>
        </w:tc>
        <w:tc>
          <w:tcPr>
            <w:tcW w:w="2379" w:type="dxa"/>
            <w:tcBorders>
              <w:top w:val="single" w:sz="6" w:space="0" w:color="auto"/>
              <w:left w:val="single" w:sz="6" w:space="0" w:color="auto"/>
              <w:bottom w:val="single" w:sz="4" w:space="0" w:color="auto"/>
              <w:right w:val="single" w:sz="6" w:space="0" w:color="auto"/>
            </w:tcBorders>
            <w:shd w:val="clear" w:color="auto" w:fill="auto"/>
            <w:vAlign w:val="center"/>
          </w:tcPr>
          <w:p w14:paraId="00BF70ED" w14:textId="77777777" w:rsidR="002A783A" w:rsidRPr="00E3435C" w:rsidRDefault="00AA2974" w:rsidP="00E3435C">
            <w:pPr>
              <w:ind w:firstLine="0"/>
              <w:jc w:val="left"/>
              <w:rPr>
                <w:rFonts w:ascii="Times New Roman" w:eastAsia="Times New Roman" w:hAnsi="Times New Roman" w:cs="Times New Roman"/>
                <w:b/>
                <w:sz w:val="24"/>
                <w:szCs w:val="24"/>
              </w:rPr>
            </w:pPr>
            <w:sdt>
              <w:sdtPr>
                <w:rPr>
                  <w:rFonts w:ascii="Times New Roman" w:eastAsia="Times New Roman" w:hAnsi="Times New Roman" w:cs="Times New Roman"/>
                  <w:sz w:val="24"/>
                  <w:szCs w:val="24"/>
                </w:rPr>
                <w:id w:val="-1845782742"/>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rPr>
                  <w:t>☐</w:t>
                </w:r>
              </w:sdtContent>
            </w:sdt>
            <w:r w:rsidR="002A783A" w:rsidRPr="00E3435C">
              <w:rPr>
                <w:rFonts w:ascii="Times New Roman" w:eastAsia="Times New Roman" w:hAnsi="Times New Roman" w:cs="Times New Roman"/>
                <w:b/>
                <w:sz w:val="24"/>
                <w:szCs w:val="24"/>
              </w:rPr>
              <w:t xml:space="preserve"> Sınıf-A</w:t>
            </w:r>
          </w:p>
        </w:tc>
        <w:tc>
          <w:tcPr>
            <w:tcW w:w="220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4B5BE09B" w14:textId="77777777" w:rsidR="002A783A" w:rsidRPr="00E3435C" w:rsidRDefault="00AA2974" w:rsidP="00E3435C">
            <w:pPr>
              <w:ind w:firstLine="0"/>
              <w:jc w:val="left"/>
              <w:rPr>
                <w:rFonts w:ascii="Times New Roman" w:eastAsia="Times New Roman" w:hAnsi="Times New Roman" w:cs="Times New Roman"/>
                <w:b/>
                <w:sz w:val="24"/>
                <w:szCs w:val="24"/>
              </w:rPr>
            </w:pPr>
            <w:sdt>
              <w:sdtPr>
                <w:rPr>
                  <w:rFonts w:ascii="Times New Roman" w:eastAsia="Times New Roman" w:hAnsi="Times New Roman" w:cs="Times New Roman"/>
                  <w:sz w:val="24"/>
                  <w:szCs w:val="24"/>
                </w:rPr>
                <w:id w:val="-1841002092"/>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rPr>
                  <w:t>☐</w:t>
                </w:r>
              </w:sdtContent>
            </w:sdt>
            <w:r w:rsidR="002A783A" w:rsidRPr="00E3435C">
              <w:rPr>
                <w:rFonts w:ascii="Times New Roman" w:eastAsia="Times New Roman" w:hAnsi="Times New Roman" w:cs="Times New Roman"/>
                <w:b/>
                <w:sz w:val="24"/>
                <w:szCs w:val="24"/>
              </w:rPr>
              <w:t xml:space="preserve"> Sınıf-B</w:t>
            </w:r>
          </w:p>
        </w:tc>
        <w:tc>
          <w:tcPr>
            <w:tcW w:w="2235" w:type="dxa"/>
            <w:tcBorders>
              <w:top w:val="single" w:sz="6" w:space="0" w:color="auto"/>
              <w:left w:val="single" w:sz="6" w:space="0" w:color="auto"/>
              <w:bottom w:val="single" w:sz="4" w:space="0" w:color="auto"/>
              <w:right w:val="single" w:sz="12" w:space="0" w:color="auto"/>
            </w:tcBorders>
            <w:shd w:val="clear" w:color="auto" w:fill="auto"/>
            <w:vAlign w:val="center"/>
          </w:tcPr>
          <w:p w14:paraId="1EC4701B" w14:textId="77777777" w:rsidR="002A783A" w:rsidRPr="00E3435C" w:rsidRDefault="00AA2974" w:rsidP="00E3435C">
            <w:pPr>
              <w:ind w:firstLine="0"/>
              <w:jc w:val="left"/>
              <w:rPr>
                <w:rFonts w:ascii="Times New Roman" w:eastAsia="Times New Roman" w:hAnsi="Times New Roman" w:cs="Times New Roman"/>
                <w:b/>
                <w:sz w:val="24"/>
                <w:szCs w:val="24"/>
              </w:rPr>
            </w:pPr>
            <w:sdt>
              <w:sdtPr>
                <w:rPr>
                  <w:rFonts w:ascii="Times New Roman" w:eastAsia="Times New Roman" w:hAnsi="Times New Roman" w:cs="Times New Roman"/>
                  <w:sz w:val="24"/>
                  <w:szCs w:val="24"/>
                </w:rPr>
                <w:id w:val="1088417746"/>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rPr>
                  <w:t>☐</w:t>
                </w:r>
              </w:sdtContent>
            </w:sdt>
            <w:r w:rsidR="002A783A" w:rsidRPr="00E3435C">
              <w:rPr>
                <w:rFonts w:ascii="Times New Roman" w:eastAsia="Times New Roman" w:hAnsi="Times New Roman" w:cs="Times New Roman"/>
                <w:b/>
                <w:sz w:val="24"/>
                <w:szCs w:val="24"/>
              </w:rPr>
              <w:t xml:space="preserve"> Sınıf-C</w:t>
            </w:r>
          </w:p>
        </w:tc>
      </w:tr>
      <w:tr w:rsidR="002A783A" w:rsidRPr="00E3435C" w14:paraId="240F8EAB" w14:textId="77777777" w:rsidTr="002A783A">
        <w:trPr>
          <w:trHeight w:val="425"/>
        </w:trPr>
        <w:tc>
          <w:tcPr>
            <w:tcW w:w="10348"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2D0B42D4" w14:textId="77777777" w:rsidR="002A783A" w:rsidRPr="00E3435C" w:rsidRDefault="002A783A" w:rsidP="00E3435C">
            <w:pPr>
              <w:ind w:firstLine="0"/>
              <w:jc w:val="left"/>
              <w:rPr>
                <w:rFonts w:ascii="Times New Roman" w:eastAsia="Times New Roman" w:hAnsi="Times New Roman" w:cs="Times New Roman"/>
                <w:b/>
                <w:sz w:val="24"/>
                <w:szCs w:val="24"/>
                <w:lang w:val="en-US"/>
              </w:rPr>
            </w:pPr>
            <w:r w:rsidRPr="00E3435C">
              <w:rPr>
                <w:rFonts w:ascii="Times New Roman" w:eastAsia="Times New Roman" w:hAnsi="Times New Roman" w:cs="Times New Roman"/>
                <w:b/>
                <w:smallCaps/>
                <w:sz w:val="24"/>
                <w:szCs w:val="24"/>
                <w:lang w:val="en-US"/>
              </w:rPr>
              <w:t>2.</w:t>
            </w:r>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Denetlenenin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Bulguya</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İlişkin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Yanıtı</w:t>
            </w:r>
            <w:proofErr w:type="spellEnd"/>
          </w:p>
        </w:tc>
      </w:tr>
      <w:tr w:rsidR="002A783A" w:rsidRPr="00E3435C" w14:paraId="62FDCC4E" w14:textId="77777777" w:rsidTr="00D9053C">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03E0ECD3"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rPr>
            </w:pPr>
            <w:proofErr w:type="spellStart"/>
            <w:r w:rsidRPr="00E3435C">
              <w:rPr>
                <w:rFonts w:ascii="Times New Roman" w:eastAsia="Times New Roman" w:hAnsi="Times New Roman" w:cs="Times New Roman"/>
                <w:b/>
                <w:sz w:val="24"/>
                <w:szCs w:val="24"/>
                <w:lang w:val="en-US"/>
              </w:rPr>
              <w:t>Kök</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Neden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Analizi</w:t>
            </w:r>
            <w:proofErr w:type="spellEnd"/>
          </w:p>
          <w:p w14:paraId="66E9FEB1"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39DCB44D"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7C9B99A6" w14:textId="77777777" w:rsidTr="00D9053C">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3D93C07A"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rPr>
            </w:pPr>
            <w:proofErr w:type="spellStart"/>
            <w:r w:rsidRPr="00E3435C">
              <w:rPr>
                <w:rFonts w:ascii="Times New Roman" w:eastAsia="Times New Roman" w:hAnsi="Times New Roman" w:cs="Times New Roman"/>
                <w:b/>
                <w:sz w:val="24"/>
                <w:szCs w:val="24"/>
                <w:lang w:val="en-US"/>
              </w:rPr>
              <w:t>Düzeltici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ve</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Önleyici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Faaliyet</w:t>
            </w:r>
            <w:proofErr w:type="spellEnd"/>
          </w:p>
          <w:p w14:paraId="684BD0A0"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-B </w:t>
            </w:r>
            <w:proofErr w:type="spellStart"/>
            <w:r w:rsidRPr="00E3435C">
              <w:rPr>
                <w:rFonts w:ascii="Times New Roman" w:eastAsia="Times New Roman" w:hAnsi="Times New Roman" w:cs="Times New Roman"/>
                <w:b/>
                <w:i/>
                <w:sz w:val="24"/>
                <w:szCs w:val="24"/>
                <w:lang w:val="en-US" w:eastAsia="tr-TR"/>
              </w:rPr>
              <w:t>ve</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-C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3F8F6ED4"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09E27DD6" w14:textId="77777777" w:rsidTr="00D9053C">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78625EF3" w14:textId="77777777" w:rsidR="002A783A" w:rsidRPr="00E3435C" w:rsidRDefault="002A783A" w:rsidP="00E3435C">
            <w:pPr>
              <w:ind w:firstLine="0"/>
              <w:jc w:val="left"/>
              <w:rPr>
                <w:rFonts w:ascii="Times New Roman" w:eastAsia="Times New Roman" w:hAnsi="Times New Roman" w:cs="Times New Roman"/>
                <w:b/>
                <w:sz w:val="24"/>
                <w:szCs w:val="24"/>
                <w:vertAlign w:val="superscript"/>
                <w:lang w:val="en-US"/>
              </w:rPr>
            </w:pPr>
            <w:proofErr w:type="spellStart"/>
            <w:r w:rsidRPr="00E3435C">
              <w:rPr>
                <w:rFonts w:ascii="Times New Roman" w:eastAsia="Times New Roman" w:hAnsi="Times New Roman" w:cs="Times New Roman"/>
                <w:b/>
                <w:sz w:val="24"/>
                <w:szCs w:val="24"/>
                <w:lang w:val="en-US"/>
              </w:rPr>
              <w:t>Düzeltici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ve</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Önleyici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Faaliyet</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İçin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Talep</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Edilen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Süre</w:t>
            </w:r>
            <w:proofErr w:type="spellEnd"/>
          </w:p>
          <w:p w14:paraId="70E194F9"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-B </w:t>
            </w:r>
            <w:proofErr w:type="spellStart"/>
            <w:r w:rsidRPr="00E3435C">
              <w:rPr>
                <w:rFonts w:ascii="Times New Roman" w:eastAsia="Times New Roman" w:hAnsi="Times New Roman" w:cs="Times New Roman"/>
                <w:b/>
                <w:i/>
                <w:sz w:val="24"/>
                <w:szCs w:val="24"/>
                <w:lang w:val="en-US" w:eastAsia="tr-TR"/>
              </w:rPr>
              <w:t>ve</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-C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191D08AC"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330937CD" w14:textId="77777777" w:rsidTr="00D9053C">
        <w:trPr>
          <w:trHeight w:val="1134"/>
        </w:trPr>
        <w:tc>
          <w:tcPr>
            <w:tcW w:w="3529" w:type="dxa"/>
            <w:tcBorders>
              <w:top w:val="single" w:sz="4" w:space="0" w:color="auto"/>
              <w:left w:val="single" w:sz="12" w:space="0" w:color="auto"/>
              <w:bottom w:val="single" w:sz="4" w:space="0" w:color="auto"/>
              <w:right w:val="single" w:sz="6" w:space="0" w:color="auto"/>
            </w:tcBorders>
            <w:vAlign w:val="center"/>
          </w:tcPr>
          <w:p w14:paraId="51023BEE"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rPr>
            </w:pPr>
            <w:proofErr w:type="spellStart"/>
            <w:r w:rsidRPr="00E3435C">
              <w:rPr>
                <w:rFonts w:ascii="Times New Roman" w:eastAsia="Times New Roman" w:hAnsi="Times New Roman" w:cs="Times New Roman"/>
                <w:b/>
                <w:sz w:val="24"/>
                <w:szCs w:val="24"/>
                <w:lang w:val="en-US"/>
              </w:rPr>
              <w:t>Düzeltici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ve</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Önleyici</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Faaliyetin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Etkinliğinin</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Değerlendirilmesi</w:t>
            </w:r>
            <w:proofErr w:type="spellEnd"/>
          </w:p>
          <w:p w14:paraId="5DC1F459"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4" w:space="0" w:color="auto"/>
              <w:left w:val="single" w:sz="6" w:space="0" w:color="auto"/>
              <w:bottom w:val="single" w:sz="4" w:space="0" w:color="auto"/>
              <w:right w:val="single" w:sz="12" w:space="0" w:color="auto"/>
            </w:tcBorders>
            <w:vAlign w:val="center"/>
          </w:tcPr>
          <w:p w14:paraId="74C7E0D5"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6AE22D21" w14:textId="77777777" w:rsidTr="00D9053C">
        <w:trPr>
          <w:trHeight w:val="1134"/>
        </w:trPr>
        <w:tc>
          <w:tcPr>
            <w:tcW w:w="3529" w:type="dxa"/>
            <w:tcBorders>
              <w:top w:val="single" w:sz="4" w:space="0" w:color="auto"/>
              <w:left w:val="single" w:sz="12" w:space="0" w:color="auto"/>
              <w:bottom w:val="single" w:sz="6" w:space="0" w:color="auto"/>
              <w:right w:val="single" w:sz="6" w:space="0" w:color="auto"/>
            </w:tcBorders>
            <w:vAlign w:val="center"/>
          </w:tcPr>
          <w:p w14:paraId="03AE8706" w14:textId="77777777" w:rsidR="002A783A" w:rsidRPr="00E3435C" w:rsidRDefault="002A783A" w:rsidP="00E3435C">
            <w:pPr>
              <w:ind w:firstLine="0"/>
              <w:jc w:val="left"/>
              <w:rPr>
                <w:rFonts w:ascii="Times New Roman" w:eastAsia="Times New Roman" w:hAnsi="Times New Roman" w:cs="Times New Roman"/>
                <w:b/>
                <w:sz w:val="24"/>
                <w:szCs w:val="24"/>
                <w:lang w:val="en-US"/>
              </w:rPr>
            </w:pPr>
            <w:proofErr w:type="spellStart"/>
            <w:r w:rsidRPr="00E3435C">
              <w:rPr>
                <w:rFonts w:ascii="Times New Roman" w:eastAsia="Times New Roman" w:hAnsi="Times New Roman" w:cs="Times New Roman"/>
                <w:b/>
                <w:sz w:val="24"/>
                <w:szCs w:val="24"/>
                <w:lang w:val="en-US"/>
              </w:rPr>
              <w:t>Açıklama</w:t>
            </w:r>
            <w:proofErr w:type="spellEnd"/>
          </w:p>
          <w:p w14:paraId="597E9299"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Söz</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konusu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bulguya</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ilişkin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açıklama</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yazılır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4" w:space="0" w:color="auto"/>
              <w:left w:val="single" w:sz="6" w:space="0" w:color="auto"/>
              <w:bottom w:val="single" w:sz="6" w:space="0" w:color="auto"/>
              <w:right w:val="single" w:sz="12" w:space="0" w:color="auto"/>
            </w:tcBorders>
            <w:vAlign w:val="center"/>
          </w:tcPr>
          <w:p w14:paraId="67CAD1DE"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49FF3852" w14:textId="77777777" w:rsidTr="00D9053C">
        <w:trPr>
          <w:trHeight w:val="1134"/>
        </w:trPr>
        <w:tc>
          <w:tcPr>
            <w:tcW w:w="3529" w:type="dxa"/>
            <w:tcBorders>
              <w:top w:val="single" w:sz="6" w:space="0" w:color="auto"/>
              <w:left w:val="single" w:sz="12" w:space="0" w:color="auto"/>
              <w:bottom w:val="single" w:sz="12" w:space="0" w:color="auto"/>
              <w:right w:val="single" w:sz="6" w:space="0" w:color="auto"/>
            </w:tcBorders>
            <w:vAlign w:val="center"/>
          </w:tcPr>
          <w:p w14:paraId="01EA3205" w14:textId="77777777" w:rsidR="002A783A" w:rsidRPr="00E3435C" w:rsidRDefault="002A783A" w:rsidP="00E3435C">
            <w:pPr>
              <w:ind w:firstLine="0"/>
              <w:jc w:val="left"/>
              <w:rPr>
                <w:rFonts w:ascii="Times New Roman" w:eastAsia="Times New Roman" w:hAnsi="Times New Roman" w:cs="Times New Roman"/>
                <w:b/>
                <w:sz w:val="24"/>
                <w:szCs w:val="24"/>
                <w:lang w:val="en-US"/>
              </w:rPr>
            </w:pPr>
            <w:proofErr w:type="spellStart"/>
            <w:r w:rsidRPr="00E3435C">
              <w:rPr>
                <w:rFonts w:ascii="Times New Roman" w:eastAsia="Times New Roman" w:hAnsi="Times New Roman" w:cs="Times New Roman"/>
                <w:b/>
                <w:sz w:val="24"/>
                <w:szCs w:val="24"/>
                <w:lang w:val="en-US"/>
              </w:rPr>
              <w:t>İlgili</w:t>
            </w:r>
            <w:proofErr w:type="spellEnd"/>
            <w:r w:rsidRPr="00E3435C">
              <w:rPr>
                <w:rFonts w:ascii="Times New Roman" w:eastAsia="Times New Roman" w:hAnsi="Times New Roman" w:cs="Times New Roman"/>
                <w:b/>
                <w:sz w:val="24"/>
                <w:szCs w:val="24"/>
                <w:lang w:val="en-US"/>
              </w:rPr>
              <w:t xml:space="preserve"> Bilgi </w:t>
            </w:r>
            <w:proofErr w:type="spellStart"/>
            <w:r w:rsidRPr="00E3435C">
              <w:rPr>
                <w:rFonts w:ascii="Times New Roman" w:eastAsia="Times New Roman" w:hAnsi="Times New Roman" w:cs="Times New Roman"/>
                <w:b/>
                <w:sz w:val="24"/>
                <w:szCs w:val="24"/>
                <w:lang w:val="en-US"/>
              </w:rPr>
              <w:t>ve</w:t>
            </w:r>
            <w:proofErr w:type="spellEnd"/>
            <w:r w:rsidRPr="00E3435C">
              <w:rPr>
                <w:rFonts w:ascii="Times New Roman" w:eastAsia="Times New Roman" w:hAnsi="Times New Roman" w:cs="Times New Roman"/>
                <w:b/>
                <w:sz w:val="24"/>
                <w:szCs w:val="24"/>
                <w:lang w:val="en-US"/>
              </w:rPr>
              <w:t xml:space="preserve"> </w:t>
            </w:r>
            <w:proofErr w:type="spellStart"/>
            <w:r w:rsidRPr="00E3435C">
              <w:rPr>
                <w:rFonts w:ascii="Times New Roman" w:eastAsia="Times New Roman" w:hAnsi="Times New Roman" w:cs="Times New Roman"/>
                <w:b/>
                <w:sz w:val="24"/>
                <w:szCs w:val="24"/>
                <w:lang w:val="en-US"/>
              </w:rPr>
              <w:t>Belgeler</w:t>
            </w:r>
            <w:proofErr w:type="spellEnd"/>
          </w:p>
          <w:p w14:paraId="108D9401" w14:textId="77777777" w:rsidR="002A783A" w:rsidRPr="00E3435C" w:rsidRDefault="002A783A" w:rsidP="00E3435C">
            <w:pPr>
              <w:ind w:firstLine="0"/>
              <w:jc w:val="left"/>
              <w:rPr>
                <w:rFonts w:ascii="Times New Roman" w:eastAsia="Times New Roman" w:hAnsi="Times New Roman" w:cs="Times New Roman"/>
                <w:b/>
                <w:i/>
                <w:sz w:val="24"/>
                <w:szCs w:val="24"/>
                <w:lang w:val="en-US"/>
              </w:rPr>
            </w:pPr>
            <w:proofErr w:type="spellStart"/>
            <w:r w:rsidRPr="00E3435C">
              <w:rPr>
                <w:rFonts w:ascii="Times New Roman" w:eastAsia="Times New Roman" w:hAnsi="Times New Roman" w:cs="Times New Roman"/>
                <w:b/>
                <w:i/>
                <w:sz w:val="24"/>
                <w:szCs w:val="24"/>
                <w:lang w:val="en-US" w:eastAsia="tr-TR"/>
              </w:rPr>
              <w:t>Belgeler</w:t>
            </w:r>
            <w:proofErr w:type="spellEnd"/>
            <w:r w:rsidRPr="00E3435C">
              <w:rPr>
                <w:rFonts w:ascii="Times New Roman" w:eastAsia="Times New Roman" w:hAnsi="Times New Roman" w:cs="Times New Roman"/>
                <w:b/>
                <w:i/>
                <w:sz w:val="24"/>
                <w:szCs w:val="24"/>
                <w:lang w:val="en-US" w:eastAsia="tr-TR"/>
              </w:rPr>
              <w:t xml:space="preserve"> forma </w:t>
            </w:r>
            <w:proofErr w:type="spellStart"/>
            <w:r w:rsidRPr="00E3435C">
              <w:rPr>
                <w:rFonts w:ascii="Times New Roman" w:eastAsia="Times New Roman" w:hAnsi="Times New Roman" w:cs="Times New Roman"/>
                <w:b/>
                <w:i/>
                <w:sz w:val="24"/>
                <w:szCs w:val="24"/>
                <w:lang w:val="en-US" w:eastAsia="tr-TR"/>
              </w:rPr>
              <w:t>ek</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yapılır</w:t>
            </w:r>
            <w:proofErr w:type="spellEnd"/>
            <w:r w:rsidRPr="00E3435C">
              <w:rPr>
                <w:rFonts w:ascii="Times New Roman" w:eastAsia="Times New Roman" w:hAnsi="Times New Roman" w:cs="Times New Roman"/>
                <w:b/>
                <w:i/>
                <w:sz w:val="24"/>
                <w:szCs w:val="24"/>
                <w:lang w:val="en-US" w:eastAsia="tr-TR"/>
              </w:rPr>
              <w:t>.</w:t>
            </w:r>
          </w:p>
        </w:tc>
        <w:tc>
          <w:tcPr>
            <w:tcW w:w="6819" w:type="dxa"/>
            <w:gridSpan w:val="4"/>
            <w:tcBorders>
              <w:top w:val="single" w:sz="6" w:space="0" w:color="auto"/>
              <w:left w:val="single" w:sz="6" w:space="0" w:color="auto"/>
              <w:bottom w:val="single" w:sz="12" w:space="0" w:color="auto"/>
              <w:right w:val="single" w:sz="12" w:space="0" w:color="auto"/>
            </w:tcBorders>
            <w:vAlign w:val="center"/>
          </w:tcPr>
          <w:p w14:paraId="2273A7F5" w14:textId="77777777" w:rsidR="002A783A" w:rsidRPr="00E3435C" w:rsidRDefault="002A783A" w:rsidP="00E3435C">
            <w:pPr>
              <w:ind w:firstLine="0"/>
              <w:jc w:val="left"/>
              <w:rPr>
                <w:rFonts w:ascii="Times New Roman" w:eastAsia="Times New Roman" w:hAnsi="Times New Roman" w:cs="Times New Roman"/>
                <w:sz w:val="24"/>
                <w:szCs w:val="24"/>
                <w:lang w:val="en-US"/>
              </w:rPr>
            </w:pPr>
          </w:p>
        </w:tc>
      </w:tr>
      <w:tr w:rsidR="002A783A" w:rsidRPr="00E3435C" w14:paraId="325A75D5" w14:textId="77777777" w:rsidTr="00D9053C">
        <w:trPr>
          <w:trHeight w:val="1418"/>
        </w:trPr>
        <w:tc>
          <w:tcPr>
            <w:tcW w:w="3529" w:type="dxa"/>
            <w:tcBorders>
              <w:top w:val="single" w:sz="12" w:space="0" w:color="auto"/>
              <w:left w:val="single" w:sz="12" w:space="0" w:color="auto"/>
              <w:bottom w:val="single" w:sz="12" w:space="0" w:color="auto"/>
              <w:right w:val="single" w:sz="4" w:space="0" w:color="auto"/>
            </w:tcBorders>
            <w:vAlign w:val="center"/>
          </w:tcPr>
          <w:p w14:paraId="5F208538"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roofErr w:type="spellStart"/>
            <w:r w:rsidRPr="00E3435C">
              <w:rPr>
                <w:rFonts w:ascii="Times New Roman" w:eastAsia="Times New Roman" w:hAnsi="Times New Roman" w:cs="Times New Roman"/>
                <w:b/>
                <w:color w:val="000000"/>
                <w:sz w:val="24"/>
                <w:szCs w:val="24"/>
                <w:lang w:val="en-US"/>
              </w:rPr>
              <w:t>Hazırlayan</w:t>
            </w:r>
            <w:proofErr w:type="spellEnd"/>
          </w:p>
          <w:p w14:paraId="7DA3909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06EF6D4B"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2A4087C6"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08A5933F"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530E82F8"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6EC34EF0"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p>
          <w:p w14:paraId="55B84E23"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p>
          <w:p w14:paraId="1A9A85C9"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İsim</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Ünvan</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Tarih</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İmza</w:t>
            </w:r>
            <w:proofErr w:type="spellEnd"/>
            <w:r w:rsidRPr="00E3435C">
              <w:rPr>
                <w:rFonts w:ascii="Times New Roman" w:eastAsia="Times New Roman" w:hAnsi="Times New Roman" w:cs="Times New Roman"/>
                <w:b/>
                <w:color w:val="000000"/>
                <w:sz w:val="24"/>
                <w:szCs w:val="24"/>
                <w:lang w:val="en-US"/>
              </w:rPr>
              <w:t>)</w:t>
            </w:r>
          </w:p>
        </w:tc>
        <w:tc>
          <w:tcPr>
            <w:tcW w:w="3260" w:type="dxa"/>
            <w:gridSpan w:val="2"/>
            <w:tcBorders>
              <w:top w:val="single" w:sz="12" w:space="0" w:color="auto"/>
              <w:left w:val="single" w:sz="4" w:space="0" w:color="auto"/>
              <w:bottom w:val="single" w:sz="12" w:space="0" w:color="auto"/>
              <w:right w:val="single" w:sz="4" w:space="0" w:color="auto"/>
            </w:tcBorders>
            <w:vAlign w:val="center"/>
          </w:tcPr>
          <w:p w14:paraId="350B272B"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roofErr w:type="spellStart"/>
            <w:r w:rsidRPr="00E3435C">
              <w:rPr>
                <w:rFonts w:ascii="Times New Roman" w:eastAsia="Times New Roman" w:hAnsi="Times New Roman" w:cs="Times New Roman"/>
                <w:b/>
                <w:color w:val="000000"/>
                <w:sz w:val="24"/>
                <w:szCs w:val="24"/>
                <w:lang w:val="en-US"/>
              </w:rPr>
              <w:t>Kontrol</w:t>
            </w:r>
            <w:proofErr w:type="spellEnd"/>
            <w:r w:rsidRPr="00E3435C">
              <w:rPr>
                <w:rFonts w:ascii="Times New Roman" w:eastAsia="Times New Roman" w:hAnsi="Times New Roman" w:cs="Times New Roman"/>
                <w:b/>
                <w:color w:val="000000"/>
                <w:sz w:val="24"/>
                <w:szCs w:val="24"/>
                <w:lang w:val="en-US"/>
              </w:rPr>
              <w:t xml:space="preserve"> Eden</w:t>
            </w:r>
          </w:p>
          <w:p w14:paraId="07EA6A7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4703733B"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6A687F04"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45DD9B76"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61A1E3FE"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1AB47738" w14:textId="77777777" w:rsidR="002A783A" w:rsidRPr="00E3435C" w:rsidRDefault="002A783A" w:rsidP="00E3435C">
            <w:pPr>
              <w:ind w:left="-164" w:right="-153" w:firstLine="0"/>
              <w:jc w:val="center"/>
              <w:rPr>
                <w:rFonts w:ascii="Times New Roman" w:eastAsia="Times New Roman" w:hAnsi="Times New Roman" w:cs="Times New Roman"/>
                <w:b/>
                <w:color w:val="000000"/>
                <w:sz w:val="24"/>
                <w:szCs w:val="24"/>
                <w:lang w:val="en-US"/>
              </w:rPr>
            </w:pPr>
          </w:p>
          <w:p w14:paraId="184E610F" w14:textId="77777777" w:rsidR="002A783A" w:rsidRPr="00E3435C" w:rsidRDefault="002A783A" w:rsidP="00E3435C">
            <w:pPr>
              <w:ind w:left="-164" w:right="-153" w:firstLine="0"/>
              <w:jc w:val="center"/>
              <w:rPr>
                <w:rFonts w:ascii="Times New Roman" w:eastAsia="Times New Roman" w:hAnsi="Times New Roman" w:cs="Times New Roman"/>
                <w:b/>
                <w:color w:val="000000"/>
                <w:sz w:val="24"/>
                <w:szCs w:val="24"/>
                <w:lang w:val="en-US"/>
              </w:rPr>
            </w:pPr>
          </w:p>
          <w:p w14:paraId="11EE3B64"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İsim</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Ünvan</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Tarih</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İmza</w:t>
            </w:r>
            <w:proofErr w:type="spellEnd"/>
            <w:r w:rsidRPr="00E3435C">
              <w:rPr>
                <w:rFonts w:ascii="Times New Roman" w:eastAsia="Times New Roman" w:hAnsi="Times New Roman" w:cs="Times New Roman"/>
                <w:b/>
                <w:color w:val="000000"/>
                <w:sz w:val="24"/>
                <w:szCs w:val="24"/>
                <w:lang w:val="en-US"/>
              </w:rPr>
              <w:t>)</w:t>
            </w:r>
          </w:p>
        </w:tc>
        <w:tc>
          <w:tcPr>
            <w:tcW w:w="3559" w:type="dxa"/>
            <w:gridSpan w:val="2"/>
            <w:tcBorders>
              <w:top w:val="single" w:sz="12" w:space="0" w:color="auto"/>
              <w:left w:val="single" w:sz="4" w:space="0" w:color="auto"/>
              <w:bottom w:val="single" w:sz="12" w:space="0" w:color="auto"/>
              <w:right w:val="single" w:sz="12" w:space="0" w:color="auto"/>
            </w:tcBorders>
            <w:vAlign w:val="center"/>
          </w:tcPr>
          <w:p w14:paraId="7B6934FB"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proofErr w:type="spellStart"/>
            <w:r w:rsidRPr="00E3435C">
              <w:rPr>
                <w:rFonts w:ascii="Times New Roman" w:eastAsia="Times New Roman" w:hAnsi="Times New Roman" w:cs="Times New Roman"/>
                <w:b/>
                <w:color w:val="000000"/>
                <w:sz w:val="24"/>
                <w:szCs w:val="24"/>
                <w:lang w:val="en-US"/>
              </w:rPr>
              <w:t>Onaylayan</w:t>
            </w:r>
            <w:proofErr w:type="spellEnd"/>
          </w:p>
          <w:p w14:paraId="0E22703B"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5A384267"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3B584162"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43D12FE2"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4B26BE6D"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286446D2" w14:textId="77777777" w:rsidR="002A783A" w:rsidRPr="00E3435C" w:rsidRDefault="002A783A" w:rsidP="00E3435C">
            <w:pPr>
              <w:ind w:left="-164" w:right="-153" w:firstLine="0"/>
              <w:jc w:val="center"/>
              <w:rPr>
                <w:rFonts w:ascii="Times New Roman" w:eastAsia="Times New Roman" w:hAnsi="Times New Roman" w:cs="Times New Roman"/>
                <w:b/>
                <w:color w:val="000000"/>
                <w:sz w:val="24"/>
                <w:szCs w:val="24"/>
                <w:lang w:val="en-US"/>
              </w:rPr>
            </w:pPr>
          </w:p>
          <w:p w14:paraId="29FDBD5B"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p>
          <w:p w14:paraId="06562873" w14:textId="77777777" w:rsidR="002A783A" w:rsidRPr="00E3435C" w:rsidRDefault="002A783A" w:rsidP="00E3435C">
            <w:pPr>
              <w:ind w:right="-51" w:firstLine="0"/>
              <w:jc w:val="center"/>
              <w:rPr>
                <w:rFonts w:ascii="Times New Roman" w:eastAsia="Times New Roman" w:hAnsi="Times New Roman" w:cs="Times New Roman"/>
                <w:b/>
                <w:color w:val="000000"/>
                <w:sz w:val="24"/>
                <w:szCs w:val="24"/>
                <w:lang w:val="en-US"/>
              </w:rPr>
            </w:pPr>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İsim</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Ünvan</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Tarih</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İmza</w:t>
            </w:r>
            <w:proofErr w:type="spellEnd"/>
            <w:r w:rsidRPr="00E3435C">
              <w:rPr>
                <w:rFonts w:ascii="Times New Roman" w:eastAsia="Times New Roman" w:hAnsi="Times New Roman" w:cs="Times New Roman"/>
                <w:b/>
                <w:color w:val="000000"/>
                <w:sz w:val="24"/>
                <w:szCs w:val="24"/>
                <w:lang w:val="en-US"/>
              </w:rPr>
              <w:t>)</w:t>
            </w:r>
          </w:p>
        </w:tc>
      </w:tr>
      <w:tr w:rsidR="002A783A" w:rsidRPr="00E3435C" w14:paraId="382C4FFD" w14:textId="77777777" w:rsidTr="00D9053C">
        <w:trPr>
          <w:trHeight w:val="284"/>
        </w:trPr>
        <w:tc>
          <w:tcPr>
            <w:tcW w:w="10348" w:type="dxa"/>
            <w:gridSpan w:val="5"/>
            <w:tcBorders>
              <w:top w:val="single" w:sz="12" w:space="0" w:color="auto"/>
              <w:left w:val="single" w:sz="12" w:space="0" w:color="auto"/>
              <w:bottom w:val="single" w:sz="12" w:space="0" w:color="auto"/>
              <w:right w:val="single" w:sz="12" w:space="0" w:color="auto"/>
            </w:tcBorders>
            <w:vAlign w:val="center"/>
          </w:tcPr>
          <w:p w14:paraId="53672CBE" w14:textId="77777777" w:rsidR="002A783A" w:rsidRPr="00E3435C" w:rsidRDefault="002A783A" w:rsidP="00E3435C">
            <w:pPr>
              <w:ind w:right="-51" w:firstLine="0"/>
              <w:jc w:val="left"/>
              <w:rPr>
                <w:rFonts w:ascii="Times New Roman" w:eastAsia="Times New Roman" w:hAnsi="Times New Roman" w:cs="Times New Roman"/>
                <w:i/>
                <w:color w:val="000000"/>
                <w:sz w:val="24"/>
                <w:szCs w:val="24"/>
                <w:lang w:val="en-US"/>
              </w:rPr>
            </w:pPr>
            <w:r w:rsidRPr="00E3435C">
              <w:rPr>
                <w:rFonts w:ascii="Times New Roman" w:eastAsia="Times New Roman" w:hAnsi="Times New Roman" w:cs="Times New Roman"/>
                <w:i/>
                <w:color w:val="000000"/>
                <w:sz w:val="24"/>
                <w:szCs w:val="24"/>
                <w:lang w:val="en-US"/>
              </w:rPr>
              <w:t xml:space="preserve">*DFÖ: </w:t>
            </w:r>
            <w:proofErr w:type="spellStart"/>
            <w:r w:rsidRPr="00E3435C">
              <w:rPr>
                <w:rFonts w:ascii="Times New Roman" w:eastAsia="Times New Roman" w:hAnsi="Times New Roman" w:cs="Times New Roman"/>
                <w:i/>
                <w:color w:val="000000"/>
                <w:sz w:val="24"/>
                <w:szCs w:val="24"/>
                <w:lang w:val="en-US"/>
              </w:rPr>
              <w:t>Düzeltici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ve</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Önleyici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Faaliyet</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Önerisi</w:t>
            </w:r>
            <w:proofErr w:type="spellEnd"/>
          </w:p>
        </w:tc>
      </w:tr>
    </w:tbl>
    <w:p w14:paraId="7BC90452" w14:textId="77777777" w:rsidR="00260666" w:rsidRPr="00E3435C" w:rsidRDefault="00260666" w:rsidP="00E3435C">
      <w:pPr>
        <w:rPr>
          <w:rFonts w:ascii="Times New Roman" w:eastAsia="Times New Roman" w:hAnsi="Times New Roman" w:cs="Times New Roman"/>
          <w:b/>
          <w:color w:val="000000" w:themeColor="text1"/>
          <w:sz w:val="24"/>
          <w:szCs w:val="24"/>
          <w:lang w:eastAsia="tr-TR"/>
        </w:rPr>
      </w:pPr>
      <w:r w:rsidRPr="00E3435C">
        <w:rPr>
          <w:rFonts w:ascii="Times New Roman" w:hAnsi="Times New Roman" w:cs="Times New Roman"/>
          <w:b/>
          <w:color w:val="000000" w:themeColor="text1"/>
          <w:sz w:val="24"/>
          <w:szCs w:val="24"/>
        </w:rPr>
        <w:lastRenderedPageBreak/>
        <w:br w:type="page"/>
      </w:r>
    </w:p>
    <w:p w14:paraId="0ECD1534" w14:textId="293BF23E" w:rsidR="00442C4A" w:rsidRPr="00E3435C" w:rsidRDefault="00DE4165" w:rsidP="00E3435C">
      <w:pPr>
        <w:pStyle w:val="3-normalyaz"/>
        <w:shd w:val="clear" w:color="auto" w:fill="FFFFFF"/>
        <w:spacing w:before="0" w:beforeAutospacing="0" w:after="0" w:afterAutospacing="0"/>
        <w:ind w:firstLine="566"/>
        <w:jc w:val="right"/>
        <w:rPr>
          <w:b/>
          <w:color w:val="000000" w:themeColor="text1"/>
        </w:rPr>
      </w:pPr>
      <w:r w:rsidRPr="00E3435C">
        <w:rPr>
          <w:b/>
          <w:color w:val="000000" w:themeColor="text1"/>
        </w:rPr>
        <w:lastRenderedPageBreak/>
        <w:t>EK-3</w:t>
      </w:r>
    </w:p>
    <w:p w14:paraId="7C1FA3E5" w14:textId="77777777" w:rsidR="00C75184" w:rsidRPr="00E3435C" w:rsidRDefault="00C75184" w:rsidP="00E3435C">
      <w:pPr>
        <w:ind w:firstLine="0"/>
        <w:jc w:val="center"/>
        <w:outlineLvl w:val="1"/>
        <w:rPr>
          <w:rFonts w:ascii="Times New Roman" w:hAnsi="Times New Roman" w:cs="Times New Roman"/>
          <w:b/>
          <w:noProof/>
          <w:sz w:val="24"/>
          <w:szCs w:val="24"/>
        </w:rPr>
      </w:pPr>
      <w:r w:rsidRPr="00E3435C">
        <w:rPr>
          <w:rFonts w:ascii="Times New Roman" w:hAnsi="Times New Roman" w:cs="Times New Roman"/>
          <w:b/>
          <w:noProof/>
          <w:sz w:val="24"/>
          <w:szCs w:val="24"/>
        </w:rPr>
        <w:t xml:space="preserve">NÜKLEER GÜVENCE DENETİMLERİNE İLİŞKİN </w:t>
      </w:r>
    </w:p>
    <w:p w14:paraId="5D7F2F33" w14:textId="63C79EB0" w:rsidR="002A783A" w:rsidRPr="00E3435C" w:rsidRDefault="002A783A" w:rsidP="00E3435C">
      <w:pPr>
        <w:ind w:firstLine="0"/>
        <w:jc w:val="center"/>
        <w:outlineLvl w:val="1"/>
        <w:rPr>
          <w:rFonts w:ascii="Times New Roman" w:eastAsia="Times New Roman" w:hAnsi="Times New Roman" w:cs="Times New Roman"/>
          <w:b/>
          <w:noProof/>
          <w:sz w:val="24"/>
          <w:szCs w:val="24"/>
          <w:lang w:eastAsia="tr-TR"/>
        </w:rPr>
      </w:pPr>
      <w:r w:rsidRPr="00E3435C">
        <w:rPr>
          <w:rFonts w:ascii="Times New Roman" w:eastAsia="Times New Roman" w:hAnsi="Times New Roman" w:cs="Times New Roman"/>
          <w:b/>
          <w:sz w:val="24"/>
          <w:szCs w:val="24"/>
          <w:lang w:eastAsia="tr-TR"/>
        </w:rPr>
        <w:t>DÜZELTİCİ VE ÖNLEYİCİ FAALİYET DEĞERLENDİRMESİ FORMU</w:t>
      </w:r>
    </w:p>
    <w:tbl>
      <w:tblPr>
        <w:tblpPr w:leftFromText="141" w:rightFromText="141" w:vertAnchor="page" w:horzAnchor="margin" w:tblpXSpec="center" w:tblpY="252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3"/>
        <w:gridCol w:w="551"/>
        <w:gridCol w:w="697"/>
        <w:gridCol w:w="1250"/>
        <w:gridCol w:w="1496"/>
        <w:gridCol w:w="994"/>
        <w:gridCol w:w="2468"/>
      </w:tblGrid>
      <w:tr w:rsidR="002A783A" w:rsidRPr="00E3435C" w14:paraId="5B53FA61" w14:textId="77777777" w:rsidTr="005D1109">
        <w:trPr>
          <w:trHeight w:val="424"/>
        </w:trPr>
        <w:tc>
          <w:tcPr>
            <w:tcW w:w="10349" w:type="dxa"/>
            <w:gridSpan w:val="7"/>
            <w:tcBorders>
              <w:top w:val="single" w:sz="12" w:space="0" w:color="auto"/>
              <w:left w:val="single" w:sz="12" w:space="0" w:color="auto"/>
              <w:bottom w:val="single" w:sz="12" w:space="0" w:color="auto"/>
              <w:right w:val="single" w:sz="12" w:space="0" w:color="auto"/>
            </w:tcBorders>
            <w:shd w:val="clear" w:color="auto" w:fill="D9D9D9"/>
            <w:vAlign w:val="center"/>
            <w:hideMark/>
          </w:tcPr>
          <w:p w14:paraId="73428E24" w14:textId="77777777" w:rsidR="002A783A" w:rsidRPr="00E3435C" w:rsidRDefault="002A783A" w:rsidP="00E3435C">
            <w:pPr>
              <w:ind w:firstLine="0"/>
              <w:jc w:val="left"/>
              <w:rPr>
                <w:rFonts w:ascii="Times New Roman" w:eastAsia="Times New Roman" w:hAnsi="Times New Roman" w:cs="Times New Roman"/>
                <w:b/>
                <w:sz w:val="24"/>
                <w:szCs w:val="24"/>
                <w:lang w:val="en-US" w:eastAsia="tr-TR"/>
              </w:rPr>
            </w:pPr>
            <w:r w:rsidRPr="00E3435C">
              <w:rPr>
                <w:rFonts w:ascii="Times New Roman" w:eastAsia="Calibri" w:hAnsi="Times New Roman" w:cs="Times New Roman"/>
                <w:b/>
                <w:noProof/>
                <w:color w:val="000000"/>
                <w:spacing w:val="-3"/>
                <w:sz w:val="24"/>
                <w:szCs w:val="24"/>
                <w:lang w:val="en-US" w:eastAsia="tr-TR"/>
              </w:rPr>
              <w:t>1. Bulgu Bilgileri</w:t>
            </w:r>
          </w:p>
        </w:tc>
      </w:tr>
      <w:tr w:rsidR="00973689" w:rsidRPr="00E3435C" w14:paraId="7E2C0B76" w14:textId="77777777" w:rsidTr="005D1109">
        <w:trPr>
          <w:trHeight w:val="424"/>
        </w:trPr>
        <w:tc>
          <w:tcPr>
            <w:tcW w:w="2893" w:type="dxa"/>
            <w:tcBorders>
              <w:top w:val="single" w:sz="12" w:space="0" w:color="auto"/>
              <w:left w:val="single" w:sz="12" w:space="0" w:color="auto"/>
              <w:bottom w:val="nil"/>
              <w:right w:val="single" w:sz="6" w:space="0" w:color="auto"/>
            </w:tcBorders>
            <w:vAlign w:val="center"/>
            <w:hideMark/>
          </w:tcPr>
          <w:p w14:paraId="3FB94C75" w14:textId="7E1E4629" w:rsidR="00973689" w:rsidRPr="00E3435C" w:rsidRDefault="00973689"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Tesis veya Tesis Dışı Yer Adı</w:t>
            </w:r>
          </w:p>
        </w:tc>
        <w:tc>
          <w:tcPr>
            <w:tcW w:w="7456" w:type="dxa"/>
            <w:gridSpan w:val="6"/>
            <w:tcBorders>
              <w:top w:val="single" w:sz="12" w:space="0" w:color="auto"/>
              <w:left w:val="single" w:sz="6" w:space="0" w:color="auto"/>
              <w:bottom w:val="nil"/>
              <w:right w:val="single" w:sz="12" w:space="0" w:color="auto"/>
            </w:tcBorders>
            <w:vAlign w:val="center"/>
          </w:tcPr>
          <w:p w14:paraId="42B6E997" w14:textId="77777777" w:rsidR="00973689" w:rsidRPr="00E3435C" w:rsidRDefault="00973689" w:rsidP="00E3435C">
            <w:pPr>
              <w:tabs>
                <w:tab w:val="left" w:pos="1114"/>
              </w:tabs>
              <w:ind w:firstLine="0"/>
              <w:jc w:val="left"/>
              <w:rPr>
                <w:rFonts w:ascii="Times New Roman" w:eastAsia="Calibri" w:hAnsi="Times New Roman" w:cs="Times New Roman"/>
                <w:b/>
                <w:noProof/>
                <w:spacing w:val="-3"/>
                <w:sz w:val="24"/>
                <w:szCs w:val="24"/>
                <w:lang w:val="en-US"/>
              </w:rPr>
            </w:pPr>
          </w:p>
        </w:tc>
      </w:tr>
      <w:tr w:rsidR="00973689" w:rsidRPr="00E3435C" w14:paraId="1D35FBC5" w14:textId="77777777" w:rsidTr="005D1109">
        <w:trPr>
          <w:trHeight w:val="424"/>
        </w:trPr>
        <w:tc>
          <w:tcPr>
            <w:tcW w:w="2893" w:type="dxa"/>
            <w:tcBorders>
              <w:top w:val="single" w:sz="12" w:space="0" w:color="auto"/>
              <w:left w:val="single" w:sz="12" w:space="0" w:color="auto"/>
              <w:bottom w:val="nil"/>
              <w:right w:val="single" w:sz="6" w:space="0" w:color="auto"/>
            </w:tcBorders>
            <w:vAlign w:val="center"/>
          </w:tcPr>
          <w:p w14:paraId="6F1ACF39" w14:textId="6A769F62" w:rsidR="00973689" w:rsidRPr="00E3435C" w:rsidRDefault="00973689"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Tesis veya Tesis Dışı Yer Kodu</w:t>
            </w:r>
          </w:p>
        </w:tc>
        <w:tc>
          <w:tcPr>
            <w:tcW w:w="7456" w:type="dxa"/>
            <w:gridSpan w:val="6"/>
            <w:tcBorders>
              <w:top w:val="single" w:sz="12" w:space="0" w:color="auto"/>
              <w:left w:val="single" w:sz="6" w:space="0" w:color="auto"/>
              <w:bottom w:val="nil"/>
              <w:right w:val="single" w:sz="12" w:space="0" w:color="auto"/>
            </w:tcBorders>
            <w:vAlign w:val="center"/>
          </w:tcPr>
          <w:p w14:paraId="728CC387" w14:textId="77777777" w:rsidR="00973689" w:rsidRPr="00E3435C" w:rsidRDefault="00973689" w:rsidP="00E3435C">
            <w:pPr>
              <w:tabs>
                <w:tab w:val="left" w:pos="1114"/>
              </w:tabs>
              <w:ind w:firstLine="0"/>
              <w:jc w:val="left"/>
              <w:rPr>
                <w:rFonts w:ascii="Times New Roman" w:eastAsia="Calibri" w:hAnsi="Times New Roman" w:cs="Times New Roman"/>
                <w:b/>
                <w:noProof/>
                <w:spacing w:val="-3"/>
                <w:sz w:val="24"/>
                <w:szCs w:val="24"/>
                <w:lang w:val="en-US"/>
              </w:rPr>
            </w:pPr>
          </w:p>
        </w:tc>
      </w:tr>
      <w:tr w:rsidR="002A783A" w:rsidRPr="00E3435C" w14:paraId="43065368" w14:textId="77777777" w:rsidTr="005D1109">
        <w:trPr>
          <w:trHeight w:val="424"/>
        </w:trPr>
        <w:tc>
          <w:tcPr>
            <w:tcW w:w="2893" w:type="dxa"/>
            <w:tcBorders>
              <w:top w:val="single" w:sz="6" w:space="0" w:color="auto"/>
              <w:left w:val="single" w:sz="12" w:space="0" w:color="auto"/>
              <w:bottom w:val="single" w:sz="4" w:space="0" w:color="auto"/>
              <w:right w:val="single" w:sz="6" w:space="0" w:color="auto"/>
            </w:tcBorders>
            <w:vAlign w:val="center"/>
            <w:hideMark/>
          </w:tcPr>
          <w:p w14:paraId="7AC0A440"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DFD* Tarihi</w:t>
            </w:r>
          </w:p>
        </w:tc>
        <w:tc>
          <w:tcPr>
            <w:tcW w:w="7456" w:type="dxa"/>
            <w:gridSpan w:val="6"/>
            <w:tcBorders>
              <w:top w:val="single" w:sz="6" w:space="0" w:color="auto"/>
              <w:left w:val="single" w:sz="6" w:space="0" w:color="auto"/>
              <w:bottom w:val="single" w:sz="4" w:space="0" w:color="auto"/>
              <w:right w:val="single" w:sz="12" w:space="0" w:color="auto"/>
            </w:tcBorders>
            <w:vAlign w:val="center"/>
            <w:hideMark/>
          </w:tcPr>
          <w:p w14:paraId="4B6A2B27"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p>
        </w:tc>
      </w:tr>
      <w:tr w:rsidR="002A783A" w:rsidRPr="00E3435C" w14:paraId="5AC66720" w14:textId="77777777" w:rsidTr="005D1109">
        <w:trPr>
          <w:trHeight w:val="424"/>
        </w:trPr>
        <w:tc>
          <w:tcPr>
            <w:tcW w:w="2893" w:type="dxa"/>
            <w:tcBorders>
              <w:top w:val="single" w:sz="4" w:space="0" w:color="auto"/>
              <w:left w:val="single" w:sz="12" w:space="0" w:color="auto"/>
              <w:bottom w:val="single" w:sz="6" w:space="0" w:color="auto"/>
              <w:right w:val="single" w:sz="6" w:space="0" w:color="auto"/>
            </w:tcBorders>
            <w:vAlign w:val="center"/>
            <w:hideMark/>
          </w:tcPr>
          <w:p w14:paraId="64BA8742"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DFÖ** Tarihi</w:t>
            </w:r>
          </w:p>
        </w:tc>
        <w:tc>
          <w:tcPr>
            <w:tcW w:w="7456" w:type="dxa"/>
            <w:gridSpan w:val="6"/>
            <w:tcBorders>
              <w:top w:val="single" w:sz="4" w:space="0" w:color="auto"/>
              <w:left w:val="single" w:sz="6" w:space="0" w:color="auto"/>
              <w:bottom w:val="single" w:sz="4" w:space="0" w:color="auto"/>
              <w:right w:val="single" w:sz="12" w:space="0" w:color="auto"/>
            </w:tcBorders>
            <w:vAlign w:val="center"/>
          </w:tcPr>
          <w:p w14:paraId="62E3DDF2"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p>
        </w:tc>
      </w:tr>
      <w:tr w:rsidR="002A783A" w:rsidRPr="00E3435C" w14:paraId="5CAC2036" w14:textId="77777777" w:rsidTr="005D1109">
        <w:trPr>
          <w:trHeight w:val="424"/>
        </w:trPr>
        <w:tc>
          <w:tcPr>
            <w:tcW w:w="2893" w:type="dxa"/>
            <w:tcBorders>
              <w:top w:val="single" w:sz="6" w:space="0" w:color="auto"/>
              <w:left w:val="single" w:sz="12" w:space="0" w:color="auto"/>
              <w:bottom w:val="single" w:sz="6" w:space="0" w:color="auto"/>
              <w:right w:val="single" w:sz="6" w:space="0" w:color="auto"/>
            </w:tcBorders>
            <w:vAlign w:val="center"/>
            <w:hideMark/>
          </w:tcPr>
          <w:p w14:paraId="086F2B24"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İlgili Bulgu Formu Numarası</w:t>
            </w:r>
          </w:p>
        </w:tc>
        <w:tc>
          <w:tcPr>
            <w:tcW w:w="2497" w:type="dxa"/>
            <w:gridSpan w:val="3"/>
            <w:tcBorders>
              <w:top w:val="single" w:sz="6" w:space="0" w:color="auto"/>
              <w:left w:val="single" w:sz="6" w:space="0" w:color="auto"/>
              <w:bottom w:val="single" w:sz="6" w:space="0" w:color="auto"/>
              <w:right w:val="single" w:sz="6" w:space="0" w:color="auto"/>
            </w:tcBorders>
            <w:vAlign w:val="center"/>
          </w:tcPr>
          <w:p w14:paraId="2BD6C8DD" w14:textId="77777777" w:rsidR="002A783A" w:rsidRPr="00E3435C" w:rsidRDefault="002A783A" w:rsidP="00E3435C">
            <w:pPr>
              <w:tabs>
                <w:tab w:val="left" w:pos="1114"/>
              </w:tabs>
              <w:ind w:firstLine="0"/>
              <w:jc w:val="left"/>
              <w:rPr>
                <w:rFonts w:ascii="Times New Roman" w:eastAsia="Calibri" w:hAnsi="Times New Roman" w:cs="Times New Roman"/>
                <w:b/>
                <w:noProof/>
                <w:spacing w:val="-3"/>
                <w:sz w:val="24"/>
                <w:szCs w:val="24"/>
                <w:lang w:val="en-US"/>
              </w:rPr>
            </w:pPr>
          </w:p>
        </w:tc>
        <w:tc>
          <w:tcPr>
            <w:tcW w:w="2490" w:type="dxa"/>
            <w:gridSpan w:val="2"/>
            <w:tcBorders>
              <w:top w:val="single" w:sz="6" w:space="0" w:color="auto"/>
              <w:left w:val="single" w:sz="6" w:space="0" w:color="auto"/>
              <w:bottom w:val="single" w:sz="6" w:space="0" w:color="auto"/>
              <w:right w:val="single" w:sz="6" w:space="0" w:color="auto"/>
            </w:tcBorders>
            <w:vAlign w:val="center"/>
            <w:hideMark/>
          </w:tcPr>
          <w:p w14:paraId="69E49662" w14:textId="77777777" w:rsidR="002A783A" w:rsidRPr="00E3435C" w:rsidRDefault="002A783A" w:rsidP="00E3435C">
            <w:pPr>
              <w:tabs>
                <w:tab w:val="right" w:pos="3124"/>
              </w:tabs>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 xml:space="preserve">Bulgu Tarihi </w:t>
            </w:r>
          </w:p>
        </w:tc>
        <w:tc>
          <w:tcPr>
            <w:tcW w:w="2467" w:type="dxa"/>
            <w:tcBorders>
              <w:top w:val="single" w:sz="6" w:space="0" w:color="auto"/>
              <w:left w:val="single" w:sz="6" w:space="0" w:color="auto"/>
              <w:bottom w:val="single" w:sz="6" w:space="0" w:color="auto"/>
              <w:right w:val="single" w:sz="12" w:space="0" w:color="auto"/>
            </w:tcBorders>
            <w:vAlign w:val="center"/>
          </w:tcPr>
          <w:p w14:paraId="016A0E1D" w14:textId="77777777" w:rsidR="002A783A" w:rsidRPr="00E3435C" w:rsidRDefault="002A783A" w:rsidP="00E3435C">
            <w:pPr>
              <w:tabs>
                <w:tab w:val="left" w:pos="1114"/>
              </w:tabs>
              <w:ind w:firstLine="0"/>
              <w:jc w:val="left"/>
              <w:rPr>
                <w:rFonts w:ascii="Times New Roman" w:eastAsia="Calibri" w:hAnsi="Times New Roman" w:cs="Times New Roman"/>
                <w:b/>
                <w:noProof/>
                <w:spacing w:val="-3"/>
                <w:sz w:val="24"/>
                <w:szCs w:val="24"/>
                <w:lang w:val="en-US"/>
              </w:rPr>
            </w:pPr>
          </w:p>
        </w:tc>
      </w:tr>
      <w:tr w:rsidR="002A783A" w:rsidRPr="00E3435C" w14:paraId="21C14F0E" w14:textId="77777777" w:rsidTr="005D1109">
        <w:trPr>
          <w:trHeight w:val="424"/>
        </w:trPr>
        <w:tc>
          <w:tcPr>
            <w:tcW w:w="2893" w:type="dxa"/>
            <w:tcBorders>
              <w:top w:val="single" w:sz="6" w:space="0" w:color="auto"/>
              <w:left w:val="single" w:sz="12" w:space="0" w:color="auto"/>
              <w:bottom w:val="single" w:sz="12" w:space="0" w:color="auto"/>
              <w:right w:val="single" w:sz="6" w:space="0" w:color="auto"/>
            </w:tcBorders>
            <w:vAlign w:val="center"/>
            <w:hideMark/>
          </w:tcPr>
          <w:p w14:paraId="525CA1DE"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Bulgu Sınıfı</w:t>
            </w:r>
          </w:p>
        </w:tc>
        <w:tc>
          <w:tcPr>
            <w:tcW w:w="2497" w:type="dxa"/>
            <w:gridSpan w:val="3"/>
            <w:tcBorders>
              <w:top w:val="single" w:sz="6" w:space="0" w:color="auto"/>
              <w:left w:val="single" w:sz="6" w:space="0" w:color="auto"/>
              <w:bottom w:val="single" w:sz="4" w:space="0" w:color="auto"/>
              <w:right w:val="single" w:sz="6" w:space="0" w:color="auto"/>
            </w:tcBorders>
            <w:vAlign w:val="center"/>
            <w:hideMark/>
          </w:tcPr>
          <w:p w14:paraId="46BA9651" w14:textId="77777777" w:rsidR="002A783A" w:rsidRPr="00E3435C" w:rsidRDefault="00AA2974" w:rsidP="00E3435C">
            <w:pPr>
              <w:ind w:firstLine="0"/>
              <w:jc w:val="left"/>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1311598612"/>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Sınıf-A</w:t>
            </w:r>
          </w:p>
        </w:tc>
        <w:tc>
          <w:tcPr>
            <w:tcW w:w="2490" w:type="dxa"/>
            <w:gridSpan w:val="2"/>
            <w:tcBorders>
              <w:top w:val="single" w:sz="6" w:space="0" w:color="auto"/>
              <w:left w:val="single" w:sz="6" w:space="0" w:color="auto"/>
              <w:bottom w:val="single" w:sz="4" w:space="0" w:color="auto"/>
              <w:right w:val="single" w:sz="6" w:space="0" w:color="auto"/>
            </w:tcBorders>
            <w:vAlign w:val="center"/>
            <w:hideMark/>
          </w:tcPr>
          <w:p w14:paraId="7F258500" w14:textId="77777777" w:rsidR="002A783A" w:rsidRPr="00E3435C" w:rsidRDefault="00AA2974" w:rsidP="00E3435C">
            <w:pPr>
              <w:ind w:firstLine="0"/>
              <w:jc w:val="left"/>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528454917"/>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Sınıf-B</w:t>
            </w:r>
          </w:p>
        </w:tc>
        <w:tc>
          <w:tcPr>
            <w:tcW w:w="2467" w:type="dxa"/>
            <w:tcBorders>
              <w:top w:val="single" w:sz="6" w:space="0" w:color="auto"/>
              <w:left w:val="single" w:sz="6" w:space="0" w:color="auto"/>
              <w:bottom w:val="single" w:sz="4" w:space="0" w:color="auto"/>
              <w:right w:val="single" w:sz="12" w:space="0" w:color="auto"/>
            </w:tcBorders>
            <w:vAlign w:val="center"/>
            <w:hideMark/>
          </w:tcPr>
          <w:p w14:paraId="5D6C6090" w14:textId="77777777" w:rsidR="002A783A" w:rsidRPr="00E3435C" w:rsidRDefault="00AA2974" w:rsidP="00E3435C">
            <w:pPr>
              <w:ind w:firstLine="0"/>
              <w:jc w:val="left"/>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1069623702"/>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2A783A" w:rsidRPr="00E3435C">
              <w:rPr>
                <w:rFonts w:ascii="Times New Roman" w:eastAsia="Calibri" w:hAnsi="Times New Roman" w:cs="Times New Roman"/>
                <w:b/>
                <w:noProof/>
                <w:spacing w:val="-3"/>
                <w:sz w:val="24"/>
                <w:szCs w:val="24"/>
                <w:lang w:val="en-US"/>
              </w:rPr>
              <w:t xml:space="preserve"> Sınıf-C</w:t>
            </w:r>
          </w:p>
        </w:tc>
      </w:tr>
      <w:tr w:rsidR="002A783A" w:rsidRPr="00E3435C" w14:paraId="4AB3AB2F" w14:textId="77777777" w:rsidTr="005D1109">
        <w:trPr>
          <w:trHeight w:val="424"/>
        </w:trPr>
        <w:tc>
          <w:tcPr>
            <w:tcW w:w="10349" w:type="dxa"/>
            <w:gridSpan w:val="7"/>
            <w:tcBorders>
              <w:top w:val="single" w:sz="12" w:space="0" w:color="auto"/>
              <w:left w:val="single" w:sz="12" w:space="0" w:color="auto"/>
              <w:bottom w:val="single" w:sz="12" w:space="0" w:color="auto"/>
              <w:right w:val="single" w:sz="12" w:space="0" w:color="auto"/>
            </w:tcBorders>
            <w:shd w:val="clear" w:color="auto" w:fill="D9D9D9"/>
            <w:vAlign w:val="center"/>
            <w:hideMark/>
          </w:tcPr>
          <w:p w14:paraId="10027E4B" w14:textId="77777777" w:rsidR="002A783A" w:rsidRPr="00E3435C" w:rsidRDefault="002A783A" w:rsidP="00E3435C">
            <w:pPr>
              <w:ind w:firstLine="0"/>
              <w:jc w:val="left"/>
              <w:rPr>
                <w:rFonts w:ascii="Times New Roman" w:eastAsia="Times New Roman" w:hAnsi="Times New Roman" w:cs="Times New Roman"/>
                <w:b/>
                <w:sz w:val="24"/>
                <w:szCs w:val="24"/>
                <w:lang w:val="en-US" w:eastAsia="tr-TR"/>
              </w:rPr>
            </w:pPr>
            <w:r w:rsidRPr="00E3435C">
              <w:rPr>
                <w:rFonts w:ascii="Times New Roman" w:eastAsia="Times New Roman" w:hAnsi="Times New Roman" w:cs="Times New Roman"/>
                <w:b/>
                <w:smallCaps/>
                <w:sz w:val="24"/>
                <w:szCs w:val="24"/>
                <w:lang w:val="en-US" w:eastAsia="tr-TR"/>
              </w:rPr>
              <w:t xml:space="preserve">2. </w:t>
            </w:r>
            <w:proofErr w:type="spellStart"/>
            <w:r w:rsidRPr="00E3435C">
              <w:rPr>
                <w:rFonts w:ascii="Times New Roman" w:eastAsia="Times New Roman" w:hAnsi="Times New Roman" w:cs="Times New Roman"/>
                <w:b/>
                <w:sz w:val="24"/>
                <w:szCs w:val="24"/>
                <w:lang w:val="en-US" w:eastAsia="tr-TR"/>
              </w:rPr>
              <w:t>Değerlendirme</w:t>
            </w:r>
            <w:proofErr w:type="spellEnd"/>
          </w:p>
        </w:tc>
      </w:tr>
      <w:tr w:rsidR="002A783A" w:rsidRPr="00E3435C" w14:paraId="1D25BAC2" w14:textId="77777777" w:rsidTr="005D1109">
        <w:trPr>
          <w:trHeight w:val="424"/>
        </w:trPr>
        <w:tc>
          <w:tcPr>
            <w:tcW w:w="2893" w:type="dxa"/>
            <w:tcBorders>
              <w:top w:val="single" w:sz="12" w:space="0" w:color="auto"/>
              <w:left w:val="single" w:sz="12" w:space="0" w:color="auto"/>
              <w:bottom w:val="single" w:sz="6" w:space="0" w:color="auto"/>
              <w:right w:val="single" w:sz="6" w:space="0" w:color="auto"/>
            </w:tcBorders>
            <w:vAlign w:val="center"/>
          </w:tcPr>
          <w:p w14:paraId="69BAFCCB" w14:textId="77777777" w:rsidR="002A783A" w:rsidRPr="00E3435C" w:rsidRDefault="002A783A" w:rsidP="00E3435C">
            <w:pPr>
              <w:ind w:firstLine="0"/>
              <w:jc w:val="left"/>
              <w:rPr>
                <w:rFonts w:ascii="Times New Roman" w:eastAsia="Times New Roman" w:hAnsi="Times New Roman" w:cs="Times New Roman"/>
                <w:b/>
                <w:smallCaps/>
                <w:sz w:val="24"/>
                <w:szCs w:val="24"/>
                <w:lang w:val="en-US" w:eastAsia="tr-TR"/>
              </w:rPr>
            </w:pPr>
          </w:p>
        </w:tc>
        <w:tc>
          <w:tcPr>
            <w:tcW w:w="1248" w:type="dxa"/>
            <w:gridSpan w:val="2"/>
            <w:tcBorders>
              <w:top w:val="single" w:sz="12" w:space="0" w:color="auto"/>
              <w:left w:val="single" w:sz="6" w:space="0" w:color="auto"/>
              <w:bottom w:val="nil"/>
              <w:right w:val="single" w:sz="6" w:space="0" w:color="auto"/>
            </w:tcBorders>
            <w:vAlign w:val="center"/>
            <w:hideMark/>
          </w:tcPr>
          <w:p w14:paraId="4580E5F7" w14:textId="15BEA481" w:rsidR="002A783A" w:rsidRPr="00E3435C" w:rsidRDefault="002A783A" w:rsidP="00E3435C">
            <w:pPr>
              <w:ind w:firstLine="0"/>
              <w:jc w:val="left"/>
              <w:rPr>
                <w:rFonts w:ascii="Times New Roman" w:eastAsia="Times New Roman" w:hAnsi="Times New Roman" w:cs="Times New Roman"/>
                <w:b/>
                <w:sz w:val="24"/>
                <w:szCs w:val="24"/>
                <w:lang w:val="en-US" w:eastAsia="tr-TR"/>
              </w:rPr>
            </w:pPr>
            <w:proofErr w:type="spellStart"/>
            <w:r w:rsidRPr="00E3435C">
              <w:rPr>
                <w:rFonts w:ascii="Times New Roman" w:eastAsia="Times New Roman" w:hAnsi="Times New Roman" w:cs="Times New Roman"/>
                <w:b/>
                <w:sz w:val="24"/>
                <w:szCs w:val="24"/>
                <w:lang w:val="en-US" w:eastAsia="tr-TR"/>
              </w:rPr>
              <w:t>Olumlu</w:t>
            </w:r>
            <w:proofErr w:type="spellEnd"/>
          </w:p>
        </w:tc>
        <w:tc>
          <w:tcPr>
            <w:tcW w:w="1248" w:type="dxa"/>
            <w:tcBorders>
              <w:top w:val="single" w:sz="12" w:space="0" w:color="auto"/>
              <w:left w:val="single" w:sz="6" w:space="0" w:color="auto"/>
              <w:bottom w:val="single" w:sz="6" w:space="0" w:color="auto"/>
              <w:right w:val="single" w:sz="6" w:space="0" w:color="auto"/>
            </w:tcBorders>
            <w:vAlign w:val="center"/>
            <w:hideMark/>
          </w:tcPr>
          <w:p w14:paraId="7D0315FC" w14:textId="683EBE47" w:rsidR="002A783A" w:rsidRPr="00E3435C" w:rsidRDefault="002A783A" w:rsidP="00E3435C">
            <w:pPr>
              <w:ind w:firstLine="0"/>
              <w:jc w:val="left"/>
              <w:rPr>
                <w:rFonts w:ascii="Times New Roman" w:eastAsia="Times New Roman" w:hAnsi="Times New Roman" w:cs="Times New Roman"/>
                <w:b/>
                <w:sz w:val="24"/>
                <w:szCs w:val="24"/>
                <w:lang w:val="en-US" w:eastAsia="tr-TR"/>
              </w:rPr>
            </w:pPr>
            <w:proofErr w:type="spellStart"/>
            <w:r w:rsidRPr="00E3435C">
              <w:rPr>
                <w:rFonts w:ascii="Times New Roman" w:eastAsia="Times New Roman" w:hAnsi="Times New Roman" w:cs="Times New Roman"/>
                <w:b/>
                <w:sz w:val="24"/>
                <w:szCs w:val="24"/>
                <w:lang w:val="en-US" w:eastAsia="tr-TR"/>
              </w:rPr>
              <w:t>Olumsuz</w:t>
            </w:r>
            <w:proofErr w:type="spellEnd"/>
          </w:p>
        </w:tc>
        <w:tc>
          <w:tcPr>
            <w:tcW w:w="4958" w:type="dxa"/>
            <w:gridSpan w:val="3"/>
            <w:tcBorders>
              <w:top w:val="single" w:sz="12" w:space="0" w:color="auto"/>
              <w:left w:val="single" w:sz="6" w:space="0" w:color="auto"/>
              <w:bottom w:val="single" w:sz="6" w:space="0" w:color="auto"/>
              <w:right w:val="single" w:sz="12" w:space="0" w:color="auto"/>
            </w:tcBorders>
            <w:vAlign w:val="center"/>
            <w:hideMark/>
          </w:tcPr>
          <w:p w14:paraId="7A6F5BE8" w14:textId="77777777" w:rsidR="002A783A" w:rsidRPr="00E3435C" w:rsidRDefault="002A783A" w:rsidP="00E3435C">
            <w:pPr>
              <w:ind w:firstLine="0"/>
              <w:jc w:val="left"/>
              <w:rPr>
                <w:rFonts w:ascii="Times New Roman" w:eastAsia="Times New Roman" w:hAnsi="Times New Roman" w:cs="Times New Roman"/>
                <w:b/>
                <w:sz w:val="24"/>
                <w:szCs w:val="24"/>
                <w:lang w:val="en-US" w:eastAsia="tr-TR"/>
              </w:rPr>
            </w:pPr>
            <w:proofErr w:type="spellStart"/>
            <w:r w:rsidRPr="00E3435C">
              <w:rPr>
                <w:rFonts w:ascii="Times New Roman" w:eastAsia="Times New Roman" w:hAnsi="Times New Roman" w:cs="Times New Roman"/>
                <w:b/>
                <w:sz w:val="24"/>
                <w:szCs w:val="24"/>
                <w:lang w:val="en-US" w:eastAsia="tr-TR"/>
              </w:rPr>
              <w:t>Açıklama</w:t>
            </w:r>
            <w:proofErr w:type="spellEnd"/>
          </w:p>
        </w:tc>
      </w:tr>
      <w:tr w:rsidR="002A783A" w:rsidRPr="00E3435C" w14:paraId="0F6BFF4B" w14:textId="77777777" w:rsidTr="005D1109">
        <w:trPr>
          <w:trHeight w:val="932"/>
        </w:trPr>
        <w:tc>
          <w:tcPr>
            <w:tcW w:w="2893" w:type="dxa"/>
            <w:tcBorders>
              <w:top w:val="single" w:sz="6" w:space="0" w:color="auto"/>
              <w:left w:val="single" w:sz="12" w:space="0" w:color="auto"/>
              <w:bottom w:val="single" w:sz="6" w:space="0" w:color="auto"/>
              <w:right w:val="single" w:sz="6" w:space="0" w:color="auto"/>
            </w:tcBorders>
            <w:vAlign w:val="center"/>
            <w:hideMark/>
          </w:tcPr>
          <w:p w14:paraId="4B7A7879"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eastAsia="tr-TR"/>
              </w:rPr>
            </w:pPr>
            <w:proofErr w:type="spellStart"/>
            <w:r w:rsidRPr="00E3435C">
              <w:rPr>
                <w:rFonts w:ascii="Times New Roman" w:eastAsia="Times New Roman" w:hAnsi="Times New Roman" w:cs="Times New Roman"/>
                <w:b/>
                <w:sz w:val="24"/>
                <w:szCs w:val="24"/>
                <w:lang w:val="en-US" w:eastAsia="tr-TR"/>
              </w:rPr>
              <w:t>Kök</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Neden</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Analizi</w:t>
            </w:r>
            <w:proofErr w:type="spellEnd"/>
          </w:p>
          <w:p w14:paraId="346C8530" w14:textId="77777777" w:rsidR="002A783A" w:rsidRPr="00E3435C" w:rsidRDefault="002A783A" w:rsidP="00E3435C">
            <w:pPr>
              <w:ind w:firstLine="0"/>
              <w:jc w:val="left"/>
              <w:rPr>
                <w:rFonts w:ascii="Times New Roman" w:eastAsia="Times New Roman" w:hAnsi="Times New Roman" w:cs="Times New Roman"/>
                <w:b/>
                <w:i/>
                <w:sz w:val="24"/>
                <w:szCs w:val="24"/>
                <w:lang w:val="en-US" w:eastAsia="tr-TR"/>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1248" w:type="dxa"/>
            <w:gridSpan w:val="2"/>
            <w:tcBorders>
              <w:top w:val="single" w:sz="6" w:space="0" w:color="auto"/>
              <w:left w:val="single" w:sz="6" w:space="0" w:color="auto"/>
              <w:bottom w:val="single" w:sz="6" w:space="0" w:color="auto"/>
              <w:right w:val="single" w:sz="6" w:space="0" w:color="auto"/>
            </w:tcBorders>
            <w:vAlign w:val="center"/>
            <w:hideMark/>
          </w:tcPr>
          <w:p w14:paraId="423E4400"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198935864"/>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1248" w:type="dxa"/>
            <w:tcBorders>
              <w:top w:val="single" w:sz="6" w:space="0" w:color="auto"/>
              <w:left w:val="single" w:sz="6" w:space="0" w:color="auto"/>
              <w:bottom w:val="single" w:sz="6" w:space="0" w:color="auto"/>
              <w:right w:val="single" w:sz="6" w:space="0" w:color="auto"/>
            </w:tcBorders>
            <w:vAlign w:val="center"/>
            <w:hideMark/>
          </w:tcPr>
          <w:p w14:paraId="69C38B5D"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792509677"/>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4958" w:type="dxa"/>
            <w:gridSpan w:val="3"/>
            <w:tcBorders>
              <w:top w:val="single" w:sz="6" w:space="0" w:color="auto"/>
              <w:left w:val="single" w:sz="6" w:space="0" w:color="auto"/>
              <w:bottom w:val="single" w:sz="6" w:space="0" w:color="auto"/>
              <w:right w:val="single" w:sz="12" w:space="0" w:color="auto"/>
            </w:tcBorders>
            <w:vAlign w:val="center"/>
          </w:tcPr>
          <w:p w14:paraId="0DC6670C" w14:textId="77777777" w:rsidR="002A783A" w:rsidRPr="00E3435C" w:rsidRDefault="002A783A" w:rsidP="00E3435C">
            <w:pPr>
              <w:ind w:firstLine="0"/>
              <w:jc w:val="left"/>
              <w:rPr>
                <w:rFonts w:ascii="Times New Roman" w:eastAsia="Times New Roman" w:hAnsi="Times New Roman" w:cs="Times New Roman"/>
                <w:sz w:val="24"/>
                <w:szCs w:val="24"/>
                <w:lang w:val="en-US" w:eastAsia="tr-TR"/>
              </w:rPr>
            </w:pPr>
          </w:p>
        </w:tc>
      </w:tr>
      <w:tr w:rsidR="002A783A" w:rsidRPr="00E3435C" w14:paraId="2679C150" w14:textId="77777777" w:rsidTr="005D1109">
        <w:trPr>
          <w:trHeight w:val="935"/>
        </w:trPr>
        <w:tc>
          <w:tcPr>
            <w:tcW w:w="2893" w:type="dxa"/>
            <w:tcBorders>
              <w:top w:val="single" w:sz="6" w:space="0" w:color="auto"/>
              <w:left w:val="single" w:sz="12" w:space="0" w:color="auto"/>
              <w:bottom w:val="single" w:sz="6" w:space="0" w:color="auto"/>
              <w:right w:val="single" w:sz="6" w:space="0" w:color="auto"/>
            </w:tcBorders>
            <w:vAlign w:val="center"/>
          </w:tcPr>
          <w:p w14:paraId="3D2DA21C"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eastAsia="tr-TR"/>
              </w:rPr>
            </w:pPr>
            <w:proofErr w:type="spellStart"/>
            <w:r w:rsidRPr="00E3435C">
              <w:rPr>
                <w:rFonts w:ascii="Times New Roman" w:eastAsia="Times New Roman" w:hAnsi="Times New Roman" w:cs="Times New Roman"/>
                <w:b/>
                <w:sz w:val="24"/>
                <w:szCs w:val="24"/>
                <w:lang w:val="en-US" w:eastAsia="tr-TR"/>
              </w:rPr>
              <w:t>Düzeltici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ve</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Önleyici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Faaliyet</w:t>
            </w:r>
            <w:proofErr w:type="spellEnd"/>
          </w:p>
          <w:p w14:paraId="1AB0D90D" w14:textId="77777777" w:rsidR="002A783A" w:rsidRPr="00E3435C" w:rsidRDefault="002A783A" w:rsidP="00E3435C">
            <w:pPr>
              <w:ind w:firstLine="0"/>
              <w:jc w:val="left"/>
              <w:rPr>
                <w:rFonts w:ascii="Times New Roman" w:eastAsia="Times New Roman" w:hAnsi="Times New Roman" w:cs="Times New Roman"/>
                <w:b/>
                <w:i/>
                <w:sz w:val="24"/>
                <w:szCs w:val="24"/>
                <w:lang w:val="en-US" w:eastAsia="tr-TR"/>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-B </w:t>
            </w:r>
            <w:proofErr w:type="spellStart"/>
            <w:r w:rsidRPr="00E3435C">
              <w:rPr>
                <w:rFonts w:ascii="Times New Roman" w:eastAsia="Times New Roman" w:hAnsi="Times New Roman" w:cs="Times New Roman"/>
                <w:b/>
                <w:i/>
                <w:sz w:val="24"/>
                <w:szCs w:val="24"/>
                <w:lang w:val="en-US" w:eastAsia="tr-TR"/>
              </w:rPr>
              <w:t>ve</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-C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1248" w:type="dxa"/>
            <w:gridSpan w:val="2"/>
            <w:tcBorders>
              <w:top w:val="single" w:sz="6" w:space="0" w:color="auto"/>
              <w:left w:val="single" w:sz="6" w:space="0" w:color="auto"/>
              <w:bottom w:val="single" w:sz="6" w:space="0" w:color="auto"/>
              <w:right w:val="single" w:sz="6" w:space="0" w:color="auto"/>
            </w:tcBorders>
            <w:vAlign w:val="center"/>
            <w:hideMark/>
          </w:tcPr>
          <w:p w14:paraId="0D838923"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592592487"/>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1248" w:type="dxa"/>
            <w:tcBorders>
              <w:top w:val="single" w:sz="6" w:space="0" w:color="auto"/>
              <w:left w:val="single" w:sz="6" w:space="0" w:color="auto"/>
              <w:bottom w:val="single" w:sz="6" w:space="0" w:color="auto"/>
              <w:right w:val="single" w:sz="6" w:space="0" w:color="auto"/>
            </w:tcBorders>
            <w:vAlign w:val="center"/>
            <w:hideMark/>
          </w:tcPr>
          <w:p w14:paraId="0A30CD26"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1755400053"/>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4958" w:type="dxa"/>
            <w:gridSpan w:val="3"/>
            <w:tcBorders>
              <w:top w:val="single" w:sz="6" w:space="0" w:color="auto"/>
              <w:left w:val="single" w:sz="6" w:space="0" w:color="auto"/>
              <w:bottom w:val="single" w:sz="6" w:space="0" w:color="auto"/>
              <w:right w:val="single" w:sz="12" w:space="0" w:color="auto"/>
            </w:tcBorders>
            <w:vAlign w:val="center"/>
          </w:tcPr>
          <w:p w14:paraId="0D3ADE95" w14:textId="77777777" w:rsidR="002A783A" w:rsidRPr="00E3435C" w:rsidRDefault="002A783A" w:rsidP="00E3435C">
            <w:pPr>
              <w:ind w:firstLine="0"/>
              <w:jc w:val="left"/>
              <w:rPr>
                <w:rFonts w:ascii="Times New Roman" w:eastAsia="Times New Roman" w:hAnsi="Times New Roman" w:cs="Times New Roman"/>
                <w:sz w:val="24"/>
                <w:szCs w:val="24"/>
                <w:lang w:val="en-US" w:eastAsia="tr-TR"/>
              </w:rPr>
            </w:pPr>
          </w:p>
        </w:tc>
      </w:tr>
      <w:tr w:rsidR="002A783A" w:rsidRPr="00E3435C" w14:paraId="729B5500" w14:textId="77777777" w:rsidTr="005D1109">
        <w:trPr>
          <w:trHeight w:val="935"/>
        </w:trPr>
        <w:tc>
          <w:tcPr>
            <w:tcW w:w="2893" w:type="dxa"/>
            <w:tcBorders>
              <w:top w:val="single" w:sz="6" w:space="0" w:color="auto"/>
              <w:left w:val="single" w:sz="12" w:space="0" w:color="auto"/>
              <w:bottom w:val="single" w:sz="4" w:space="0" w:color="auto"/>
              <w:right w:val="single" w:sz="6" w:space="0" w:color="auto"/>
            </w:tcBorders>
            <w:vAlign w:val="center"/>
            <w:hideMark/>
          </w:tcPr>
          <w:p w14:paraId="27F9E2F8"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eastAsia="tr-TR"/>
              </w:rPr>
            </w:pPr>
            <w:proofErr w:type="spellStart"/>
            <w:r w:rsidRPr="00E3435C">
              <w:rPr>
                <w:rFonts w:ascii="Times New Roman" w:eastAsia="Times New Roman" w:hAnsi="Times New Roman" w:cs="Times New Roman"/>
                <w:b/>
                <w:sz w:val="24"/>
                <w:szCs w:val="24"/>
                <w:lang w:val="en-US" w:eastAsia="tr-TR"/>
              </w:rPr>
              <w:t>Düzeltici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ve</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Önleyici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Faaliyet</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için</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Talep</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Edilen</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Süre</w:t>
            </w:r>
            <w:proofErr w:type="spellEnd"/>
          </w:p>
          <w:p w14:paraId="388513D1" w14:textId="77777777" w:rsidR="002A783A" w:rsidRPr="00E3435C" w:rsidRDefault="002A783A" w:rsidP="00E3435C">
            <w:pPr>
              <w:ind w:firstLine="0"/>
              <w:jc w:val="left"/>
              <w:rPr>
                <w:rFonts w:ascii="Times New Roman" w:eastAsia="Times New Roman" w:hAnsi="Times New Roman" w:cs="Times New Roman"/>
                <w:b/>
                <w:i/>
                <w:sz w:val="24"/>
                <w:szCs w:val="24"/>
                <w:lang w:val="en-US" w:eastAsia="tr-TR"/>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-B </w:t>
            </w:r>
            <w:proofErr w:type="spellStart"/>
            <w:r w:rsidRPr="00E3435C">
              <w:rPr>
                <w:rFonts w:ascii="Times New Roman" w:eastAsia="Times New Roman" w:hAnsi="Times New Roman" w:cs="Times New Roman"/>
                <w:b/>
                <w:i/>
                <w:sz w:val="24"/>
                <w:szCs w:val="24"/>
                <w:lang w:val="en-US" w:eastAsia="tr-TR"/>
              </w:rPr>
              <w:t>ve</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-C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1248" w:type="dxa"/>
            <w:gridSpan w:val="2"/>
            <w:tcBorders>
              <w:top w:val="single" w:sz="6" w:space="0" w:color="auto"/>
              <w:left w:val="single" w:sz="6" w:space="0" w:color="auto"/>
              <w:bottom w:val="single" w:sz="4" w:space="0" w:color="auto"/>
              <w:right w:val="single" w:sz="6" w:space="0" w:color="auto"/>
            </w:tcBorders>
            <w:vAlign w:val="center"/>
            <w:hideMark/>
          </w:tcPr>
          <w:p w14:paraId="64561CF4"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1431783235"/>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1248" w:type="dxa"/>
            <w:tcBorders>
              <w:top w:val="single" w:sz="6" w:space="0" w:color="auto"/>
              <w:left w:val="single" w:sz="6" w:space="0" w:color="auto"/>
              <w:bottom w:val="single" w:sz="4" w:space="0" w:color="auto"/>
              <w:right w:val="single" w:sz="6" w:space="0" w:color="auto"/>
            </w:tcBorders>
            <w:vAlign w:val="center"/>
            <w:hideMark/>
          </w:tcPr>
          <w:p w14:paraId="56A1A949"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646815702"/>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4958" w:type="dxa"/>
            <w:gridSpan w:val="3"/>
            <w:tcBorders>
              <w:top w:val="single" w:sz="6" w:space="0" w:color="auto"/>
              <w:left w:val="single" w:sz="6" w:space="0" w:color="auto"/>
              <w:bottom w:val="single" w:sz="4" w:space="0" w:color="auto"/>
              <w:right w:val="single" w:sz="12" w:space="0" w:color="auto"/>
            </w:tcBorders>
            <w:vAlign w:val="center"/>
          </w:tcPr>
          <w:p w14:paraId="12E83DE6" w14:textId="77777777" w:rsidR="002A783A" w:rsidRPr="00E3435C" w:rsidRDefault="002A783A" w:rsidP="00E3435C">
            <w:pPr>
              <w:ind w:firstLine="0"/>
              <w:jc w:val="left"/>
              <w:rPr>
                <w:rFonts w:ascii="Times New Roman" w:eastAsia="Times New Roman" w:hAnsi="Times New Roman" w:cs="Times New Roman"/>
                <w:sz w:val="24"/>
                <w:szCs w:val="24"/>
                <w:lang w:val="en-US" w:eastAsia="tr-TR"/>
              </w:rPr>
            </w:pPr>
          </w:p>
        </w:tc>
      </w:tr>
      <w:tr w:rsidR="002A783A" w:rsidRPr="00E3435C" w14:paraId="3CA82A30" w14:textId="77777777" w:rsidTr="005D1109">
        <w:trPr>
          <w:trHeight w:val="935"/>
        </w:trPr>
        <w:tc>
          <w:tcPr>
            <w:tcW w:w="2893" w:type="dxa"/>
            <w:tcBorders>
              <w:top w:val="single" w:sz="4" w:space="0" w:color="auto"/>
              <w:left w:val="single" w:sz="12" w:space="0" w:color="auto"/>
              <w:bottom w:val="single" w:sz="6" w:space="0" w:color="auto"/>
              <w:right w:val="single" w:sz="6" w:space="0" w:color="auto"/>
            </w:tcBorders>
            <w:vAlign w:val="center"/>
            <w:hideMark/>
          </w:tcPr>
          <w:p w14:paraId="4C18E6E5" w14:textId="77777777" w:rsidR="002A783A" w:rsidRPr="00E3435C" w:rsidRDefault="002A783A" w:rsidP="00E3435C">
            <w:pPr>
              <w:ind w:firstLine="0"/>
              <w:jc w:val="left"/>
              <w:rPr>
                <w:rFonts w:ascii="Times New Roman" w:eastAsia="Times New Roman" w:hAnsi="Times New Roman" w:cs="Times New Roman"/>
                <w:i/>
                <w:sz w:val="24"/>
                <w:szCs w:val="24"/>
                <w:vertAlign w:val="superscript"/>
                <w:lang w:val="en-US" w:eastAsia="tr-TR"/>
              </w:rPr>
            </w:pPr>
            <w:proofErr w:type="spellStart"/>
            <w:r w:rsidRPr="00E3435C">
              <w:rPr>
                <w:rFonts w:ascii="Times New Roman" w:eastAsia="Times New Roman" w:hAnsi="Times New Roman" w:cs="Times New Roman"/>
                <w:b/>
                <w:sz w:val="24"/>
                <w:szCs w:val="24"/>
                <w:lang w:val="en-US" w:eastAsia="tr-TR"/>
              </w:rPr>
              <w:t>Düzeltici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ve</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Önleyici</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Faaliyetin</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Etkinliğinin</w:t>
            </w:r>
            <w:proofErr w:type="spellEnd"/>
            <w:r w:rsidRPr="00E3435C">
              <w:rPr>
                <w:rFonts w:ascii="Times New Roman" w:eastAsia="Times New Roman" w:hAnsi="Times New Roman" w:cs="Times New Roman"/>
                <w:b/>
                <w:sz w:val="24"/>
                <w:szCs w:val="24"/>
                <w:lang w:val="en-US" w:eastAsia="tr-TR"/>
              </w:rPr>
              <w:t xml:space="preserve"> </w:t>
            </w:r>
            <w:proofErr w:type="spellStart"/>
            <w:r w:rsidRPr="00E3435C">
              <w:rPr>
                <w:rFonts w:ascii="Times New Roman" w:eastAsia="Times New Roman" w:hAnsi="Times New Roman" w:cs="Times New Roman"/>
                <w:b/>
                <w:sz w:val="24"/>
                <w:szCs w:val="24"/>
                <w:lang w:val="en-US" w:eastAsia="tr-TR"/>
              </w:rPr>
              <w:t>Değerlendirilmesi</w:t>
            </w:r>
            <w:proofErr w:type="spellEnd"/>
          </w:p>
          <w:p w14:paraId="725ECFCE" w14:textId="77777777" w:rsidR="002A783A" w:rsidRPr="00E3435C" w:rsidRDefault="002A783A" w:rsidP="00E3435C">
            <w:pPr>
              <w:ind w:firstLine="0"/>
              <w:jc w:val="left"/>
              <w:rPr>
                <w:rFonts w:ascii="Times New Roman" w:eastAsia="Times New Roman" w:hAnsi="Times New Roman" w:cs="Times New Roman"/>
                <w:b/>
                <w:i/>
                <w:sz w:val="24"/>
                <w:szCs w:val="24"/>
                <w:lang w:val="en-US" w:eastAsia="tr-TR"/>
              </w:rPr>
            </w:pPr>
            <w:proofErr w:type="spellStart"/>
            <w:r w:rsidRPr="00E3435C">
              <w:rPr>
                <w:rFonts w:ascii="Times New Roman" w:eastAsia="Times New Roman" w:hAnsi="Times New Roman" w:cs="Times New Roman"/>
                <w:b/>
                <w:i/>
                <w:sz w:val="24"/>
                <w:szCs w:val="24"/>
                <w:lang w:val="en-US" w:eastAsia="tr-TR"/>
              </w:rPr>
              <w:t>Sınıf</w:t>
            </w:r>
            <w:proofErr w:type="spellEnd"/>
            <w:r w:rsidRPr="00E3435C">
              <w:rPr>
                <w:rFonts w:ascii="Times New Roman" w:eastAsia="Times New Roman" w:hAnsi="Times New Roman" w:cs="Times New Roman"/>
                <w:b/>
                <w:i/>
                <w:sz w:val="24"/>
                <w:szCs w:val="24"/>
                <w:lang w:val="en-US" w:eastAsia="tr-TR"/>
              </w:rPr>
              <w:t xml:space="preserve">-A </w:t>
            </w:r>
            <w:proofErr w:type="spellStart"/>
            <w:r w:rsidRPr="00E3435C">
              <w:rPr>
                <w:rFonts w:ascii="Times New Roman" w:eastAsia="Times New Roman" w:hAnsi="Times New Roman" w:cs="Times New Roman"/>
                <w:b/>
                <w:i/>
                <w:sz w:val="24"/>
                <w:szCs w:val="24"/>
                <w:lang w:val="en-US" w:eastAsia="tr-TR"/>
              </w:rPr>
              <w:t>bulgu</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için</w:t>
            </w:r>
            <w:proofErr w:type="spellEnd"/>
            <w:r w:rsidRPr="00E3435C">
              <w:rPr>
                <w:rFonts w:ascii="Times New Roman" w:eastAsia="Times New Roman" w:hAnsi="Times New Roman" w:cs="Times New Roman"/>
                <w:b/>
                <w:i/>
                <w:sz w:val="24"/>
                <w:szCs w:val="24"/>
                <w:lang w:val="en-US" w:eastAsia="tr-TR"/>
              </w:rPr>
              <w:t xml:space="preserve"> </w:t>
            </w:r>
            <w:proofErr w:type="spellStart"/>
            <w:r w:rsidRPr="00E3435C">
              <w:rPr>
                <w:rFonts w:ascii="Times New Roman" w:eastAsia="Times New Roman" w:hAnsi="Times New Roman" w:cs="Times New Roman"/>
                <w:b/>
                <w:i/>
                <w:sz w:val="24"/>
                <w:szCs w:val="24"/>
                <w:lang w:val="en-US" w:eastAsia="tr-TR"/>
              </w:rPr>
              <w:t>doldurulur</w:t>
            </w:r>
            <w:proofErr w:type="spellEnd"/>
            <w:r w:rsidRPr="00E3435C">
              <w:rPr>
                <w:rFonts w:ascii="Times New Roman" w:eastAsia="Times New Roman" w:hAnsi="Times New Roman" w:cs="Times New Roman"/>
                <w:b/>
                <w:i/>
                <w:sz w:val="24"/>
                <w:szCs w:val="24"/>
                <w:lang w:val="en-US" w:eastAsia="tr-TR"/>
              </w:rPr>
              <w:t>.</w:t>
            </w:r>
          </w:p>
        </w:tc>
        <w:tc>
          <w:tcPr>
            <w:tcW w:w="1248" w:type="dxa"/>
            <w:gridSpan w:val="2"/>
            <w:tcBorders>
              <w:top w:val="single" w:sz="4" w:space="0" w:color="auto"/>
              <w:left w:val="single" w:sz="6" w:space="0" w:color="auto"/>
              <w:bottom w:val="single" w:sz="6" w:space="0" w:color="auto"/>
              <w:right w:val="single" w:sz="6" w:space="0" w:color="auto"/>
            </w:tcBorders>
            <w:vAlign w:val="center"/>
            <w:hideMark/>
          </w:tcPr>
          <w:p w14:paraId="3A571244"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588516558"/>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1248" w:type="dxa"/>
            <w:tcBorders>
              <w:top w:val="single" w:sz="4" w:space="0" w:color="auto"/>
              <w:left w:val="single" w:sz="6" w:space="0" w:color="auto"/>
              <w:bottom w:val="single" w:sz="6" w:space="0" w:color="auto"/>
              <w:right w:val="single" w:sz="6" w:space="0" w:color="auto"/>
            </w:tcBorders>
            <w:vAlign w:val="center"/>
            <w:hideMark/>
          </w:tcPr>
          <w:p w14:paraId="39647B11" w14:textId="77777777" w:rsidR="002A783A" w:rsidRPr="00E3435C" w:rsidRDefault="00AA2974" w:rsidP="00E3435C">
            <w:pPr>
              <w:ind w:firstLine="0"/>
              <w:jc w:val="left"/>
              <w:rPr>
                <w:rFonts w:ascii="Times New Roman" w:eastAsia="Times New Roman" w:hAnsi="Times New Roman" w:cs="Times New Roman"/>
                <w:sz w:val="24"/>
                <w:szCs w:val="24"/>
                <w:lang w:val="en-US" w:eastAsia="tr-TR"/>
              </w:rPr>
            </w:pPr>
            <w:sdt>
              <w:sdtPr>
                <w:rPr>
                  <w:rFonts w:ascii="Times New Roman" w:eastAsia="Times New Roman" w:hAnsi="Times New Roman" w:cs="Times New Roman"/>
                  <w:sz w:val="24"/>
                  <w:szCs w:val="24"/>
                  <w:lang w:val="en-US" w:eastAsia="tr-TR"/>
                </w:rPr>
                <w:id w:val="-1982378577"/>
                <w14:checkbox>
                  <w14:checked w14:val="0"/>
                  <w14:checkedState w14:val="2612" w14:font="MS Gothic"/>
                  <w14:uncheckedState w14:val="2610" w14:font="MS Gothic"/>
                </w14:checkbox>
              </w:sdtPr>
              <w:sdtEndPr/>
              <w:sdtContent>
                <w:r w:rsidR="002A783A" w:rsidRPr="00E3435C">
                  <w:rPr>
                    <w:rFonts w:ascii="Segoe UI Symbol" w:eastAsia="Times New Roman" w:hAnsi="Segoe UI Symbol" w:cs="Segoe UI Symbol"/>
                    <w:sz w:val="24"/>
                    <w:szCs w:val="24"/>
                    <w:lang w:val="en-US" w:eastAsia="tr-TR"/>
                  </w:rPr>
                  <w:t>☐</w:t>
                </w:r>
              </w:sdtContent>
            </w:sdt>
          </w:p>
        </w:tc>
        <w:tc>
          <w:tcPr>
            <w:tcW w:w="4958" w:type="dxa"/>
            <w:gridSpan w:val="3"/>
            <w:tcBorders>
              <w:top w:val="single" w:sz="4" w:space="0" w:color="auto"/>
              <w:left w:val="single" w:sz="6" w:space="0" w:color="auto"/>
              <w:bottom w:val="single" w:sz="6" w:space="0" w:color="auto"/>
              <w:right w:val="single" w:sz="12" w:space="0" w:color="auto"/>
            </w:tcBorders>
            <w:vAlign w:val="center"/>
          </w:tcPr>
          <w:p w14:paraId="5ED21623" w14:textId="77777777" w:rsidR="002A783A" w:rsidRPr="00E3435C" w:rsidRDefault="002A783A" w:rsidP="00E3435C">
            <w:pPr>
              <w:ind w:firstLine="0"/>
              <w:jc w:val="left"/>
              <w:rPr>
                <w:rFonts w:ascii="Times New Roman" w:eastAsia="Times New Roman" w:hAnsi="Times New Roman" w:cs="Times New Roman"/>
                <w:sz w:val="24"/>
                <w:szCs w:val="24"/>
                <w:lang w:val="en-US" w:eastAsia="tr-TR"/>
              </w:rPr>
            </w:pPr>
          </w:p>
        </w:tc>
      </w:tr>
      <w:tr w:rsidR="002A783A" w:rsidRPr="00E3435C" w14:paraId="7638B17F" w14:textId="77777777" w:rsidTr="005D1109">
        <w:trPr>
          <w:trHeight w:val="542"/>
        </w:trPr>
        <w:tc>
          <w:tcPr>
            <w:tcW w:w="5391" w:type="dxa"/>
            <w:gridSpan w:val="4"/>
            <w:tcBorders>
              <w:top w:val="single" w:sz="6" w:space="0" w:color="auto"/>
              <w:left w:val="single" w:sz="12" w:space="0" w:color="auto"/>
              <w:bottom w:val="single" w:sz="12" w:space="0" w:color="auto"/>
              <w:right w:val="single" w:sz="6" w:space="0" w:color="auto"/>
            </w:tcBorders>
            <w:vAlign w:val="center"/>
            <w:hideMark/>
          </w:tcPr>
          <w:p w14:paraId="1A673561" w14:textId="77777777" w:rsidR="002A783A" w:rsidRPr="00E3435C" w:rsidRDefault="002A783A" w:rsidP="00E3435C">
            <w:pPr>
              <w:ind w:firstLine="0"/>
              <w:jc w:val="left"/>
              <w:rPr>
                <w:rFonts w:ascii="Times New Roman" w:eastAsia="Calibri" w:hAnsi="Times New Roman" w:cs="Times New Roman"/>
                <w:b/>
                <w:noProof/>
                <w:spacing w:val="-3"/>
                <w:sz w:val="24"/>
                <w:szCs w:val="24"/>
                <w:lang w:val="en-US"/>
              </w:rPr>
            </w:pPr>
            <w:r w:rsidRPr="00E3435C">
              <w:rPr>
                <w:rFonts w:ascii="Times New Roman" w:eastAsia="Calibri" w:hAnsi="Times New Roman" w:cs="Times New Roman"/>
                <w:b/>
                <w:noProof/>
                <w:spacing w:val="-3"/>
                <w:sz w:val="24"/>
                <w:szCs w:val="24"/>
                <w:lang w:val="en-US"/>
              </w:rPr>
              <w:t>Bulgu Durumu</w:t>
            </w:r>
          </w:p>
        </w:tc>
        <w:tc>
          <w:tcPr>
            <w:tcW w:w="4958" w:type="dxa"/>
            <w:gridSpan w:val="3"/>
            <w:tcBorders>
              <w:top w:val="single" w:sz="6" w:space="0" w:color="auto"/>
              <w:left w:val="single" w:sz="6" w:space="0" w:color="auto"/>
              <w:bottom w:val="single" w:sz="12" w:space="0" w:color="auto"/>
              <w:right w:val="single" w:sz="12" w:space="0" w:color="auto"/>
            </w:tcBorders>
            <w:vAlign w:val="center"/>
            <w:hideMark/>
          </w:tcPr>
          <w:p w14:paraId="047777B9" w14:textId="2B6F2B69" w:rsidR="002A783A" w:rsidRPr="00E3435C" w:rsidRDefault="00AA2974" w:rsidP="00E3435C">
            <w:pPr>
              <w:ind w:firstLine="0"/>
              <w:jc w:val="left"/>
              <w:rPr>
                <w:rFonts w:ascii="Times New Roman" w:eastAsia="Calibri" w:hAnsi="Times New Roman" w:cs="Times New Roman"/>
                <w:b/>
                <w:noProof/>
                <w:spacing w:val="-3"/>
                <w:sz w:val="24"/>
                <w:szCs w:val="24"/>
                <w:lang w:val="en-US"/>
              </w:rPr>
            </w:pPr>
            <w:sdt>
              <w:sdtPr>
                <w:rPr>
                  <w:rFonts w:ascii="Times New Roman" w:eastAsia="Calibri" w:hAnsi="Times New Roman" w:cs="Times New Roman"/>
                  <w:b/>
                  <w:noProof/>
                  <w:spacing w:val="-3"/>
                  <w:sz w:val="24"/>
                  <w:szCs w:val="24"/>
                  <w:lang w:val="en-US"/>
                </w:rPr>
                <w:id w:val="748160569"/>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AF246C" w:rsidRPr="00E3435C">
              <w:rPr>
                <w:rFonts w:ascii="Times New Roman" w:eastAsia="Calibri" w:hAnsi="Times New Roman" w:cs="Times New Roman"/>
                <w:b/>
                <w:noProof/>
                <w:spacing w:val="-3"/>
                <w:sz w:val="24"/>
                <w:szCs w:val="24"/>
                <w:lang w:val="en-US"/>
              </w:rPr>
              <w:t xml:space="preserve"> </w:t>
            </w:r>
            <w:r w:rsidR="002A783A" w:rsidRPr="00E3435C">
              <w:rPr>
                <w:rFonts w:ascii="Times New Roman" w:eastAsia="Calibri" w:hAnsi="Times New Roman" w:cs="Times New Roman"/>
                <w:b/>
                <w:noProof/>
                <w:spacing w:val="-3"/>
                <w:sz w:val="24"/>
                <w:szCs w:val="24"/>
                <w:lang w:val="en-US"/>
              </w:rPr>
              <w:t xml:space="preserve">Açık                                     </w:t>
            </w:r>
            <w:sdt>
              <w:sdtPr>
                <w:rPr>
                  <w:rFonts w:ascii="Times New Roman" w:eastAsia="Calibri" w:hAnsi="Times New Roman" w:cs="Times New Roman"/>
                  <w:b/>
                  <w:noProof/>
                  <w:spacing w:val="-3"/>
                  <w:sz w:val="24"/>
                  <w:szCs w:val="24"/>
                  <w:lang w:val="en-US"/>
                </w:rPr>
                <w:id w:val="-207032580"/>
                <w14:checkbox>
                  <w14:checked w14:val="0"/>
                  <w14:checkedState w14:val="2612" w14:font="MS Gothic"/>
                  <w14:uncheckedState w14:val="2610" w14:font="MS Gothic"/>
                </w14:checkbox>
              </w:sdtPr>
              <w:sdtEndPr/>
              <w:sdtContent>
                <w:r w:rsidR="002A783A" w:rsidRPr="00E3435C">
                  <w:rPr>
                    <w:rFonts w:ascii="Segoe UI Symbol" w:eastAsia="Calibri" w:hAnsi="Segoe UI Symbol" w:cs="Segoe UI Symbol"/>
                    <w:b/>
                    <w:noProof/>
                    <w:spacing w:val="-3"/>
                    <w:sz w:val="24"/>
                    <w:szCs w:val="24"/>
                    <w:lang w:val="en-US"/>
                  </w:rPr>
                  <w:t>☐</w:t>
                </w:r>
              </w:sdtContent>
            </w:sdt>
            <w:r w:rsidR="00AF246C" w:rsidRPr="00E3435C">
              <w:rPr>
                <w:rFonts w:ascii="Times New Roman" w:eastAsia="Calibri" w:hAnsi="Times New Roman" w:cs="Times New Roman"/>
                <w:b/>
                <w:noProof/>
                <w:spacing w:val="-3"/>
                <w:sz w:val="24"/>
                <w:szCs w:val="24"/>
                <w:lang w:val="en-US"/>
              </w:rPr>
              <w:t xml:space="preserve"> </w:t>
            </w:r>
            <w:r w:rsidR="002A783A" w:rsidRPr="00E3435C">
              <w:rPr>
                <w:rFonts w:ascii="Times New Roman" w:eastAsia="Calibri" w:hAnsi="Times New Roman" w:cs="Times New Roman"/>
                <w:b/>
                <w:noProof/>
                <w:spacing w:val="-3"/>
                <w:sz w:val="24"/>
                <w:szCs w:val="24"/>
                <w:lang w:val="en-US"/>
              </w:rPr>
              <w:t xml:space="preserve">Kapandı </w:t>
            </w:r>
          </w:p>
        </w:tc>
      </w:tr>
      <w:tr w:rsidR="002A783A" w:rsidRPr="00E3435C" w14:paraId="70B59806" w14:textId="77777777" w:rsidTr="005D1109">
        <w:tblPrEx>
          <w:tblBorders>
            <w:top w:val="single" w:sz="12" w:space="0" w:color="auto"/>
            <w:left w:val="single" w:sz="12" w:space="0" w:color="auto"/>
            <w:right w:val="single" w:sz="12" w:space="0" w:color="auto"/>
          </w:tblBorders>
        </w:tblPrEx>
        <w:trPr>
          <w:trHeight w:val="424"/>
        </w:trPr>
        <w:tc>
          <w:tcPr>
            <w:tcW w:w="10349" w:type="dxa"/>
            <w:gridSpan w:val="7"/>
            <w:tcBorders>
              <w:top w:val="single" w:sz="12" w:space="0" w:color="auto"/>
              <w:left w:val="single" w:sz="12" w:space="0" w:color="auto"/>
              <w:bottom w:val="single" w:sz="12" w:space="0" w:color="auto"/>
              <w:right w:val="single" w:sz="12" w:space="0" w:color="auto"/>
            </w:tcBorders>
            <w:shd w:val="clear" w:color="auto" w:fill="D9D9D9"/>
            <w:vAlign w:val="center"/>
            <w:hideMark/>
          </w:tcPr>
          <w:p w14:paraId="77FE454D" w14:textId="77777777" w:rsidR="002A783A" w:rsidRPr="00E3435C" w:rsidRDefault="002A783A" w:rsidP="00E3435C">
            <w:pPr>
              <w:ind w:firstLine="0"/>
              <w:jc w:val="left"/>
              <w:rPr>
                <w:rFonts w:ascii="Times New Roman" w:eastAsia="Times New Roman" w:hAnsi="Times New Roman" w:cs="Times New Roman"/>
                <w:i/>
                <w:sz w:val="24"/>
                <w:szCs w:val="24"/>
                <w:lang w:eastAsia="tr-TR"/>
              </w:rPr>
            </w:pPr>
            <w:r w:rsidRPr="00E3435C">
              <w:rPr>
                <w:rFonts w:ascii="Times New Roman" w:eastAsia="Calibri" w:hAnsi="Times New Roman" w:cs="Times New Roman"/>
                <w:b/>
                <w:noProof/>
                <w:spacing w:val="-3"/>
                <w:sz w:val="24"/>
                <w:szCs w:val="24"/>
                <w:lang w:val="en-US"/>
              </w:rPr>
              <w:t>3. Bulguyu Değerlendiren</w:t>
            </w:r>
          </w:p>
        </w:tc>
      </w:tr>
      <w:tr w:rsidR="002A783A" w:rsidRPr="00E3435C" w14:paraId="0412ABEB" w14:textId="77777777" w:rsidTr="005D1109">
        <w:tblPrEx>
          <w:tblBorders>
            <w:top w:val="single" w:sz="12" w:space="0" w:color="auto"/>
            <w:left w:val="single" w:sz="12" w:space="0" w:color="auto"/>
            <w:right w:val="single" w:sz="12" w:space="0" w:color="auto"/>
          </w:tblBorders>
        </w:tblPrEx>
        <w:trPr>
          <w:trHeight w:val="2215"/>
        </w:trPr>
        <w:tc>
          <w:tcPr>
            <w:tcW w:w="3444" w:type="dxa"/>
            <w:gridSpan w:val="2"/>
            <w:tcBorders>
              <w:top w:val="single" w:sz="12" w:space="0" w:color="auto"/>
              <w:left w:val="single" w:sz="12" w:space="0" w:color="auto"/>
              <w:bottom w:val="single" w:sz="12" w:space="0" w:color="auto"/>
              <w:right w:val="single" w:sz="6" w:space="0" w:color="auto"/>
            </w:tcBorders>
            <w:vAlign w:val="center"/>
          </w:tcPr>
          <w:p w14:paraId="01962488"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roofErr w:type="spellStart"/>
            <w:r w:rsidRPr="00E3435C">
              <w:rPr>
                <w:rFonts w:ascii="Times New Roman" w:eastAsia="Times New Roman" w:hAnsi="Times New Roman" w:cs="Times New Roman"/>
                <w:b/>
                <w:color w:val="000000"/>
                <w:sz w:val="24"/>
                <w:szCs w:val="24"/>
                <w:lang w:val="en-US"/>
              </w:rPr>
              <w:t>Hazırlayan</w:t>
            </w:r>
            <w:proofErr w:type="spellEnd"/>
          </w:p>
          <w:p w14:paraId="78041CBE"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50CF8CB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45568992"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23E88340"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2A000698" w14:textId="77777777" w:rsidR="002A783A" w:rsidRPr="00E3435C" w:rsidRDefault="002A783A" w:rsidP="00E3435C">
            <w:pPr>
              <w:ind w:firstLine="0"/>
              <w:rPr>
                <w:rFonts w:ascii="Times New Roman" w:eastAsia="Times New Roman" w:hAnsi="Times New Roman" w:cs="Times New Roman"/>
                <w:b/>
                <w:color w:val="000000"/>
                <w:sz w:val="24"/>
                <w:szCs w:val="24"/>
                <w:lang w:val="en-US"/>
              </w:rPr>
            </w:pPr>
          </w:p>
          <w:p w14:paraId="5E09AE9D"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347C9C1F"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p>
          <w:p w14:paraId="2B7E17FF"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rPr>
            </w:pPr>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İsim</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Ünvan</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Tarih</w:t>
            </w:r>
            <w:proofErr w:type="spellEnd"/>
            <w:r w:rsidRPr="00E3435C">
              <w:rPr>
                <w:rFonts w:ascii="Times New Roman" w:eastAsia="Times New Roman" w:hAnsi="Times New Roman" w:cs="Times New Roman"/>
                <w:b/>
                <w:color w:val="000000"/>
                <w:sz w:val="24"/>
                <w:szCs w:val="24"/>
                <w:lang w:val="en-US"/>
              </w:rPr>
              <w:t>/</w:t>
            </w:r>
            <w:proofErr w:type="spellStart"/>
            <w:r w:rsidRPr="00E3435C">
              <w:rPr>
                <w:rFonts w:ascii="Times New Roman" w:eastAsia="Times New Roman" w:hAnsi="Times New Roman" w:cs="Times New Roman"/>
                <w:b/>
                <w:color w:val="000000"/>
                <w:sz w:val="24"/>
                <w:szCs w:val="24"/>
                <w:lang w:val="en-US"/>
              </w:rPr>
              <w:t>İmza</w:t>
            </w:r>
            <w:proofErr w:type="spellEnd"/>
            <w:r w:rsidRPr="00E3435C">
              <w:rPr>
                <w:rFonts w:ascii="Times New Roman" w:eastAsia="Times New Roman" w:hAnsi="Times New Roman" w:cs="Times New Roman"/>
                <w:b/>
                <w:color w:val="000000"/>
                <w:sz w:val="24"/>
                <w:szCs w:val="24"/>
                <w:lang w:val="en-US"/>
              </w:rPr>
              <w:t>)</w:t>
            </w:r>
          </w:p>
        </w:tc>
        <w:tc>
          <w:tcPr>
            <w:tcW w:w="3443" w:type="dxa"/>
            <w:gridSpan w:val="3"/>
            <w:tcBorders>
              <w:top w:val="single" w:sz="12" w:space="0" w:color="auto"/>
              <w:left w:val="single" w:sz="6" w:space="0" w:color="auto"/>
              <w:bottom w:val="single" w:sz="12" w:space="0" w:color="auto"/>
              <w:right w:val="single" w:sz="6" w:space="0" w:color="auto"/>
            </w:tcBorders>
            <w:vAlign w:val="center"/>
          </w:tcPr>
          <w:p w14:paraId="1F6B5719"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roofErr w:type="spellStart"/>
            <w:r w:rsidRPr="00E3435C">
              <w:rPr>
                <w:rFonts w:ascii="Times New Roman" w:eastAsia="Times New Roman" w:hAnsi="Times New Roman" w:cs="Times New Roman"/>
                <w:b/>
                <w:color w:val="000000"/>
                <w:sz w:val="24"/>
                <w:szCs w:val="24"/>
                <w:lang w:val="en-US" w:eastAsia="tr-TR"/>
              </w:rPr>
              <w:t>Kontrol</w:t>
            </w:r>
            <w:proofErr w:type="spellEnd"/>
            <w:r w:rsidRPr="00E3435C">
              <w:rPr>
                <w:rFonts w:ascii="Times New Roman" w:eastAsia="Times New Roman" w:hAnsi="Times New Roman" w:cs="Times New Roman"/>
                <w:b/>
                <w:color w:val="000000"/>
                <w:sz w:val="24"/>
                <w:szCs w:val="24"/>
                <w:lang w:val="en-US" w:eastAsia="tr-TR"/>
              </w:rPr>
              <w:t xml:space="preserve"> Eden</w:t>
            </w:r>
          </w:p>
          <w:p w14:paraId="73F91C2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36BA7F67"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2BB66DE8"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10A32ECE"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5F47604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5045CD59"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20E3C0B3"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5C64660C"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İsim</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Ünvan</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Tarih</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İmza</w:t>
            </w:r>
            <w:proofErr w:type="spellEnd"/>
            <w:r w:rsidRPr="00E3435C">
              <w:rPr>
                <w:rFonts w:ascii="Times New Roman" w:eastAsia="Times New Roman" w:hAnsi="Times New Roman" w:cs="Times New Roman"/>
                <w:b/>
                <w:color w:val="000000"/>
                <w:sz w:val="24"/>
                <w:szCs w:val="24"/>
                <w:lang w:val="en-US" w:eastAsia="tr-TR"/>
              </w:rPr>
              <w:t>)</w:t>
            </w:r>
          </w:p>
        </w:tc>
        <w:tc>
          <w:tcPr>
            <w:tcW w:w="3461" w:type="dxa"/>
            <w:gridSpan w:val="2"/>
            <w:tcBorders>
              <w:top w:val="single" w:sz="12" w:space="0" w:color="auto"/>
              <w:left w:val="single" w:sz="6" w:space="0" w:color="auto"/>
              <w:bottom w:val="single" w:sz="12" w:space="0" w:color="auto"/>
              <w:right w:val="single" w:sz="12" w:space="0" w:color="auto"/>
            </w:tcBorders>
            <w:vAlign w:val="center"/>
          </w:tcPr>
          <w:p w14:paraId="12ABBE18"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roofErr w:type="spellStart"/>
            <w:r w:rsidRPr="00E3435C">
              <w:rPr>
                <w:rFonts w:ascii="Times New Roman" w:eastAsia="Times New Roman" w:hAnsi="Times New Roman" w:cs="Times New Roman"/>
                <w:b/>
                <w:color w:val="000000"/>
                <w:sz w:val="24"/>
                <w:szCs w:val="24"/>
                <w:lang w:val="en-US" w:eastAsia="tr-TR"/>
              </w:rPr>
              <w:t>Onaylayan</w:t>
            </w:r>
            <w:proofErr w:type="spellEnd"/>
          </w:p>
          <w:p w14:paraId="61A84920"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100A497D"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75B1F35C"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46D1FE0B"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010BBBF3"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3A36057C"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457D4655"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p>
          <w:p w14:paraId="71FFF97A" w14:textId="77777777" w:rsidR="002A783A" w:rsidRPr="00E3435C" w:rsidRDefault="002A783A" w:rsidP="00E3435C">
            <w:pPr>
              <w:ind w:firstLine="0"/>
              <w:jc w:val="center"/>
              <w:rPr>
                <w:rFonts w:ascii="Times New Roman" w:eastAsia="Times New Roman" w:hAnsi="Times New Roman" w:cs="Times New Roman"/>
                <w:b/>
                <w:color w:val="000000"/>
                <w:sz w:val="24"/>
                <w:szCs w:val="24"/>
                <w:lang w:val="en-US" w:eastAsia="tr-TR"/>
              </w:rPr>
            </w:pPr>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İsim</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Ünvan</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Tarih</w:t>
            </w:r>
            <w:proofErr w:type="spellEnd"/>
            <w:r w:rsidRPr="00E3435C">
              <w:rPr>
                <w:rFonts w:ascii="Times New Roman" w:eastAsia="Times New Roman" w:hAnsi="Times New Roman" w:cs="Times New Roman"/>
                <w:b/>
                <w:color w:val="000000"/>
                <w:sz w:val="24"/>
                <w:szCs w:val="24"/>
                <w:lang w:val="en-US" w:eastAsia="tr-TR"/>
              </w:rPr>
              <w:t>/</w:t>
            </w:r>
            <w:proofErr w:type="spellStart"/>
            <w:r w:rsidRPr="00E3435C">
              <w:rPr>
                <w:rFonts w:ascii="Times New Roman" w:eastAsia="Times New Roman" w:hAnsi="Times New Roman" w:cs="Times New Roman"/>
                <w:b/>
                <w:color w:val="000000"/>
                <w:sz w:val="24"/>
                <w:szCs w:val="24"/>
                <w:lang w:val="en-US" w:eastAsia="tr-TR"/>
              </w:rPr>
              <w:t>İmza</w:t>
            </w:r>
            <w:proofErr w:type="spellEnd"/>
            <w:r w:rsidRPr="00E3435C">
              <w:rPr>
                <w:rFonts w:ascii="Times New Roman" w:eastAsia="Times New Roman" w:hAnsi="Times New Roman" w:cs="Times New Roman"/>
                <w:b/>
                <w:color w:val="000000"/>
                <w:sz w:val="24"/>
                <w:szCs w:val="24"/>
                <w:lang w:val="en-US" w:eastAsia="tr-TR"/>
              </w:rPr>
              <w:t>)</w:t>
            </w:r>
          </w:p>
        </w:tc>
      </w:tr>
      <w:tr w:rsidR="002A783A" w:rsidRPr="00E3435C" w14:paraId="04FFFF92" w14:textId="77777777" w:rsidTr="005D1109">
        <w:tblPrEx>
          <w:tblBorders>
            <w:top w:val="single" w:sz="12" w:space="0" w:color="auto"/>
            <w:left w:val="single" w:sz="12" w:space="0" w:color="auto"/>
            <w:right w:val="single" w:sz="12" w:space="0" w:color="auto"/>
          </w:tblBorders>
        </w:tblPrEx>
        <w:trPr>
          <w:trHeight w:val="434"/>
        </w:trPr>
        <w:tc>
          <w:tcPr>
            <w:tcW w:w="10349" w:type="dxa"/>
            <w:gridSpan w:val="7"/>
            <w:tcBorders>
              <w:top w:val="single" w:sz="12" w:space="0" w:color="auto"/>
              <w:left w:val="single" w:sz="12" w:space="0" w:color="auto"/>
              <w:bottom w:val="single" w:sz="12" w:space="0" w:color="auto"/>
              <w:right w:val="single" w:sz="12" w:space="0" w:color="auto"/>
            </w:tcBorders>
            <w:vAlign w:val="center"/>
          </w:tcPr>
          <w:p w14:paraId="5B5A0DBE" w14:textId="77777777" w:rsidR="002A783A" w:rsidRPr="00E3435C" w:rsidRDefault="002A783A" w:rsidP="00E3435C">
            <w:pPr>
              <w:ind w:right="-51" w:firstLine="0"/>
              <w:jc w:val="left"/>
              <w:rPr>
                <w:rFonts w:ascii="Times New Roman" w:eastAsia="Times New Roman" w:hAnsi="Times New Roman" w:cs="Times New Roman"/>
                <w:i/>
                <w:color w:val="000000"/>
                <w:sz w:val="24"/>
                <w:szCs w:val="24"/>
                <w:lang w:val="en-US"/>
              </w:rPr>
            </w:pPr>
            <w:r w:rsidRPr="00E3435C">
              <w:rPr>
                <w:rFonts w:ascii="Times New Roman" w:eastAsia="Times New Roman" w:hAnsi="Times New Roman" w:cs="Times New Roman"/>
                <w:i/>
                <w:color w:val="000000"/>
                <w:sz w:val="24"/>
                <w:szCs w:val="24"/>
                <w:lang w:val="en-US"/>
              </w:rPr>
              <w:lastRenderedPageBreak/>
              <w:t xml:space="preserve">*DFD: </w:t>
            </w:r>
            <w:proofErr w:type="spellStart"/>
            <w:r w:rsidRPr="00E3435C">
              <w:rPr>
                <w:rFonts w:ascii="Times New Roman" w:eastAsia="Times New Roman" w:hAnsi="Times New Roman" w:cs="Times New Roman"/>
                <w:i/>
                <w:color w:val="000000"/>
                <w:sz w:val="24"/>
                <w:szCs w:val="24"/>
                <w:lang w:val="en-US"/>
              </w:rPr>
              <w:t>Düzeltici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ve</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Önleyici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Faaliyet</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Değerlendirmesi</w:t>
            </w:r>
            <w:proofErr w:type="spellEnd"/>
          </w:p>
          <w:p w14:paraId="28CE14C8" w14:textId="77777777" w:rsidR="002A783A" w:rsidRPr="00E3435C" w:rsidRDefault="002A783A" w:rsidP="00E3435C">
            <w:pPr>
              <w:ind w:right="-51" w:firstLine="0"/>
              <w:jc w:val="left"/>
              <w:rPr>
                <w:rFonts w:ascii="Times New Roman" w:eastAsia="Times New Roman" w:hAnsi="Times New Roman" w:cs="Times New Roman"/>
                <w:i/>
                <w:color w:val="000000"/>
                <w:sz w:val="24"/>
                <w:szCs w:val="24"/>
                <w:lang w:val="en-US"/>
              </w:rPr>
            </w:pPr>
            <w:r w:rsidRPr="00E3435C">
              <w:rPr>
                <w:rFonts w:ascii="Times New Roman" w:eastAsia="Times New Roman" w:hAnsi="Times New Roman" w:cs="Times New Roman"/>
                <w:i/>
                <w:color w:val="000000"/>
                <w:sz w:val="24"/>
                <w:szCs w:val="24"/>
                <w:lang w:val="en-US"/>
              </w:rPr>
              <w:t xml:space="preserve">**DFÖ: </w:t>
            </w:r>
            <w:proofErr w:type="spellStart"/>
            <w:r w:rsidRPr="00E3435C">
              <w:rPr>
                <w:rFonts w:ascii="Times New Roman" w:eastAsia="Times New Roman" w:hAnsi="Times New Roman" w:cs="Times New Roman"/>
                <w:i/>
                <w:color w:val="000000"/>
                <w:sz w:val="24"/>
                <w:szCs w:val="24"/>
                <w:lang w:val="en-US"/>
              </w:rPr>
              <w:t>Düzeltici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ve</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Önleyici</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Faaliyet</w:t>
            </w:r>
            <w:proofErr w:type="spellEnd"/>
            <w:r w:rsidRPr="00E3435C">
              <w:rPr>
                <w:rFonts w:ascii="Times New Roman" w:eastAsia="Times New Roman" w:hAnsi="Times New Roman" w:cs="Times New Roman"/>
                <w:i/>
                <w:color w:val="000000"/>
                <w:sz w:val="24"/>
                <w:szCs w:val="24"/>
                <w:lang w:val="en-US"/>
              </w:rPr>
              <w:t xml:space="preserve"> </w:t>
            </w:r>
            <w:proofErr w:type="spellStart"/>
            <w:r w:rsidRPr="00E3435C">
              <w:rPr>
                <w:rFonts w:ascii="Times New Roman" w:eastAsia="Times New Roman" w:hAnsi="Times New Roman" w:cs="Times New Roman"/>
                <w:i/>
                <w:color w:val="000000"/>
                <w:sz w:val="24"/>
                <w:szCs w:val="24"/>
                <w:lang w:val="en-US"/>
              </w:rPr>
              <w:t>Önerisi</w:t>
            </w:r>
            <w:proofErr w:type="spellEnd"/>
          </w:p>
        </w:tc>
      </w:tr>
    </w:tbl>
    <w:p w14:paraId="637A8FC1" w14:textId="77777777" w:rsidR="002A783A" w:rsidRPr="00E3435C" w:rsidRDefault="002A783A" w:rsidP="00E3435C">
      <w:pPr>
        <w:pStyle w:val="3-normalyaz"/>
        <w:shd w:val="clear" w:color="auto" w:fill="FFFFFF"/>
        <w:spacing w:before="0" w:beforeAutospacing="0" w:after="0" w:afterAutospacing="0"/>
        <w:ind w:firstLine="0"/>
        <w:rPr>
          <w:color w:val="000000" w:themeColor="text1"/>
        </w:rPr>
      </w:pPr>
    </w:p>
    <w:sectPr w:rsidR="002A783A" w:rsidRPr="00E3435C" w:rsidSect="00F107EE">
      <w:pgSz w:w="11906" w:h="16838"/>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B3D8D" w14:textId="77777777" w:rsidR="009D294E" w:rsidRDefault="009D294E" w:rsidP="004865BC">
      <w:r>
        <w:separator/>
      </w:r>
    </w:p>
  </w:endnote>
  <w:endnote w:type="continuationSeparator" w:id="0">
    <w:p w14:paraId="63F2401A" w14:textId="77777777" w:rsidR="009D294E" w:rsidRDefault="009D294E" w:rsidP="004865BC">
      <w:r>
        <w:continuationSeparator/>
      </w:r>
    </w:p>
  </w:endnote>
  <w:endnote w:type="continuationNotice" w:id="1">
    <w:p w14:paraId="020F18C3" w14:textId="77777777" w:rsidR="009D294E" w:rsidRDefault="009D294E" w:rsidP="00486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D018" w14:textId="77777777" w:rsidR="009D294E" w:rsidRDefault="009D294E" w:rsidP="004865BC">
      <w:r>
        <w:separator/>
      </w:r>
    </w:p>
  </w:footnote>
  <w:footnote w:type="continuationSeparator" w:id="0">
    <w:p w14:paraId="521EF684" w14:textId="77777777" w:rsidR="009D294E" w:rsidRDefault="009D294E" w:rsidP="004865BC">
      <w:r>
        <w:continuationSeparator/>
      </w:r>
    </w:p>
  </w:footnote>
  <w:footnote w:type="continuationNotice" w:id="1">
    <w:p w14:paraId="303A4501" w14:textId="77777777" w:rsidR="009D294E" w:rsidRDefault="009D294E" w:rsidP="00486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517"/>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13F69DC"/>
    <w:multiLevelType w:val="hybridMultilevel"/>
    <w:tmpl w:val="DCB6F25E"/>
    <w:lvl w:ilvl="0" w:tplc="EF58A49A">
      <w:start w:val="1"/>
      <w:numFmt w:val="lowerLetter"/>
      <w:lvlText w:val="%1)"/>
      <w:lvlJc w:val="left"/>
      <w:pPr>
        <w:ind w:left="1789"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4F3A5D"/>
    <w:multiLevelType w:val="hybridMultilevel"/>
    <w:tmpl w:val="93084120"/>
    <w:lvl w:ilvl="0" w:tplc="641AB168">
      <w:start w:val="1"/>
      <w:numFmt w:val="lowerLetter"/>
      <w:lvlText w:val="%1)"/>
      <w:lvlJc w:val="left"/>
      <w:pPr>
        <w:ind w:left="1698" w:hanging="99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4C404B8"/>
    <w:multiLevelType w:val="hybridMultilevel"/>
    <w:tmpl w:val="CD0A9EE0"/>
    <w:lvl w:ilvl="0" w:tplc="6FFED196">
      <w:start w:val="1"/>
      <w:numFmt w:val="decimal"/>
      <w:suff w:val="space"/>
      <w:lvlText w:val="%1)"/>
      <w:lvlJc w:val="left"/>
      <w:pPr>
        <w:ind w:left="927" w:hanging="360"/>
      </w:pPr>
      <w:rPr>
        <w:rFonts w:hint="default"/>
      </w:rPr>
    </w:lvl>
    <w:lvl w:ilvl="1" w:tplc="70EA3CD8">
      <w:start w:val="1"/>
      <w:numFmt w:val="lowerLetter"/>
      <w:lvlText w:val="%2)"/>
      <w:lvlJc w:val="left"/>
      <w:pPr>
        <w:ind w:left="-565" w:hanging="360"/>
      </w:pPr>
      <w:rPr>
        <w:rFonts w:hint="default"/>
      </w:r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tentative="1">
      <w:start w:val="1"/>
      <w:numFmt w:val="lowerLetter"/>
      <w:lvlText w:val="%5."/>
      <w:lvlJc w:val="left"/>
      <w:pPr>
        <w:ind w:left="2675" w:hanging="360"/>
      </w:pPr>
    </w:lvl>
    <w:lvl w:ilvl="5" w:tplc="041F001B" w:tentative="1">
      <w:start w:val="1"/>
      <w:numFmt w:val="lowerRoman"/>
      <w:lvlText w:val="%6."/>
      <w:lvlJc w:val="right"/>
      <w:pPr>
        <w:ind w:left="3395" w:hanging="180"/>
      </w:pPr>
    </w:lvl>
    <w:lvl w:ilvl="6" w:tplc="041F000F" w:tentative="1">
      <w:start w:val="1"/>
      <w:numFmt w:val="decimal"/>
      <w:lvlText w:val="%7."/>
      <w:lvlJc w:val="left"/>
      <w:pPr>
        <w:ind w:left="4115" w:hanging="360"/>
      </w:pPr>
    </w:lvl>
    <w:lvl w:ilvl="7" w:tplc="041F0019" w:tentative="1">
      <w:start w:val="1"/>
      <w:numFmt w:val="lowerLetter"/>
      <w:lvlText w:val="%8."/>
      <w:lvlJc w:val="left"/>
      <w:pPr>
        <w:ind w:left="4835" w:hanging="360"/>
      </w:pPr>
    </w:lvl>
    <w:lvl w:ilvl="8" w:tplc="041F001B" w:tentative="1">
      <w:start w:val="1"/>
      <w:numFmt w:val="lowerRoman"/>
      <w:lvlText w:val="%9."/>
      <w:lvlJc w:val="right"/>
      <w:pPr>
        <w:ind w:left="5555" w:hanging="180"/>
      </w:pPr>
    </w:lvl>
  </w:abstractNum>
  <w:abstractNum w:abstractNumId="4" w15:restartNumberingAfterBreak="0">
    <w:nsid w:val="063830EE"/>
    <w:multiLevelType w:val="multilevel"/>
    <w:tmpl w:val="339A070E"/>
    <w:lvl w:ilvl="0">
      <w:start w:val="1"/>
      <w:numFmt w:val="decimal"/>
      <w:suff w:val="space"/>
      <w:lvlText w:val="MADDE %1-"/>
      <w:lvlJc w:val="left"/>
      <w:pPr>
        <w:ind w:left="1135" w:firstLine="709"/>
      </w:pPr>
      <w:rPr>
        <w:rFonts w:hint="default"/>
        <w:b/>
        <w:strike w:val="0"/>
        <w:color w:val="auto"/>
      </w:rPr>
    </w:lvl>
    <w:lvl w:ilvl="1">
      <w:start w:val="1"/>
      <w:numFmt w:val="lowerLetter"/>
      <w:lvlText w:val="%2."/>
      <w:lvlJc w:val="left"/>
      <w:pPr>
        <w:tabs>
          <w:tab w:val="num" w:pos="2575"/>
        </w:tabs>
        <w:ind w:left="2575" w:hanging="360"/>
      </w:pPr>
      <w:rPr>
        <w:rFonts w:hint="default"/>
      </w:rPr>
    </w:lvl>
    <w:lvl w:ilvl="2">
      <w:start w:val="1"/>
      <w:numFmt w:val="lowerRoman"/>
      <w:lvlText w:val="%3."/>
      <w:lvlJc w:val="right"/>
      <w:pPr>
        <w:tabs>
          <w:tab w:val="num" w:pos="3295"/>
        </w:tabs>
        <w:ind w:left="3295" w:hanging="180"/>
      </w:pPr>
      <w:rPr>
        <w:rFonts w:hint="default"/>
      </w:rPr>
    </w:lvl>
    <w:lvl w:ilvl="3">
      <w:start w:val="1"/>
      <w:numFmt w:val="decimal"/>
      <w:lvlText w:val="%4."/>
      <w:lvlJc w:val="left"/>
      <w:pPr>
        <w:tabs>
          <w:tab w:val="num" w:pos="4015"/>
        </w:tabs>
        <w:ind w:left="4015" w:hanging="360"/>
      </w:pPr>
      <w:rPr>
        <w:rFonts w:hint="default"/>
      </w:rPr>
    </w:lvl>
    <w:lvl w:ilvl="4">
      <w:start w:val="1"/>
      <w:numFmt w:val="lowerLetter"/>
      <w:lvlText w:val="%5."/>
      <w:lvlJc w:val="left"/>
      <w:pPr>
        <w:tabs>
          <w:tab w:val="num" w:pos="4735"/>
        </w:tabs>
        <w:ind w:left="4735" w:hanging="360"/>
      </w:pPr>
      <w:rPr>
        <w:rFonts w:hint="default"/>
      </w:rPr>
    </w:lvl>
    <w:lvl w:ilvl="5">
      <w:start w:val="1"/>
      <w:numFmt w:val="lowerRoman"/>
      <w:lvlText w:val="%6."/>
      <w:lvlJc w:val="right"/>
      <w:pPr>
        <w:tabs>
          <w:tab w:val="num" w:pos="5455"/>
        </w:tabs>
        <w:ind w:left="5455" w:hanging="180"/>
      </w:pPr>
      <w:rPr>
        <w:rFonts w:hint="default"/>
      </w:rPr>
    </w:lvl>
    <w:lvl w:ilvl="6">
      <w:start w:val="1"/>
      <w:numFmt w:val="decimal"/>
      <w:lvlText w:val="%7."/>
      <w:lvlJc w:val="left"/>
      <w:pPr>
        <w:tabs>
          <w:tab w:val="num" w:pos="6175"/>
        </w:tabs>
        <w:ind w:left="6175" w:hanging="360"/>
      </w:pPr>
      <w:rPr>
        <w:rFonts w:hint="default"/>
      </w:rPr>
    </w:lvl>
    <w:lvl w:ilvl="7">
      <w:start w:val="1"/>
      <w:numFmt w:val="lowerLetter"/>
      <w:lvlText w:val="%8."/>
      <w:lvlJc w:val="left"/>
      <w:pPr>
        <w:tabs>
          <w:tab w:val="num" w:pos="6895"/>
        </w:tabs>
        <w:ind w:left="6895" w:hanging="360"/>
      </w:pPr>
      <w:rPr>
        <w:rFonts w:hint="default"/>
      </w:rPr>
    </w:lvl>
    <w:lvl w:ilvl="8">
      <w:start w:val="1"/>
      <w:numFmt w:val="lowerRoman"/>
      <w:lvlText w:val="%9."/>
      <w:lvlJc w:val="right"/>
      <w:pPr>
        <w:tabs>
          <w:tab w:val="num" w:pos="7615"/>
        </w:tabs>
        <w:ind w:left="7615" w:hanging="180"/>
      </w:pPr>
      <w:rPr>
        <w:rFonts w:hint="default"/>
      </w:rPr>
    </w:lvl>
  </w:abstractNum>
  <w:abstractNum w:abstractNumId="5" w15:restartNumberingAfterBreak="0">
    <w:nsid w:val="07296026"/>
    <w:multiLevelType w:val="singleLevel"/>
    <w:tmpl w:val="4A229022"/>
    <w:lvl w:ilvl="0">
      <w:start w:val="1"/>
      <w:numFmt w:val="upperLetter"/>
      <w:lvlText w:val="%1)"/>
      <w:legacy w:legacy="1" w:legacySpace="0" w:legacyIndent="298"/>
      <w:lvlJc w:val="left"/>
      <w:rPr>
        <w:rFonts w:ascii="Times New Roman" w:hAnsi="Times New Roman" w:cs="Times New Roman" w:hint="default"/>
      </w:rPr>
    </w:lvl>
  </w:abstractNum>
  <w:abstractNum w:abstractNumId="6" w15:restartNumberingAfterBreak="0">
    <w:nsid w:val="072A7B31"/>
    <w:multiLevelType w:val="hybridMultilevel"/>
    <w:tmpl w:val="95DCA50E"/>
    <w:lvl w:ilvl="0" w:tplc="465495D2">
      <w:start w:val="1"/>
      <mc:AlternateContent>
        <mc:Choice Requires="w14">
          <w:numFmt w:val="custom" w:format="a, ç, ĝ, ..."/>
        </mc:Choice>
        <mc:Fallback>
          <w:numFmt w:val="decimal"/>
        </mc:Fallback>
      </mc:AlternateContent>
      <w:lvlText w:val="%1)"/>
      <w:lvlJc w:val="left"/>
      <w:pPr>
        <w:ind w:left="1287" w:hanging="360"/>
      </w:pPr>
      <w:rPr>
        <w:rFonts w:ascii="Times New Roman" w:eastAsia="Calibri" w:hAnsi="Times New Roman" w:cs="Times New Roman" w:hint="default"/>
      </w:rPr>
    </w:lvl>
    <w:lvl w:ilvl="1" w:tplc="041F0019">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0741664D"/>
    <w:multiLevelType w:val="hybridMultilevel"/>
    <w:tmpl w:val="4C909336"/>
    <w:lvl w:ilvl="0" w:tplc="34169EA2">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0EA92AC1"/>
    <w:multiLevelType w:val="hybridMultilevel"/>
    <w:tmpl w:val="75A2628A"/>
    <w:lvl w:ilvl="0" w:tplc="234A566E">
      <w:start w:val="6"/>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9" w15:restartNumberingAfterBreak="0">
    <w:nsid w:val="12EB6D9E"/>
    <w:multiLevelType w:val="multilevel"/>
    <w:tmpl w:val="036C8956"/>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0" w15:restartNumberingAfterBreak="0">
    <w:nsid w:val="133C26FB"/>
    <w:multiLevelType w:val="hybridMultilevel"/>
    <w:tmpl w:val="27C2AAD2"/>
    <w:lvl w:ilvl="0" w:tplc="A99C632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1" w15:restartNumberingAfterBreak="0">
    <w:nsid w:val="14A11446"/>
    <w:multiLevelType w:val="multilevel"/>
    <w:tmpl w:val="FC90DB9A"/>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2" w15:restartNumberingAfterBreak="0">
    <w:nsid w:val="14B93182"/>
    <w:multiLevelType w:val="hybridMultilevel"/>
    <w:tmpl w:val="FB4C261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1D364FA1"/>
    <w:multiLevelType w:val="hybridMultilevel"/>
    <w:tmpl w:val="54CA2C46"/>
    <w:lvl w:ilvl="0" w:tplc="041F0017">
      <w:start w:val="1"/>
      <w:numFmt w:val="lowerLetter"/>
      <w:lvlText w:val="%1)"/>
      <w:lvlJc w:val="left"/>
      <w:pPr>
        <w:ind w:left="927" w:hanging="360"/>
      </w:pPr>
      <w:rPr>
        <w:rFonts w:hint="default"/>
      </w:rPr>
    </w:lvl>
    <w:lvl w:ilvl="1" w:tplc="70EA3CD8">
      <w:start w:val="1"/>
      <w:numFmt w:val="lowerLetter"/>
      <w:lvlText w:val="%2)"/>
      <w:lvlJc w:val="left"/>
      <w:pPr>
        <w:ind w:left="-565" w:hanging="360"/>
      </w:pPr>
      <w:rPr>
        <w:rFonts w:hint="default"/>
      </w:rPr>
    </w:lvl>
    <w:lvl w:ilvl="2" w:tplc="041F001B">
      <w:start w:val="1"/>
      <w:numFmt w:val="lowerRoman"/>
      <w:lvlText w:val="%3."/>
      <w:lvlJc w:val="right"/>
      <w:pPr>
        <w:ind w:left="1235" w:hanging="180"/>
      </w:pPr>
    </w:lvl>
    <w:lvl w:ilvl="3" w:tplc="041F000F">
      <w:start w:val="1"/>
      <w:numFmt w:val="decimal"/>
      <w:lvlText w:val="%4."/>
      <w:lvlJc w:val="left"/>
      <w:pPr>
        <w:ind w:left="1955" w:hanging="360"/>
      </w:pPr>
    </w:lvl>
    <w:lvl w:ilvl="4" w:tplc="041F0019" w:tentative="1">
      <w:start w:val="1"/>
      <w:numFmt w:val="lowerLetter"/>
      <w:lvlText w:val="%5."/>
      <w:lvlJc w:val="left"/>
      <w:pPr>
        <w:ind w:left="2675" w:hanging="360"/>
      </w:pPr>
    </w:lvl>
    <w:lvl w:ilvl="5" w:tplc="041F001B" w:tentative="1">
      <w:start w:val="1"/>
      <w:numFmt w:val="lowerRoman"/>
      <w:lvlText w:val="%6."/>
      <w:lvlJc w:val="right"/>
      <w:pPr>
        <w:ind w:left="3395" w:hanging="180"/>
      </w:pPr>
    </w:lvl>
    <w:lvl w:ilvl="6" w:tplc="041F000F" w:tentative="1">
      <w:start w:val="1"/>
      <w:numFmt w:val="decimal"/>
      <w:lvlText w:val="%7."/>
      <w:lvlJc w:val="left"/>
      <w:pPr>
        <w:ind w:left="4115" w:hanging="360"/>
      </w:pPr>
    </w:lvl>
    <w:lvl w:ilvl="7" w:tplc="041F0019" w:tentative="1">
      <w:start w:val="1"/>
      <w:numFmt w:val="lowerLetter"/>
      <w:lvlText w:val="%8."/>
      <w:lvlJc w:val="left"/>
      <w:pPr>
        <w:ind w:left="4835" w:hanging="360"/>
      </w:pPr>
    </w:lvl>
    <w:lvl w:ilvl="8" w:tplc="041F001B" w:tentative="1">
      <w:start w:val="1"/>
      <w:numFmt w:val="lowerRoman"/>
      <w:lvlText w:val="%9."/>
      <w:lvlJc w:val="right"/>
      <w:pPr>
        <w:ind w:left="5555" w:hanging="180"/>
      </w:pPr>
    </w:lvl>
  </w:abstractNum>
  <w:abstractNum w:abstractNumId="14" w15:restartNumberingAfterBreak="0">
    <w:nsid w:val="1E0447A3"/>
    <w:multiLevelType w:val="hybridMultilevel"/>
    <w:tmpl w:val="861077A4"/>
    <w:lvl w:ilvl="0" w:tplc="234A566E">
      <w:start w:val="4"/>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5" w15:restartNumberingAfterBreak="0">
    <w:nsid w:val="227B0616"/>
    <w:multiLevelType w:val="hybridMultilevel"/>
    <w:tmpl w:val="90FEFF10"/>
    <w:lvl w:ilvl="0" w:tplc="DADCBB50">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6" w15:restartNumberingAfterBreak="0">
    <w:nsid w:val="238739B2"/>
    <w:multiLevelType w:val="hybridMultilevel"/>
    <w:tmpl w:val="43D2366E"/>
    <w:lvl w:ilvl="0" w:tplc="62248D74">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2491010C"/>
    <w:multiLevelType w:val="hybridMultilevel"/>
    <w:tmpl w:val="B178F240"/>
    <w:lvl w:ilvl="0" w:tplc="041F0017">
      <w:start w:val="1"/>
      <w:numFmt w:val="lowerLetter"/>
      <w:lvlText w:val="%1)"/>
      <w:lvlJc w:val="left"/>
      <w:pPr>
        <w:ind w:left="926" w:hanging="360"/>
      </w:p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8" w15:restartNumberingAfterBreak="0">
    <w:nsid w:val="26CD48CC"/>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9F836F8"/>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ADE4203"/>
    <w:multiLevelType w:val="hybridMultilevel"/>
    <w:tmpl w:val="416674A2"/>
    <w:lvl w:ilvl="0" w:tplc="EF58A49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B934EE8"/>
    <w:multiLevelType w:val="hybridMultilevel"/>
    <w:tmpl w:val="D9F66780"/>
    <w:lvl w:ilvl="0" w:tplc="DBB41FD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E762F86"/>
    <w:multiLevelType w:val="hybridMultilevel"/>
    <w:tmpl w:val="7B063C64"/>
    <w:lvl w:ilvl="0" w:tplc="F488BAD2">
      <w:start w:val="1"/>
      <w:numFmt w:val="lowerLetter"/>
      <w:lvlText w:val="%1)"/>
      <w:lvlJc w:val="left"/>
      <w:pPr>
        <w:ind w:left="993" w:hanging="360"/>
      </w:pPr>
      <w:rPr>
        <w:rFonts w:hint="default"/>
      </w:rPr>
    </w:lvl>
    <w:lvl w:ilvl="1" w:tplc="041F0019">
      <w:start w:val="1"/>
      <w:numFmt w:val="lowerLetter"/>
      <w:lvlText w:val="%2."/>
      <w:lvlJc w:val="left"/>
      <w:pPr>
        <w:ind w:left="1713" w:hanging="360"/>
      </w:pPr>
    </w:lvl>
    <w:lvl w:ilvl="2" w:tplc="041F001B" w:tentative="1">
      <w:start w:val="1"/>
      <w:numFmt w:val="lowerRoman"/>
      <w:lvlText w:val="%3."/>
      <w:lvlJc w:val="right"/>
      <w:pPr>
        <w:ind w:left="2433" w:hanging="180"/>
      </w:pPr>
    </w:lvl>
    <w:lvl w:ilvl="3" w:tplc="041F000F" w:tentative="1">
      <w:start w:val="1"/>
      <w:numFmt w:val="decimal"/>
      <w:lvlText w:val="%4."/>
      <w:lvlJc w:val="left"/>
      <w:pPr>
        <w:ind w:left="3153" w:hanging="360"/>
      </w:pPr>
    </w:lvl>
    <w:lvl w:ilvl="4" w:tplc="041F0019" w:tentative="1">
      <w:start w:val="1"/>
      <w:numFmt w:val="lowerLetter"/>
      <w:lvlText w:val="%5."/>
      <w:lvlJc w:val="left"/>
      <w:pPr>
        <w:ind w:left="3873" w:hanging="360"/>
      </w:pPr>
    </w:lvl>
    <w:lvl w:ilvl="5" w:tplc="041F001B" w:tentative="1">
      <w:start w:val="1"/>
      <w:numFmt w:val="lowerRoman"/>
      <w:lvlText w:val="%6."/>
      <w:lvlJc w:val="right"/>
      <w:pPr>
        <w:ind w:left="4593" w:hanging="180"/>
      </w:pPr>
    </w:lvl>
    <w:lvl w:ilvl="6" w:tplc="041F000F" w:tentative="1">
      <w:start w:val="1"/>
      <w:numFmt w:val="decimal"/>
      <w:lvlText w:val="%7."/>
      <w:lvlJc w:val="left"/>
      <w:pPr>
        <w:ind w:left="5313" w:hanging="360"/>
      </w:pPr>
    </w:lvl>
    <w:lvl w:ilvl="7" w:tplc="041F0019" w:tentative="1">
      <w:start w:val="1"/>
      <w:numFmt w:val="lowerLetter"/>
      <w:lvlText w:val="%8."/>
      <w:lvlJc w:val="left"/>
      <w:pPr>
        <w:ind w:left="6033" w:hanging="360"/>
      </w:pPr>
    </w:lvl>
    <w:lvl w:ilvl="8" w:tplc="041F001B" w:tentative="1">
      <w:start w:val="1"/>
      <w:numFmt w:val="lowerRoman"/>
      <w:lvlText w:val="%9."/>
      <w:lvlJc w:val="right"/>
      <w:pPr>
        <w:ind w:left="6753" w:hanging="180"/>
      </w:pPr>
    </w:lvl>
  </w:abstractNum>
  <w:abstractNum w:abstractNumId="23" w15:restartNumberingAfterBreak="0">
    <w:nsid w:val="318C0D87"/>
    <w:multiLevelType w:val="hybridMultilevel"/>
    <w:tmpl w:val="5A340B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6DA19A5"/>
    <w:multiLevelType w:val="hybridMultilevel"/>
    <w:tmpl w:val="1138EE22"/>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5" w15:restartNumberingAfterBreak="0">
    <w:nsid w:val="382A5210"/>
    <w:multiLevelType w:val="multilevel"/>
    <w:tmpl w:val="6082D5CE"/>
    <w:lvl w:ilvl="0">
      <w:start w:val="1"/>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26" w15:restartNumberingAfterBreak="0">
    <w:nsid w:val="388578DB"/>
    <w:multiLevelType w:val="hybridMultilevel"/>
    <w:tmpl w:val="628AD0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15:restartNumberingAfterBreak="0">
    <w:nsid w:val="39F53976"/>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A557E0A"/>
    <w:multiLevelType w:val="hybridMultilevel"/>
    <w:tmpl w:val="3B824BC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3DB47472"/>
    <w:multiLevelType w:val="hybridMultilevel"/>
    <w:tmpl w:val="42983B94"/>
    <w:lvl w:ilvl="0" w:tplc="A81EF04A">
      <w:start w:val="1"/>
      <w:numFmt w:val="lowerLetter"/>
      <w:lvlText w:val="%1)"/>
      <w:lvlJc w:val="left"/>
      <w:pPr>
        <w:ind w:left="926" w:hanging="360"/>
      </w:pPr>
      <w:rPr>
        <w:rFonts w:hint="default"/>
      </w:rPr>
    </w:lvl>
    <w:lvl w:ilvl="1" w:tplc="FC4CA508">
      <w:start w:val="1"/>
      <w:numFmt w:val="decimal"/>
      <w:lvlText w:val="%2)"/>
      <w:lvlJc w:val="left"/>
      <w:pPr>
        <w:ind w:left="1646" w:hanging="360"/>
      </w:pPr>
      <w:rPr>
        <w:rFonts w:hint="default"/>
      </w:r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0" w15:restartNumberingAfterBreak="0">
    <w:nsid w:val="3E2303EC"/>
    <w:multiLevelType w:val="singleLevel"/>
    <w:tmpl w:val="0D0CC45C"/>
    <w:lvl w:ilvl="0">
      <w:start w:val="1"/>
      <w:numFmt w:val="upperLetter"/>
      <w:lvlText w:val="%1)"/>
      <w:legacy w:legacy="1" w:legacySpace="0" w:legacyIndent="269"/>
      <w:lvlJc w:val="left"/>
      <w:rPr>
        <w:rFonts w:ascii="Times New Roman" w:hAnsi="Times New Roman" w:cs="Times New Roman" w:hint="default"/>
      </w:rPr>
    </w:lvl>
  </w:abstractNum>
  <w:abstractNum w:abstractNumId="31" w15:restartNumberingAfterBreak="0">
    <w:nsid w:val="3FB54DFB"/>
    <w:multiLevelType w:val="hybridMultilevel"/>
    <w:tmpl w:val="BA42FD9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3FFB3798"/>
    <w:multiLevelType w:val="hybridMultilevel"/>
    <w:tmpl w:val="595E07E6"/>
    <w:lvl w:ilvl="0" w:tplc="60BA3952">
      <w:start w:val="1"/>
      <mc:AlternateContent>
        <mc:Choice Requires="w14">
          <w:numFmt w:val="custom" w:format="a, ç, ĝ, ..."/>
        </mc:Choice>
        <mc:Fallback>
          <w:numFmt w:val="decimal"/>
        </mc:Fallback>
      </mc:AlternateContent>
      <w:lvlText w:val="%1)"/>
      <w:lvlJc w:val="left"/>
      <w:pPr>
        <w:ind w:left="1286" w:hanging="360"/>
      </w:pPr>
      <w:rPr>
        <w:rFonts w:hint="default"/>
      </w:rPr>
    </w:lvl>
    <w:lvl w:ilvl="1" w:tplc="8B0E2A90">
      <w:start w:val="1"/>
      <mc:AlternateContent>
        <mc:Choice Requires="w14">
          <w:numFmt w:val="custom" w:format="a, ç, ĝ, ..."/>
        </mc:Choice>
        <mc:Fallback>
          <w:numFmt w:val="decimal"/>
        </mc:Fallback>
      </mc:AlternateContent>
      <w:suff w:val="space"/>
      <w:lvlText w:val="%2)"/>
      <w:lvlJc w:val="left"/>
      <w:pPr>
        <w:ind w:left="1070" w:hanging="360"/>
      </w:pPr>
      <w:rPr>
        <w:rFonts w:hint="default"/>
      </w:r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33" w15:restartNumberingAfterBreak="0">
    <w:nsid w:val="44B105CE"/>
    <w:multiLevelType w:val="hybridMultilevel"/>
    <w:tmpl w:val="740A1448"/>
    <w:lvl w:ilvl="0" w:tplc="3E967DC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4" w15:restartNumberingAfterBreak="0">
    <w:nsid w:val="44D014B3"/>
    <w:multiLevelType w:val="hybridMultilevel"/>
    <w:tmpl w:val="8CBA49A2"/>
    <w:lvl w:ilvl="0" w:tplc="25A0BE2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45F17E31"/>
    <w:multiLevelType w:val="hybridMultilevel"/>
    <w:tmpl w:val="B464D838"/>
    <w:lvl w:ilvl="0" w:tplc="01B6FF7A">
      <w:start w:val="2"/>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15:restartNumberingAfterBreak="0">
    <w:nsid w:val="47CE60D8"/>
    <w:multiLevelType w:val="hybridMultilevel"/>
    <w:tmpl w:val="9BF6DA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A4B57D1"/>
    <w:multiLevelType w:val="hybridMultilevel"/>
    <w:tmpl w:val="8DDCA512"/>
    <w:lvl w:ilvl="0" w:tplc="3B048E32">
      <w:start w:val="27"/>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D8B0149"/>
    <w:multiLevelType w:val="hybridMultilevel"/>
    <w:tmpl w:val="FA727064"/>
    <w:lvl w:ilvl="0" w:tplc="041F0017">
      <w:start w:val="1"/>
      <w:numFmt w:val="lowerLetter"/>
      <w:lvlText w:val="%1)"/>
      <w:lvlJc w:val="left"/>
      <w:pPr>
        <w:ind w:left="926" w:hanging="360"/>
      </w:p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9" w15:restartNumberingAfterBreak="0">
    <w:nsid w:val="53727940"/>
    <w:multiLevelType w:val="hybridMultilevel"/>
    <w:tmpl w:val="73A4C3B8"/>
    <w:lvl w:ilvl="0" w:tplc="6348176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0" w15:restartNumberingAfterBreak="0">
    <w:nsid w:val="53C32CB3"/>
    <w:multiLevelType w:val="hybridMultilevel"/>
    <w:tmpl w:val="15B2B194"/>
    <w:lvl w:ilvl="0" w:tplc="A27E625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8046885"/>
    <w:multiLevelType w:val="hybridMultilevel"/>
    <w:tmpl w:val="D9F66780"/>
    <w:lvl w:ilvl="0" w:tplc="DBB41FDC">
      <w:start w:val="1"/>
      <mc:AlternateContent>
        <mc:Choice Requires="w14">
          <w:numFmt w:val="custom" w:format="a, ç, ĝ, ..."/>
        </mc:Choice>
        <mc:Fallback>
          <w:numFmt w:val="decimal"/>
        </mc:Fallback>
      </mc:AlternateContent>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2" w15:restartNumberingAfterBreak="0">
    <w:nsid w:val="59C76047"/>
    <w:multiLevelType w:val="hybridMultilevel"/>
    <w:tmpl w:val="8DD21E8A"/>
    <w:lvl w:ilvl="0" w:tplc="60BA3952">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C0612FB"/>
    <w:multiLevelType w:val="hybridMultilevel"/>
    <w:tmpl w:val="D9F8A6A4"/>
    <w:lvl w:ilvl="0" w:tplc="D42EA63C">
      <w:start w:val="2"/>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4" w15:restartNumberingAfterBreak="0">
    <w:nsid w:val="5E971A5D"/>
    <w:multiLevelType w:val="hybridMultilevel"/>
    <w:tmpl w:val="2662E906"/>
    <w:lvl w:ilvl="0" w:tplc="68A4B1B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5" w15:restartNumberingAfterBreak="0">
    <w:nsid w:val="62C90FA2"/>
    <w:multiLevelType w:val="hybridMultilevel"/>
    <w:tmpl w:val="C5387D0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35B690C"/>
    <w:multiLevelType w:val="hybridMultilevel"/>
    <w:tmpl w:val="9118F048"/>
    <w:lvl w:ilvl="0" w:tplc="234A566E">
      <w:start w:val="5"/>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7" w15:restartNumberingAfterBreak="0">
    <w:nsid w:val="640905BC"/>
    <w:multiLevelType w:val="hybridMultilevel"/>
    <w:tmpl w:val="332455FC"/>
    <w:lvl w:ilvl="0" w:tplc="234A566E">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8" w15:restartNumberingAfterBreak="0">
    <w:nsid w:val="647F2C8A"/>
    <w:multiLevelType w:val="hybridMultilevel"/>
    <w:tmpl w:val="2D8A7E9C"/>
    <w:lvl w:ilvl="0" w:tplc="FB3E0604">
      <w:start w:val="1"/>
      <mc:AlternateContent>
        <mc:Choice Requires="w14">
          <w:numFmt w:val="custom" w:format="a, ç, ĝ, ..."/>
        </mc:Choice>
        <mc:Fallback>
          <w:numFmt w:val="decimal"/>
        </mc:Fallback>
      </mc:AlternateContent>
      <w:suff w:val="space"/>
      <w:lvlText w:val="%1)"/>
      <w:lvlJc w:val="left"/>
      <w:pPr>
        <w:ind w:left="786" w:hanging="360"/>
      </w:pPr>
      <w:rPr>
        <w:rFonts w:hint="default"/>
      </w:rPr>
    </w:lvl>
    <w:lvl w:ilvl="1" w:tplc="041F0019">
      <w:start w:val="1"/>
      <w:numFmt w:val="lowerLetter"/>
      <w:lvlText w:val="%2."/>
      <w:lvlJc w:val="left"/>
      <w:pPr>
        <w:ind w:left="1299" w:hanging="360"/>
      </w:pPr>
    </w:lvl>
    <w:lvl w:ilvl="2" w:tplc="041F001B" w:tentative="1">
      <w:start w:val="1"/>
      <w:numFmt w:val="lowerRoman"/>
      <w:lvlText w:val="%3."/>
      <w:lvlJc w:val="right"/>
      <w:pPr>
        <w:ind w:left="2019" w:hanging="180"/>
      </w:pPr>
    </w:lvl>
    <w:lvl w:ilvl="3" w:tplc="041F000F" w:tentative="1">
      <w:start w:val="1"/>
      <w:numFmt w:val="decimal"/>
      <w:lvlText w:val="%4."/>
      <w:lvlJc w:val="left"/>
      <w:pPr>
        <w:ind w:left="2739" w:hanging="360"/>
      </w:pPr>
    </w:lvl>
    <w:lvl w:ilvl="4" w:tplc="041F0019" w:tentative="1">
      <w:start w:val="1"/>
      <w:numFmt w:val="lowerLetter"/>
      <w:lvlText w:val="%5."/>
      <w:lvlJc w:val="left"/>
      <w:pPr>
        <w:ind w:left="3459" w:hanging="360"/>
      </w:pPr>
    </w:lvl>
    <w:lvl w:ilvl="5" w:tplc="041F001B" w:tentative="1">
      <w:start w:val="1"/>
      <w:numFmt w:val="lowerRoman"/>
      <w:lvlText w:val="%6."/>
      <w:lvlJc w:val="right"/>
      <w:pPr>
        <w:ind w:left="4179" w:hanging="180"/>
      </w:pPr>
    </w:lvl>
    <w:lvl w:ilvl="6" w:tplc="041F000F" w:tentative="1">
      <w:start w:val="1"/>
      <w:numFmt w:val="decimal"/>
      <w:lvlText w:val="%7."/>
      <w:lvlJc w:val="left"/>
      <w:pPr>
        <w:ind w:left="4899" w:hanging="360"/>
      </w:pPr>
    </w:lvl>
    <w:lvl w:ilvl="7" w:tplc="041F0019" w:tentative="1">
      <w:start w:val="1"/>
      <w:numFmt w:val="lowerLetter"/>
      <w:lvlText w:val="%8."/>
      <w:lvlJc w:val="left"/>
      <w:pPr>
        <w:ind w:left="5619" w:hanging="360"/>
      </w:pPr>
    </w:lvl>
    <w:lvl w:ilvl="8" w:tplc="041F001B" w:tentative="1">
      <w:start w:val="1"/>
      <w:numFmt w:val="lowerRoman"/>
      <w:lvlText w:val="%9."/>
      <w:lvlJc w:val="right"/>
      <w:pPr>
        <w:ind w:left="6339" w:hanging="180"/>
      </w:pPr>
    </w:lvl>
  </w:abstractNum>
  <w:abstractNum w:abstractNumId="49" w15:restartNumberingAfterBreak="0">
    <w:nsid w:val="6EFB5521"/>
    <w:multiLevelType w:val="hybridMultilevel"/>
    <w:tmpl w:val="95DCA50E"/>
    <w:lvl w:ilvl="0" w:tplc="465495D2">
      <w:start w:val="1"/>
      <mc:AlternateContent>
        <mc:Choice Requires="w14">
          <w:numFmt w:val="custom" w:format="a, ç, ĝ, ..."/>
        </mc:Choice>
        <mc:Fallback>
          <w:numFmt w:val="decimal"/>
        </mc:Fallback>
      </mc:AlternateContent>
      <w:lvlText w:val="%1)"/>
      <w:lvlJc w:val="left"/>
      <w:pPr>
        <w:ind w:left="1287" w:hanging="360"/>
      </w:pPr>
      <w:rPr>
        <w:rFonts w:ascii="Times New Roman" w:eastAsia="Calibri" w:hAnsi="Times New Roman" w:cs="Times New Roman"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0" w15:restartNumberingAfterBreak="0">
    <w:nsid w:val="71674D44"/>
    <w:multiLevelType w:val="hybridMultilevel"/>
    <w:tmpl w:val="5C34B66E"/>
    <w:lvl w:ilvl="0" w:tplc="1BF8761A">
      <w:start w:val="1"/>
      <mc:AlternateContent>
        <mc:Choice Requires="w14">
          <w:numFmt w:val="custom" w:format="a, ç, ĝ, ..."/>
        </mc:Choice>
        <mc:Fallback>
          <w:numFmt w:val="decimal"/>
        </mc:Fallback>
      </mc:AlternateContent>
      <w:lvlText w:val="%1)"/>
      <w:lvlJc w:val="left"/>
      <w:pPr>
        <w:ind w:left="1286" w:hanging="360"/>
      </w:pPr>
      <w:rPr>
        <w:rFonts w:hint="default"/>
        <w:color w:val="auto"/>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51" w15:restartNumberingAfterBreak="0">
    <w:nsid w:val="7191139F"/>
    <w:multiLevelType w:val="multilevel"/>
    <w:tmpl w:val="6082D5CE"/>
    <w:lvl w:ilvl="0">
      <w:start w:val="1"/>
      <w:numFmt w:val="decimal"/>
      <w:suff w:val="space"/>
      <w:lvlText w:val="MADDE %1-"/>
      <w:lvlJc w:val="left"/>
      <w:pPr>
        <w:ind w:left="-141" w:firstLine="709"/>
      </w:pPr>
      <w:rPr>
        <w:rFonts w:hint="default"/>
        <w:b/>
        <w:strike w:val="0"/>
        <w:color w:val="auto"/>
        <w:sz w:val="24"/>
        <w:szCs w:val="24"/>
      </w:rPr>
    </w:lvl>
    <w:lvl w:ilvl="1">
      <w:start w:val="1"/>
      <w:numFmt w:val="lowerLetter"/>
      <w:lvlText w:val="%2."/>
      <w:lvlJc w:val="left"/>
      <w:pPr>
        <w:tabs>
          <w:tab w:val="num" w:pos="1583"/>
        </w:tabs>
        <w:ind w:left="1583" w:hanging="360"/>
      </w:pPr>
      <w:rPr>
        <w:rFonts w:hint="default"/>
      </w:rPr>
    </w:lvl>
    <w:lvl w:ilvl="2">
      <w:start w:val="1"/>
      <w:numFmt w:val="lowerRoman"/>
      <w:lvlText w:val="%3."/>
      <w:lvlJc w:val="right"/>
      <w:pPr>
        <w:tabs>
          <w:tab w:val="num" w:pos="2303"/>
        </w:tabs>
        <w:ind w:left="2303" w:hanging="180"/>
      </w:pPr>
      <w:rPr>
        <w:rFonts w:hint="default"/>
      </w:rPr>
    </w:lvl>
    <w:lvl w:ilvl="3">
      <w:start w:val="1"/>
      <w:numFmt w:val="decimal"/>
      <w:lvlText w:val="%4."/>
      <w:lvlJc w:val="left"/>
      <w:pPr>
        <w:tabs>
          <w:tab w:val="num" w:pos="3023"/>
        </w:tabs>
        <w:ind w:left="3023" w:hanging="360"/>
      </w:pPr>
      <w:rPr>
        <w:rFonts w:hint="default"/>
      </w:rPr>
    </w:lvl>
    <w:lvl w:ilvl="4">
      <w:start w:val="1"/>
      <w:numFmt w:val="lowerLetter"/>
      <w:lvlText w:val="%5."/>
      <w:lvlJc w:val="left"/>
      <w:pPr>
        <w:tabs>
          <w:tab w:val="num" w:pos="3743"/>
        </w:tabs>
        <w:ind w:left="3743" w:hanging="360"/>
      </w:pPr>
      <w:rPr>
        <w:rFonts w:hint="default"/>
      </w:rPr>
    </w:lvl>
    <w:lvl w:ilvl="5">
      <w:start w:val="1"/>
      <w:numFmt w:val="lowerRoman"/>
      <w:lvlText w:val="%6."/>
      <w:lvlJc w:val="right"/>
      <w:pPr>
        <w:tabs>
          <w:tab w:val="num" w:pos="4463"/>
        </w:tabs>
        <w:ind w:left="4463" w:hanging="180"/>
      </w:pPr>
      <w:rPr>
        <w:rFonts w:hint="default"/>
      </w:rPr>
    </w:lvl>
    <w:lvl w:ilvl="6">
      <w:start w:val="1"/>
      <w:numFmt w:val="decimal"/>
      <w:lvlText w:val="%7."/>
      <w:lvlJc w:val="left"/>
      <w:pPr>
        <w:tabs>
          <w:tab w:val="num" w:pos="5183"/>
        </w:tabs>
        <w:ind w:left="5183" w:hanging="360"/>
      </w:pPr>
      <w:rPr>
        <w:rFonts w:hint="default"/>
      </w:rPr>
    </w:lvl>
    <w:lvl w:ilvl="7">
      <w:start w:val="1"/>
      <w:numFmt w:val="lowerLetter"/>
      <w:lvlText w:val="%8."/>
      <w:lvlJc w:val="left"/>
      <w:pPr>
        <w:tabs>
          <w:tab w:val="num" w:pos="5903"/>
        </w:tabs>
        <w:ind w:left="5903" w:hanging="360"/>
      </w:pPr>
      <w:rPr>
        <w:rFonts w:hint="default"/>
      </w:rPr>
    </w:lvl>
    <w:lvl w:ilvl="8">
      <w:start w:val="1"/>
      <w:numFmt w:val="lowerRoman"/>
      <w:lvlText w:val="%9."/>
      <w:lvlJc w:val="right"/>
      <w:pPr>
        <w:tabs>
          <w:tab w:val="num" w:pos="6623"/>
        </w:tabs>
        <w:ind w:left="6623" w:hanging="180"/>
      </w:pPr>
      <w:rPr>
        <w:rFonts w:hint="default"/>
      </w:rPr>
    </w:lvl>
  </w:abstractNum>
  <w:abstractNum w:abstractNumId="52" w15:restartNumberingAfterBreak="0">
    <w:nsid w:val="71C56817"/>
    <w:multiLevelType w:val="hybridMultilevel"/>
    <w:tmpl w:val="CE0C38A8"/>
    <w:lvl w:ilvl="0" w:tplc="A27E625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BA04B34A">
      <w:start w:val="1"/>
      <mc:AlternateContent>
        <mc:Choice Requires="w14">
          <w:numFmt w:val="custom" w:format="a, ç, ĝ, ..."/>
        </mc:Choice>
        <mc:Fallback>
          <w:numFmt w:val="decimal"/>
        </mc:Fallback>
      </mc:AlternateContent>
      <w:suff w:val="space"/>
      <w:lvlText w:val="%2)"/>
      <w:lvlJc w:val="left"/>
      <w:pPr>
        <w:ind w:left="1852"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2EA45C6"/>
    <w:multiLevelType w:val="hybridMultilevel"/>
    <w:tmpl w:val="7A92CA1C"/>
    <w:lvl w:ilvl="0" w:tplc="F6D03D42">
      <w:start w:val="1"/>
      <w:numFmt w:val="decimal"/>
      <w:suff w:val="space"/>
      <w:lvlText w:val="%1)"/>
      <w:lvlJc w:val="left"/>
      <w:pPr>
        <w:ind w:left="1852"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4" w15:restartNumberingAfterBreak="0">
    <w:nsid w:val="74292A6C"/>
    <w:multiLevelType w:val="multilevel"/>
    <w:tmpl w:val="430E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B471C1"/>
    <w:multiLevelType w:val="hybridMultilevel"/>
    <w:tmpl w:val="2D8A7E9C"/>
    <w:lvl w:ilvl="0" w:tplc="FB3E0604">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5D95A7A"/>
    <w:multiLevelType w:val="hybridMultilevel"/>
    <w:tmpl w:val="C6B82CF8"/>
    <w:lvl w:ilvl="0" w:tplc="234A566E">
      <w:start w:val="8"/>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7" w15:restartNumberingAfterBreak="0">
    <w:nsid w:val="78F8058C"/>
    <w:multiLevelType w:val="hybridMultilevel"/>
    <w:tmpl w:val="381CFF20"/>
    <w:lvl w:ilvl="0" w:tplc="DC8A2964">
      <w:start w:val="1"/>
      <mc:AlternateContent>
        <mc:Choice Requires="w14">
          <w:numFmt w:val="custom" w:format="a, ç, ĝ, ..."/>
        </mc:Choice>
        <mc:Fallback>
          <w:numFmt w:val="decimal"/>
        </mc:Fallback>
      </mc:AlternateContent>
      <w:suff w:val="space"/>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9E473C5"/>
    <w:multiLevelType w:val="hybridMultilevel"/>
    <w:tmpl w:val="A98E1764"/>
    <w:lvl w:ilvl="0" w:tplc="6AE08110">
      <w:start w:val="1"/>
      <mc:AlternateContent>
        <mc:Choice Requires="w14">
          <w:numFmt w:val="custom" w:format="a, ç, ĝ, ..."/>
        </mc:Choice>
        <mc:Fallback>
          <w:numFmt w:val="decimal"/>
        </mc:Fallback>
      </mc:AlternateContent>
      <w:suff w:val="space"/>
      <w:lvlText w:val="%1)"/>
      <w:lvlJc w:val="left"/>
      <w:pPr>
        <w:ind w:left="928"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9" w15:restartNumberingAfterBreak="0">
    <w:nsid w:val="7A1A08B8"/>
    <w:multiLevelType w:val="multilevel"/>
    <w:tmpl w:val="339A070E"/>
    <w:lvl w:ilvl="0">
      <w:start w:val="1"/>
      <w:numFmt w:val="decimal"/>
      <w:suff w:val="space"/>
      <w:lvlText w:val="MADDE %1-"/>
      <w:lvlJc w:val="left"/>
      <w:pPr>
        <w:ind w:left="0" w:firstLine="709"/>
      </w:pPr>
      <w:rPr>
        <w:rFonts w:hint="default"/>
        <w:b/>
        <w:strike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B9D11A9"/>
    <w:multiLevelType w:val="hybridMultilevel"/>
    <w:tmpl w:val="7BD62772"/>
    <w:lvl w:ilvl="0" w:tplc="83E8F1E2">
      <w:start w:val="1"/>
      <mc:AlternateContent>
        <mc:Choice Requires="w14">
          <w:numFmt w:val="custom" w:format="a, ç, ĝ, ..."/>
        </mc:Choice>
        <mc:Fallback>
          <w:numFmt w:val="decimal"/>
        </mc:Fallback>
      </mc:AlternateContent>
      <w:lvlText w:val="%1)"/>
      <w:lvlJc w:val="left"/>
      <w:pPr>
        <w:ind w:left="18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CBD2FBF"/>
    <w:multiLevelType w:val="hybridMultilevel"/>
    <w:tmpl w:val="D6F067C8"/>
    <w:lvl w:ilvl="0" w:tplc="678283B2">
      <w:start w:val="1"/>
      <w:numFmt w:val="decimal"/>
      <w:suff w:val="space"/>
      <w:lvlText w:val="%1)"/>
      <w:lvlJc w:val="left"/>
      <w:pPr>
        <w:ind w:left="1852"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2" w15:restartNumberingAfterBreak="0">
    <w:nsid w:val="7F4309CF"/>
    <w:multiLevelType w:val="multilevel"/>
    <w:tmpl w:val="D688D044"/>
    <w:lvl w:ilvl="0">
      <w:start w:val="4"/>
      <w:numFmt w:val="decimal"/>
      <w:suff w:val="space"/>
      <w:lvlText w:val="MADDE %1-"/>
      <w:lvlJc w:val="left"/>
      <w:pPr>
        <w:ind w:left="-426" w:firstLine="709"/>
      </w:pPr>
      <w:rPr>
        <w:rFonts w:hint="default"/>
        <w:b/>
        <w:strike w:val="0"/>
        <w:color w:val="auto"/>
        <w:sz w:val="24"/>
        <w:szCs w:val="24"/>
      </w:rPr>
    </w:lvl>
    <w:lvl w:ilvl="1">
      <w:start w:val="1"/>
      <w:numFmt w:val="lowerLetter"/>
      <w:lvlText w:val="%2."/>
      <w:lvlJc w:val="left"/>
      <w:pPr>
        <w:tabs>
          <w:tab w:val="num" w:pos="1298"/>
        </w:tabs>
        <w:ind w:left="1298" w:hanging="360"/>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63" w15:restartNumberingAfterBreak="0">
    <w:nsid w:val="7FD1435C"/>
    <w:multiLevelType w:val="hybridMultilevel"/>
    <w:tmpl w:val="C7245C42"/>
    <w:lvl w:ilvl="0" w:tplc="5D0CF6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1"/>
  </w:num>
  <w:num w:numId="2">
    <w:abstractNumId w:val="62"/>
  </w:num>
  <w:num w:numId="3">
    <w:abstractNumId w:val="9"/>
  </w:num>
  <w:num w:numId="4">
    <w:abstractNumId w:val="11"/>
  </w:num>
  <w:num w:numId="5">
    <w:abstractNumId w:val="25"/>
  </w:num>
  <w:num w:numId="6">
    <w:abstractNumId w:val="60"/>
  </w:num>
  <w:num w:numId="7">
    <w:abstractNumId w:val="39"/>
  </w:num>
  <w:num w:numId="8">
    <w:abstractNumId w:val="12"/>
  </w:num>
  <w:num w:numId="9">
    <w:abstractNumId w:val="37"/>
  </w:num>
  <w:num w:numId="10">
    <w:abstractNumId w:val="28"/>
  </w:num>
  <w:num w:numId="11">
    <w:abstractNumId w:val="5"/>
  </w:num>
  <w:num w:numId="12">
    <w:abstractNumId w:val="54"/>
  </w:num>
  <w:num w:numId="13">
    <w:abstractNumId w:val="27"/>
  </w:num>
  <w:num w:numId="14">
    <w:abstractNumId w:val="20"/>
  </w:num>
  <w:num w:numId="15">
    <w:abstractNumId w:val="30"/>
  </w:num>
  <w:num w:numId="16">
    <w:abstractNumId w:val="1"/>
  </w:num>
  <w:num w:numId="17">
    <w:abstractNumId w:val="19"/>
  </w:num>
  <w:num w:numId="18">
    <w:abstractNumId w:val="4"/>
  </w:num>
  <w:num w:numId="19">
    <w:abstractNumId w:val="0"/>
  </w:num>
  <w:num w:numId="20">
    <w:abstractNumId w:val="59"/>
  </w:num>
  <w:num w:numId="21">
    <w:abstractNumId w:val="16"/>
  </w:num>
  <w:num w:numId="22">
    <w:abstractNumId w:val="7"/>
  </w:num>
  <w:num w:numId="23">
    <w:abstractNumId w:val="35"/>
  </w:num>
  <w:num w:numId="24">
    <w:abstractNumId w:val="2"/>
  </w:num>
  <w:num w:numId="25">
    <w:abstractNumId w:val="45"/>
  </w:num>
  <w:num w:numId="26">
    <w:abstractNumId w:val="36"/>
  </w:num>
  <w:num w:numId="27">
    <w:abstractNumId w:val="63"/>
  </w:num>
  <w:num w:numId="28">
    <w:abstractNumId w:val="18"/>
  </w:num>
  <w:num w:numId="29">
    <w:abstractNumId w:val="33"/>
  </w:num>
  <w:num w:numId="30">
    <w:abstractNumId w:val="42"/>
  </w:num>
  <w:num w:numId="31">
    <w:abstractNumId w:val="15"/>
  </w:num>
  <w:num w:numId="32">
    <w:abstractNumId w:val="48"/>
  </w:num>
  <w:num w:numId="33">
    <w:abstractNumId w:val="29"/>
  </w:num>
  <w:num w:numId="34">
    <w:abstractNumId w:val="61"/>
  </w:num>
  <w:num w:numId="35">
    <w:abstractNumId w:val="53"/>
  </w:num>
  <w:num w:numId="36">
    <w:abstractNumId w:val="3"/>
  </w:num>
  <w:num w:numId="37">
    <w:abstractNumId w:val="57"/>
  </w:num>
  <w:num w:numId="38">
    <w:abstractNumId w:val="10"/>
  </w:num>
  <w:num w:numId="39">
    <w:abstractNumId w:val="32"/>
  </w:num>
  <w:num w:numId="40">
    <w:abstractNumId w:val="40"/>
  </w:num>
  <w:num w:numId="41">
    <w:abstractNumId w:val="52"/>
  </w:num>
  <w:num w:numId="42">
    <w:abstractNumId w:val="43"/>
  </w:num>
  <w:num w:numId="43">
    <w:abstractNumId w:val="55"/>
  </w:num>
  <w:num w:numId="44">
    <w:abstractNumId w:val="22"/>
  </w:num>
  <w:num w:numId="45">
    <w:abstractNumId w:val="50"/>
  </w:num>
  <w:num w:numId="46">
    <w:abstractNumId w:val="44"/>
  </w:num>
  <w:num w:numId="47">
    <w:abstractNumId w:val="24"/>
  </w:num>
  <w:num w:numId="48">
    <w:abstractNumId w:val="23"/>
  </w:num>
  <w:num w:numId="49">
    <w:abstractNumId w:val="17"/>
  </w:num>
  <w:num w:numId="50">
    <w:abstractNumId w:val="31"/>
  </w:num>
  <w:num w:numId="51">
    <w:abstractNumId w:val="38"/>
  </w:num>
  <w:num w:numId="52">
    <w:abstractNumId w:val="26"/>
  </w:num>
  <w:num w:numId="53">
    <w:abstractNumId w:val="47"/>
  </w:num>
  <w:num w:numId="54">
    <w:abstractNumId w:val="13"/>
  </w:num>
  <w:num w:numId="55">
    <w:abstractNumId w:val="21"/>
  </w:num>
  <w:num w:numId="56">
    <w:abstractNumId w:val="14"/>
  </w:num>
  <w:num w:numId="57">
    <w:abstractNumId w:val="46"/>
  </w:num>
  <w:num w:numId="58">
    <w:abstractNumId w:val="8"/>
  </w:num>
  <w:num w:numId="59">
    <w:abstractNumId w:val="56"/>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num>
  <w:num w:numId="64">
    <w:abstractNumId w:val="6"/>
  </w:num>
  <w:num w:numId="65">
    <w:abstractNumId w:val="34"/>
  </w:num>
  <w:num w:numId="66">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25"/>
    <w:rsid w:val="00001064"/>
    <w:rsid w:val="00001223"/>
    <w:rsid w:val="0000165B"/>
    <w:rsid w:val="000023DC"/>
    <w:rsid w:val="00002499"/>
    <w:rsid w:val="000025D0"/>
    <w:rsid w:val="00002CD2"/>
    <w:rsid w:val="0000363D"/>
    <w:rsid w:val="000047C3"/>
    <w:rsid w:val="0000498F"/>
    <w:rsid w:val="000050B9"/>
    <w:rsid w:val="000065AC"/>
    <w:rsid w:val="0000709E"/>
    <w:rsid w:val="00007412"/>
    <w:rsid w:val="00007BF7"/>
    <w:rsid w:val="00007C5C"/>
    <w:rsid w:val="00007C99"/>
    <w:rsid w:val="00007D1E"/>
    <w:rsid w:val="00007EA7"/>
    <w:rsid w:val="00010235"/>
    <w:rsid w:val="00010665"/>
    <w:rsid w:val="00010D56"/>
    <w:rsid w:val="0001187F"/>
    <w:rsid w:val="00012171"/>
    <w:rsid w:val="0001220E"/>
    <w:rsid w:val="00012ECF"/>
    <w:rsid w:val="0001340E"/>
    <w:rsid w:val="00013491"/>
    <w:rsid w:val="00014396"/>
    <w:rsid w:val="00014708"/>
    <w:rsid w:val="000149C8"/>
    <w:rsid w:val="00014B4A"/>
    <w:rsid w:val="000156D0"/>
    <w:rsid w:val="00015A59"/>
    <w:rsid w:val="00016722"/>
    <w:rsid w:val="000171E0"/>
    <w:rsid w:val="00017B34"/>
    <w:rsid w:val="00017C24"/>
    <w:rsid w:val="00017EBD"/>
    <w:rsid w:val="000202D0"/>
    <w:rsid w:val="000207E6"/>
    <w:rsid w:val="00020C1A"/>
    <w:rsid w:val="00020C4F"/>
    <w:rsid w:val="0002111B"/>
    <w:rsid w:val="00021155"/>
    <w:rsid w:val="0002138D"/>
    <w:rsid w:val="00021709"/>
    <w:rsid w:val="000219F8"/>
    <w:rsid w:val="00022030"/>
    <w:rsid w:val="000221EB"/>
    <w:rsid w:val="00022D7A"/>
    <w:rsid w:val="0002321E"/>
    <w:rsid w:val="00026193"/>
    <w:rsid w:val="0002647B"/>
    <w:rsid w:val="00026B3A"/>
    <w:rsid w:val="00027518"/>
    <w:rsid w:val="0002776B"/>
    <w:rsid w:val="00030557"/>
    <w:rsid w:val="0003104D"/>
    <w:rsid w:val="00031531"/>
    <w:rsid w:val="000317A2"/>
    <w:rsid w:val="000317E8"/>
    <w:rsid w:val="00032493"/>
    <w:rsid w:val="00032B5B"/>
    <w:rsid w:val="00033B6A"/>
    <w:rsid w:val="00034152"/>
    <w:rsid w:val="000347FB"/>
    <w:rsid w:val="00034930"/>
    <w:rsid w:val="00034EDF"/>
    <w:rsid w:val="00035499"/>
    <w:rsid w:val="000358F8"/>
    <w:rsid w:val="0003604E"/>
    <w:rsid w:val="00037184"/>
    <w:rsid w:val="00037B86"/>
    <w:rsid w:val="00037DBF"/>
    <w:rsid w:val="0004010C"/>
    <w:rsid w:val="000403E4"/>
    <w:rsid w:val="00040F00"/>
    <w:rsid w:val="00042380"/>
    <w:rsid w:val="00042804"/>
    <w:rsid w:val="00042BC8"/>
    <w:rsid w:val="00042F03"/>
    <w:rsid w:val="00043046"/>
    <w:rsid w:val="00045762"/>
    <w:rsid w:val="000458C5"/>
    <w:rsid w:val="00046062"/>
    <w:rsid w:val="0004611A"/>
    <w:rsid w:val="00046755"/>
    <w:rsid w:val="00047763"/>
    <w:rsid w:val="00047F82"/>
    <w:rsid w:val="00051773"/>
    <w:rsid w:val="00051F0F"/>
    <w:rsid w:val="00051F71"/>
    <w:rsid w:val="00052DD7"/>
    <w:rsid w:val="00052E28"/>
    <w:rsid w:val="00052EE9"/>
    <w:rsid w:val="000534C2"/>
    <w:rsid w:val="00053C54"/>
    <w:rsid w:val="00053E23"/>
    <w:rsid w:val="00054B36"/>
    <w:rsid w:val="0005503E"/>
    <w:rsid w:val="00055757"/>
    <w:rsid w:val="0005582C"/>
    <w:rsid w:val="000566B9"/>
    <w:rsid w:val="0005682A"/>
    <w:rsid w:val="00056B99"/>
    <w:rsid w:val="000573D8"/>
    <w:rsid w:val="00060887"/>
    <w:rsid w:val="00060B31"/>
    <w:rsid w:val="00060CD1"/>
    <w:rsid w:val="00060E1E"/>
    <w:rsid w:val="00061687"/>
    <w:rsid w:val="00061A09"/>
    <w:rsid w:val="00061CBC"/>
    <w:rsid w:val="00063219"/>
    <w:rsid w:val="00063529"/>
    <w:rsid w:val="0006356F"/>
    <w:rsid w:val="00063843"/>
    <w:rsid w:val="00063DA9"/>
    <w:rsid w:val="00063E70"/>
    <w:rsid w:val="00063E77"/>
    <w:rsid w:val="00063F5A"/>
    <w:rsid w:val="0006430D"/>
    <w:rsid w:val="0006453D"/>
    <w:rsid w:val="00064C20"/>
    <w:rsid w:val="00065218"/>
    <w:rsid w:val="00065E27"/>
    <w:rsid w:val="0006624A"/>
    <w:rsid w:val="000665DD"/>
    <w:rsid w:val="000665E0"/>
    <w:rsid w:val="00066F9F"/>
    <w:rsid w:val="00067238"/>
    <w:rsid w:val="000676EA"/>
    <w:rsid w:val="000706C9"/>
    <w:rsid w:val="00070C5B"/>
    <w:rsid w:val="0007119E"/>
    <w:rsid w:val="000714D5"/>
    <w:rsid w:val="000733ED"/>
    <w:rsid w:val="0007475B"/>
    <w:rsid w:val="0007489D"/>
    <w:rsid w:val="000753DF"/>
    <w:rsid w:val="0007583C"/>
    <w:rsid w:val="00076A1E"/>
    <w:rsid w:val="00076BDF"/>
    <w:rsid w:val="00076F37"/>
    <w:rsid w:val="000773CE"/>
    <w:rsid w:val="000801E9"/>
    <w:rsid w:val="00080B2B"/>
    <w:rsid w:val="00080DC9"/>
    <w:rsid w:val="00081B27"/>
    <w:rsid w:val="00081CB2"/>
    <w:rsid w:val="00082D3A"/>
    <w:rsid w:val="0008374E"/>
    <w:rsid w:val="00083B77"/>
    <w:rsid w:val="00083FB9"/>
    <w:rsid w:val="00086024"/>
    <w:rsid w:val="0008676A"/>
    <w:rsid w:val="000867EB"/>
    <w:rsid w:val="00086886"/>
    <w:rsid w:val="0008701C"/>
    <w:rsid w:val="000900BF"/>
    <w:rsid w:val="0009033D"/>
    <w:rsid w:val="00090425"/>
    <w:rsid w:val="00090631"/>
    <w:rsid w:val="000909C0"/>
    <w:rsid w:val="00090D03"/>
    <w:rsid w:val="00090D76"/>
    <w:rsid w:val="00091191"/>
    <w:rsid w:val="000916D5"/>
    <w:rsid w:val="00091900"/>
    <w:rsid w:val="00093C22"/>
    <w:rsid w:val="00093CBF"/>
    <w:rsid w:val="00093D2B"/>
    <w:rsid w:val="000945DE"/>
    <w:rsid w:val="00094651"/>
    <w:rsid w:val="0009497A"/>
    <w:rsid w:val="0009498C"/>
    <w:rsid w:val="00096216"/>
    <w:rsid w:val="00096583"/>
    <w:rsid w:val="00096EC4"/>
    <w:rsid w:val="00096F3A"/>
    <w:rsid w:val="0009774D"/>
    <w:rsid w:val="0009785E"/>
    <w:rsid w:val="000A0A49"/>
    <w:rsid w:val="000A0FD4"/>
    <w:rsid w:val="000A10CC"/>
    <w:rsid w:val="000A116B"/>
    <w:rsid w:val="000A1505"/>
    <w:rsid w:val="000A2051"/>
    <w:rsid w:val="000A227C"/>
    <w:rsid w:val="000A22E5"/>
    <w:rsid w:val="000A3B31"/>
    <w:rsid w:val="000A540E"/>
    <w:rsid w:val="000A66B3"/>
    <w:rsid w:val="000A672D"/>
    <w:rsid w:val="000A6794"/>
    <w:rsid w:val="000A7177"/>
    <w:rsid w:val="000A718D"/>
    <w:rsid w:val="000A7212"/>
    <w:rsid w:val="000A7598"/>
    <w:rsid w:val="000A7878"/>
    <w:rsid w:val="000A7F96"/>
    <w:rsid w:val="000B026D"/>
    <w:rsid w:val="000B07B6"/>
    <w:rsid w:val="000B085B"/>
    <w:rsid w:val="000B087D"/>
    <w:rsid w:val="000B098F"/>
    <w:rsid w:val="000B11F2"/>
    <w:rsid w:val="000B13BB"/>
    <w:rsid w:val="000B2166"/>
    <w:rsid w:val="000B2442"/>
    <w:rsid w:val="000B2A8C"/>
    <w:rsid w:val="000B3A46"/>
    <w:rsid w:val="000B3C1B"/>
    <w:rsid w:val="000B3C70"/>
    <w:rsid w:val="000B3CBF"/>
    <w:rsid w:val="000B42A9"/>
    <w:rsid w:val="000B51C6"/>
    <w:rsid w:val="000B59BF"/>
    <w:rsid w:val="000C0600"/>
    <w:rsid w:val="000C09DB"/>
    <w:rsid w:val="000C145B"/>
    <w:rsid w:val="000C19FB"/>
    <w:rsid w:val="000C1BD3"/>
    <w:rsid w:val="000C1E46"/>
    <w:rsid w:val="000C24FC"/>
    <w:rsid w:val="000C330D"/>
    <w:rsid w:val="000C33FC"/>
    <w:rsid w:val="000C3478"/>
    <w:rsid w:val="000C3489"/>
    <w:rsid w:val="000C3AF7"/>
    <w:rsid w:val="000C3B94"/>
    <w:rsid w:val="000C3ED8"/>
    <w:rsid w:val="000C4BCD"/>
    <w:rsid w:val="000C5926"/>
    <w:rsid w:val="000C60E7"/>
    <w:rsid w:val="000C642A"/>
    <w:rsid w:val="000C71F3"/>
    <w:rsid w:val="000D0C91"/>
    <w:rsid w:val="000D0CE2"/>
    <w:rsid w:val="000D0FA9"/>
    <w:rsid w:val="000D11F5"/>
    <w:rsid w:val="000D2C37"/>
    <w:rsid w:val="000D2C87"/>
    <w:rsid w:val="000D2F04"/>
    <w:rsid w:val="000D30CD"/>
    <w:rsid w:val="000D317F"/>
    <w:rsid w:val="000D3394"/>
    <w:rsid w:val="000D36DB"/>
    <w:rsid w:val="000D3B84"/>
    <w:rsid w:val="000D3FCC"/>
    <w:rsid w:val="000D441B"/>
    <w:rsid w:val="000D51B2"/>
    <w:rsid w:val="000D5224"/>
    <w:rsid w:val="000D5B84"/>
    <w:rsid w:val="000D60A7"/>
    <w:rsid w:val="000D617E"/>
    <w:rsid w:val="000D6B3F"/>
    <w:rsid w:val="000D6CC5"/>
    <w:rsid w:val="000D72C5"/>
    <w:rsid w:val="000D73E9"/>
    <w:rsid w:val="000D7B66"/>
    <w:rsid w:val="000E0175"/>
    <w:rsid w:val="000E05DC"/>
    <w:rsid w:val="000E0B23"/>
    <w:rsid w:val="000E10BE"/>
    <w:rsid w:val="000E2101"/>
    <w:rsid w:val="000E22AB"/>
    <w:rsid w:val="000E261E"/>
    <w:rsid w:val="000E2F3A"/>
    <w:rsid w:val="000E2FEA"/>
    <w:rsid w:val="000E3099"/>
    <w:rsid w:val="000E45DE"/>
    <w:rsid w:val="000E4BB9"/>
    <w:rsid w:val="000E52EA"/>
    <w:rsid w:val="000E59A3"/>
    <w:rsid w:val="000E5CA1"/>
    <w:rsid w:val="000E65F8"/>
    <w:rsid w:val="000E76C9"/>
    <w:rsid w:val="000E7948"/>
    <w:rsid w:val="000E79F5"/>
    <w:rsid w:val="000E7B24"/>
    <w:rsid w:val="000F0782"/>
    <w:rsid w:val="000F0DF9"/>
    <w:rsid w:val="000F0EFF"/>
    <w:rsid w:val="000F2DAB"/>
    <w:rsid w:val="000F3794"/>
    <w:rsid w:val="000F3FB0"/>
    <w:rsid w:val="000F416D"/>
    <w:rsid w:val="000F5287"/>
    <w:rsid w:val="000F52DB"/>
    <w:rsid w:val="000F5BE9"/>
    <w:rsid w:val="000F62E2"/>
    <w:rsid w:val="000F6703"/>
    <w:rsid w:val="000F6744"/>
    <w:rsid w:val="000F6879"/>
    <w:rsid w:val="000F69DC"/>
    <w:rsid w:val="000F6EE5"/>
    <w:rsid w:val="000F72F8"/>
    <w:rsid w:val="000F73FE"/>
    <w:rsid w:val="000F7C1A"/>
    <w:rsid w:val="00100002"/>
    <w:rsid w:val="00100060"/>
    <w:rsid w:val="00101541"/>
    <w:rsid w:val="00103F65"/>
    <w:rsid w:val="001043A6"/>
    <w:rsid w:val="001046BF"/>
    <w:rsid w:val="001047B6"/>
    <w:rsid w:val="001053D9"/>
    <w:rsid w:val="001068DB"/>
    <w:rsid w:val="001069F6"/>
    <w:rsid w:val="00107039"/>
    <w:rsid w:val="00107310"/>
    <w:rsid w:val="001079B1"/>
    <w:rsid w:val="001079B7"/>
    <w:rsid w:val="00107B90"/>
    <w:rsid w:val="00110356"/>
    <w:rsid w:val="00110757"/>
    <w:rsid w:val="001109C9"/>
    <w:rsid w:val="001116C9"/>
    <w:rsid w:val="00111AC7"/>
    <w:rsid w:val="0011248E"/>
    <w:rsid w:val="00112781"/>
    <w:rsid w:val="00112AED"/>
    <w:rsid w:val="00113629"/>
    <w:rsid w:val="00114440"/>
    <w:rsid w:val="00115179"/>
    <w:rsid w:val="00115647"/>
    <w:rsid w:val="00116A1E"/>
    <w:rsid w:val="00116C4F"/>
    <w:rsid w:val="00116F34"/>
    <w:rsid w:val="0011706B"/>
    <w:rsid w:val="00117339"/>
    <w:rsid w:val="00117D1B"/>
    <w:rsid w:val="0012094D"/>
    <w:rsid w:val="00121242"/>
    <w:rsid w:val="001216F6"/>
    <w:rsid w:val="001217A0"/>
    <w:rsid w:val="001243B4"/>
    <w:rsid w:val="001245A4"/>
    <w:rsid w:val="0012552C"/>
    <w:rsid w:val="0012592C"/>
    <w:rsid w:val="00125DCE"/>
    <w:rsid w:val="00125E4B"/>
    <w:rsid w:val="00126454"/>
    <w:rsid w:val="0012777A"/>
    <w:rsid w:val="00130414"/>
    <w:rsid w:val="00130F1F"/>
    <w:rsid w:val="0013231A"/>
    <w:rsid w:val="00132C37"/>
    <w:rsid w:val="00132DE8"/>
    <w:rsid w:val="0013403B"/>
    <w:rsid w:val="0013419D"/>
    <w:rsid w:val="00134290"/>
    <w:rsid w:val="0013523F"/>
    <w:rsid w:val="0013531D"/>
    <w:rsid w:val="0013662C"/>
    <w:rsid w:val="00136FDB"/>
    <w:rsid w:val="001371EA"/>
    <w:rsid w:val="0013730D"/>
    <w:rsid w:val="001373C7"/>
    <w:rsid w:val="001374E8"/>
    <w:rsid w:val="00137B50"/>
    <w:rsid w:val="00140135"/>
    <w:rsid w:val="00140A30"/>
    <w:rsid w:val="00140DC6"/>
    <w:rsid w:val="00141001"/>
    <w:rsid w:val="00141687"/>
    <w:rsid w:val="00142AFB"/>
    <w:rsid w:val="0014323A"/>
    <w:rsid w:val="00143748"/>
    <w:rsid w:val="00143B33"/>
    <w:rsid w:val="001447EA"/>
    <w:rsid w:val="00144BB4"/>
    <w:rsid w:val="0014538C"/>
    <w:rsid w:val="001454B1"/>
    <w:rsid w:val="0014666E"/>
    <w:rsid w:val="001473A9"/>
    <w:rsid w:val="001502FD"/>
    <w:rsid w:val="001503F9"/>
    <w:rsid w:val="0015075B"/>
    <w:rsid w:val="00150AF7"/>
    <w:rsid w:val="00151575"/>
    <w:rsid w:val="001519EB"/>
    <w:rsid w:val="00151CDA"/>
    <w:rsid w:val="001522AA"/>
    <w:rsid w:val="001522EA"/>
    <w:rsid w:val="00152FC5"/>
    <w:rsid w:val="0015362D"/>
    <w:rsid w:val="00153885"/>
    <w:rsid w:val="00153D88"/>
    <w:rsid w:val="0015410F"/>
    <w:rsid w:val="0015453A"/>
    <w:rsid w:val="00154763"/>
    <w:rsid w:val="00154828"/>
    <w:rsid w:val="0015522D"/>
    <w:rsid w:val="00155317"/>
    <w:rsid w:val="0015631E"/>
    <w:rsid w:val="00156D81"/>
    <w:rsid w:val="00157C26"/>
    <w:rsid w:val="0016000D"/>
    <w:rsid w:val="0016017C"/>
    <w:rsid w:val="001603C9"/>
    <w:rsid w:val="001608D2"/>
    <w:rsid w:val="001626BB"/>
    <w:rsid w:val="00162DB5"/>
    <w:rsid w:val="00163319"/>
    <w:rsid w:val="00163854"/>
    <w:rsid w:val="001649E8"/>
    <w:rsid w:val="001657C5"/>
    <w:rsid w:val="00165926"/>
    <w:rsid w:val="00165A57"/>
    <w:rsid w:val="00165BB2"/>
    <w:rsid w:val="001665BA"/>
    <w:rsid w:val="00166765"/>
    <w:rsid w:val="00170106"/>
    <w:rsid w:val="00170E95"/>
    <w:rsid w:val="001712AE"/>
    <w:rsid w:val="00171599"/>
    <w:rsid w:val="001715D3"/>
    <w:rsid w:val="00171918"/>
    <w:rsid w:val="00172567"/>
    <w:rsid w:val="001734B0"/>
    <w:rsid w:val="00173542"/>
    <w:rsid w:val="00173815"/>
    <w:rsid w:val="00173C88"/>
    <w:rsid w:val="0017450C"/>
    <w:rsid w:val="00174F23"/>
    <w:rsid w:val="00175374"/>
    <w:rsid w:val="00175D86"/>
    <w:rsid w:val="00175F3D"/>
    <w:rsid w:val="00176190"/>
    <w:rsid w:val="001765B7"/>
    <w:rsid w:val="0017696E"/>
    <w:rsid w:val="00177297"/>
    <w:rsid w:val="001775B3"/>
    <w:rsid w:val="00177C45"/>
    <w:rsid w:val="00177D87"/>
    <w:rsid w:val="001802D1"/>
    <w:rsid w:val="00180A9B"/>
    <w:rsid w:val="0018131D"/>
    <w:rsid w:val="001818B2"/>
    <w:rsid w:val="00181F13"/>
    <w:rsid w:val="001821C6"/>
    <w:rsid w:val="001825F5"/>
    <w:rsid w:val="001828A2"/>
    <w:rsid w:val="001828B8"/>
    <w:rsid w:val="00182C9C"/>
    <w:rsid w:val="00182CB2"/>
    <w:rsid w:val="00182D3B"/>
    <w:rsid w:val="00184296"/>
    <w:rsid w:val="00185B37"/>
    <w:rsid w:val="00185E86"/>
    <w:rsid w:val="00186079"/>
    <w:rsid w:val="001871FC"/>
    <w:rsid w:val="0018728C"/>
    <w:rsid w:val="00187FDA"/>
    <w:rsid w:val="001901C1"/>
    <w:rsid w:val="00190472"/>
    <w:rsid w:val="00190696"/>
    <w:rsid w:val="0019085A"/>
    <w:rsid w:val="00190876"/>
    <w:rsid w:val="00190996"/>
    <w:rsid w:val="00190F15"/>
    <w:rsid w:val="00191D84"/>
    <w:rsid w:val="001928A9"/>
    <w:rsid w:val="00192CED"/>
    <w:rsid w:val="0019364B"/>
    <w:rsid w:val="0019375B"/>
    <w:rsid w:val="00193A43"/>
    <w:rsid w:val="001959E4"/>
    <w:rsid w:val="001959EF"/>
    <w:rsid w:val="001965E1"/>
    <w:rsid w:val="00196FA4"/>
    <w:rsid w:val="001977CF"/>
    <w:rsid w:val="0019783C"/>
    <w:rsid w:val="00197926"/>
    <w:rsid w:val="001A0282"/>
    <w:rsid w:val="001A1B9E"/>
    <w:rsid w:val="001A2740"/>
    <w:rsid w:val="001A2795"/>
    <w:rsid w:val="001A2E21"/>
    <w:rsid w:val="001A2E95"/>
    <w:rsid w:val="001A2FDC"/>
    <w:rsid w:val="001A34B1"/>
    <w:rsid w:val="001A3593"/>
    <w:rsid w:val="001A3C03"/>
    <w:rsid w:val="001A3E8C"/>
    <w:rsid w:val="001A453F"/>
    <w:rsid w:val="001A45D5"/>
    <w:rsid w:val="001A56A6"/>
    <w:rsid w:val="001A591B"/>
    <w:rsid w:val="001A6503"/>
    <w:rsid w:val="001A6529"/>
    <w:rsid w:val="001A7286"/>
    <w:rsid w:val="001B0451"/>
    <w:rsid w:val="001B060A"/>
    <w:rsid w:val="001B1349"/>
    <w:rsid w:val="001B14C0"/>
    <w:rsid w:val="001B18CB"/>
    <w:rsid w:val="001B1C30"/>
    <w:rsid w:val="001B2165"/>
    <w:rsid w:val="001B23E7"/>
    <w:rsid w:val="001B26C4"/>
    <w:rsid w:val="001B2A61"/>
    <w:rsid w:val="001B2CDE"/>
    <w:rsid w:val="001B2FAD"/>
    <w:rsid w:val="001B3292"/>
    <w:rsid w:val="001B4236"/>
    <w:rsid w:val="001B4302"/>
    <w:rsid w:val="001B57A3"/>
    <w:rsid w:val="001B6400"/>
    <w:rsid w:val="001B6A32"/>
    <w:rsid w:val="001B70A6"/>
    <w:rsid w:val="001B710C"/>
    <w:rsid w:val="001B727D"/>
    <w:rsid w:val="001B7A5F"/>
    <w:rsid w:val="001B7C98"/>
    <w:rsid w:val="001C0074"/>
    <w:rsid w:val="001C0225"/>
    <w:rsid w:val="001C03CD"/>
    <w:rsid w:val="001C0BD7"/>
    <w:rsid w:val="001C0EE2"/>
    <w:rsid w:val="001C1AF6"/>
    <w:rsid w:val="001C2430"/>
    <w:rsid w:val="001C2526"/>
    <w:rsid w:val="001C2701"/>
    <w:rsid w:val="001C2D1C"/>
    <w:rsid w:val="001C2D53"/>
    <w:rsid w:val="001C3C15"/>
    <w:rsid w:val="001C3C53"/>
    <w:rsid w:val="001C4405"/>
    <w:rsid w:val="001C46CB"/>
    <w:rsid w:val="001C5C8A"/>
    <w:rsid w:val="001C5F2A"/>
    <w:rsid w:val="001C6364"/>
    <w:rsid w:val="001C63FE"/>
    <w:rsid w:val="001C680F"/>
    <w:rsid w:val="001C69CB"/>
    <w:rsid w:val="001C6A5E"/>
    <w:rsid w:val="001C6F1C"/>
    <w:rsid w:val="001C761C"/>
    <w:rsid w:val="001C774D"/>
    <w:rsid w:val="001C77DB"/>
    <w:rsid w:val="001D18A5"/>
    <w:rsid w:val="001D1E83"/>
    <w:rsid w:val="001D2923"/>
    <w:rsid w:val="001D4B5F"/>
    <w:rsid w:val="001D4BC6"/>
    <w:rsid w:val="001D50E7"/>
    <w:rsid w:val="001D58FB"/>
    <w:rsid w:val="001D5CE8"/>
    <w:rsid w:val="001D5FE9"/>
    <w:rsid w:val="001D66A7"/>
    <w:rsid w:val="001D6846"/>
    <w:rsid w:val="001D6918"/>
    <w:rsid w:val="001D76B0"/>
    <w:rsid w:val="001D7EB4"/>
    <w:rsid w:val="001D7FE6"/>
    <w:rsid w:val="001E03DE"/>
    <w:rsid w:val="001E0821"/>
    <w:rsid w:val="001E0873"/>
    <w:rsid w:val="001E0A13"/>
    <w:rsid w:val="001E1D57"/>
    <w:rsid w:val="001E2633"/>
    <w:rsid w:val="001E30D9"/>
    <w:rsid w:val="001E3505"/>
    <w:rsid w:val="001E3602"/>
    <w:rsid w:val="001E446C"/>
    <w:rsid w:val="001E4BEF"/>
    <w:rsid w:val="001E4EEB"/>
    <w:rsid w:val="001E528E"/>
    <w:rsid w:val="001E5E79"/>
    <w:rsid w:val="001E6DA1"/>
    <w:rsid w:val="001E6F98"/>
    <w:rsid w:val="001E7176"/>
    <w:rsid w:val="001E7859"/>
    <w:rsid w:val="001E7957"/>
    <w:rsid w:val="001E7BFF"/>
    <w:rsid w:val="001E7D29"/>
    <w:rsid w:val="001E7F48"/>
    <w:rsid w:val="001F0156"/>
    <w:rsid w:val="001F02F9"/>
    <w:rsid w:val="001F0362"/>
    <w:rsid w:val="001F073E"/>
    <w:rsid w:val="001F0D40"/>
    <w:rsid w:val="001F0DCE"/>
    <w:rsid w:val="001F0EA6"/>
    <w:rsid w:val="001F138D"/>
    <w:rsid w:val="001F1E4A"/>
    <w:rsid w:val="001F1E84"/>
    <w:rsid w:val="001F2095"/>
    <w:rsid w:val="001F2463"/>
    <w:rsid w:val="001F25A3"/>
    <w:rsid w:val="001F2F88"/>
    <w:rsid w:val="001F3BDE"/>
    <w:rsid w:val="001F4132"/>
    <w:rsid w:val="001F415F"/>
    <w:rsid w:val="001F4387"/>
    <w:rsid w:val="001F43A2"/>
    <w:rsid w:val="001F446C"/>
    <w:rsid w:val="001F471F"/>
    <w:rsid w:val="001F4A8F"/>
    <w:rsid w:val="001F53DE"/>
    <w:rsid w:val="001F557E"/>
    <w:rsid w:val="001F6CC7"/>
    <w:rsid w:val="001F6E48"/>
    <w:rsid w:val="001F7412"/>
    <w:rsid w:val="001F79B5"/>
    <w:rsid w:val="002001E0"/>
    <w:rsid w:val="00200419"/>
    <w:rsid w:val="002008F9"/>
    <w:rsid w:val="00201DED"/>
    <w:rsid w:val="00201DF6"/>
    <w:rsid w:val="0020207B"/>
    <w:rsid w:val="002024B1"/>
    <w:rsid w:val="002032AD"/>
    <w:rsid w:val="00203D80"/>
    <w:rsid w:val="00205903"/>
    <w:rsid w:val="00205A04"/>
    <w:rsid w:val="00205CC4"/>
    <w:rsid w:val="00206D48"/>
    <w:rsid w:val="00207140"/>
    <w:rsid w:val="00207C78"/>
    <w:rsid w:val="00210745"/>
    <w:rsid w:val="0021090E"/>
    <w:rsid w:val="002115D1"/>
    <w:rsid w:val="00211E64"/>
    <w:rsid w:val="0021235E"/>
    <w:rsid w:val="00212958"/>
    <w:rsid w:val="002138AA"/>
    <w:rsid w:val="00214811"/>
    <w:rsid w:val="00215976"/>
    <w:rsid w:val="00216097"/>
    <w:rsid w:val="00217591"/>
    <w:rsid w:val="00220FAF"/>
    <w:rsid w:val="00221009"/>
    <w:rsid w:val="00221065"/>
    <w:rsid w:val="002210E6"/>
    <w:rsid w:val="00221293"/>
    <w:rsid w:val="00221527"/>
    <w:rsid w:val="00222487"/>
    <w:rsid w:val="00222579"/>
    <w:rsid w:val="00222AF8"/>
    <w:rsid w:val="00222F18"/>
    <w:rsid w:val="00224051"/>
    <w:rsid w:val="002248C7"/>
    <w:rsid w:val="00225157"/>
    <w:rsid w:val="00225185"/>
    <w:rsid w:val="00225626"/>
    <w:rsid w:val="00225856"/>
    <w:rsid w:val="00225B54"/>
    <w:rsid w:val="00226901"/>
    <w:rsid w:val="0023019E"/>
    <w:rsid w:val="00230316"/>
    <w:rsid w:val="0023044A"/>
    <w:rsid w:val="00230860"/>
    <w:rsid w:val="00230E58"/>
    <w:rsid w:val="002313BB"/>
    <w:rsid w:val="002317E5"/>
    <w:rsid w:val="00233917"/>
    <w:rsid w:val="00233D13"/>
    <w:rsid w:val="00233E2D"/>
    <w:rsid w:val="00234008"/>
    <w:rsid w:val="00234029"/>
    <w:rsid w:val="002342A4"/>
    <w:rsid w:val="00234348"/>
    <w:rsid w:val="00234854"/>
    <w:rsid w:val="00235747"/>
    <w:rsid w:val="002358B3"/>
    <w:rsid w:val="00235B81"/>
    <w:rsid w:val="00235E2E"/>
    <w:rsid w:val="002360E6"/>
    <w:rsid w:val="002361A2"/>
    <w:rsid w:val="00236B91"/>
    <w:rsid w:val="00237CB9"/>
    <w:rsid w:val="00237D77"/>
    <w:rsid w:val="00240F18"/>
    <w:rsid w:val="00241096"/>
    <w:rsid w:val="0024150C"/>
    <w:rsid w:val="00241EAF"/>
    <w:rsid w:val="00242224"/>
    <w:rsid w:val="0024248B"/>
    <w:rsid w:val="00242619"/>
    <w:rsid w:val="0024271A"/>
    <w:rsid w:val="00243280"/>
    <w:rsid w:val="00244945"/>
    <w:rsid w:val="00244995"/>
    <w:rsid w:val="00246005"/>
    <w:rsid w:val="002478EB"/>
    <w:rsid w:val="00247E6C"/>
    <w:rsid w:val="002501B6"/>
    <w:rsid w:val="00250B2D"/>
    <w:rsid w:val="0025114A"/>
    <w:rsid w:val="0025117B"/>
    <w:rsid w:val="00251505"/>
    <w:rsid w:val="002522CC"/>
    <w:rsid w:val="002524BD"/>
    <w:rsid w:val="002525E2"/>
    <w:rsid w:val="00254357"/>
    <w:rsid w:val="00254ACB"/>
    <w:rsid w:val="002551DB"/>
    <w:rsid w:val="0025550D"/>
    <w:rsid w:val="00255516"/>
    <w:rsid w:val="00255AEF"/>
    <w:rsid w:val="0025700A"/>
    <w:rsid w:val="002577B3"/>
    <w:rsid w:val="00257A6F"/>
    <w:rsid w:val="0026021F"/>
    <w:rsid w:val="00260463"/>
    <w:rsid w:val="00260666"/>
    <w:rsid w:val="00260CEA"/>
    <w:rsid w:val="00260DA5"/>
    <w:rsid w:val="0026106B"/>
    <w:rsid w:val="00262597"/>
    <w:rsid w:val="0026348D"/>
    <w:rsid w:val="00263B46"/>
    <w:rsid w:val="00263C88"/>
    <w:rsid w:val="00263DDB"/>
    <w:rsid w:val="00264065"/>
    <w:rsid w:val="002647AE"/>
    <w:rsid w:val="00264B37"/>
    <w:rsid w:val="00264E1C"/>
    <w:rsid w:val="002653DF"/>
    <w:rsid w:val="0026590B"/>
    <w:rsid w:val="00265DBC"/>
    <w:rsid w:val="0026670C"/>
    <w:rsid w:val="0026680F"/>
    <w:rsid w:val="00266989"/>
    <w:rsid w:val="00267401"/>
    <w:rsid w:val="00267404"/>
    <w:rsid w:val="0026763D"/>
    <w:rsid w:val="002678D6"/>
    <w:rsid w:val="0027120E"/>
    <w:rsid w:val="002720FF"/>
    <w:rsid w:val="002726C7"/>
    <w:rsid w:val="00273046"/>
    <w:rsid w:val="00274086"/>
    <w:rsid w:val="002741F8"/>
    <w:rsid w:val="00274C1C"/>
    <w:rsid w:val="00274DB4"/>
    <w:rsid w:val="00274F54"/>
    <w:rsid w:val="00275156"/>
    <w:rsid w:val="00275404"/>
    <w:rsid w:val="00275F02"/>
    <w:rsid w:val="002763A0"/>
    <w:rsid w:val="00276B3B"/>
    <w:rsid w:val="00276DB9"/>
    <w:rsid w:val="0027728B"/>
    <w:rsid w:val="00277A9B"/>
    <w:rsid w:val="00277B8E"/>
    <w:rsid w:val="00277CAF"/>
    <w:rsid w:val="00277F9A"/>
    <w:rsid w:val="002808B8"/>
    <w:rsid w:val="00280F02"/>
    <w:rsid w:val="00281A45"/>
    <w:rsid w:val="00281ACE"/>
    <w:rsid w:val="00281B84"/>
    <w:rsid w:val="00281E71"/>
    <w:rsid w:val="0028230A"/>
    <w:rsid w:val="0028239C"/>
    <w:rsid w:val="00283049"/>
    <w:rsid w:val="00283879"/>
    <w:rsid w:val="00283B12"/>
    <w:rsid w:val="00283D4C"/>
    <w:rsid w:val="00283D65"/>
    <w:rsid w:val="00284C00"/>
    <w:rsid w:val="0028581D"/>
    <w:rsid w:val="00286AAF"/>
    <w:rsid w:val="00287079"/>
    <w:rsid w:val="00287401"/>
    <w:rsid w:val="00290467"/>
    <w:rsid w:val="00290486"/>
    <w:rsid w:val="00290B84"/>
    <w:rsid w:val="00291A3A"/>
    <w:rsid w:val="00291A69"/>
    <w:rsid w:val="00291F0D"/>
    <w:rsid w:val="00292E89"/>
    <w:rsid w:val="002937F9"/>
    <w:rsid w:val="00294036"/>
    <w:rsid w:val="0029404F"/>
    <w:rsid w:val="00294AAB"/>
    <w:rsid w:val="00295D73"/>
    <w:rsid w:val="00296593"/>
    <w:rsid w:val="00296B96"/>
    <w:rsid w:val="00297CD1"/>
    <w:rsid w:val="002A066E"/>
    <w:rsid w:val="002A0868"/>
    <w:rsid w:val="002A0F7F"/>
    <w:rsid w:val="002A1A2F"/>
    <w:rsid w:val="002A3182"/>
    <w:rsid w:val="002A4202"/>
    <w:rsid w:val="002A43A5"/>
    <w:rsid w:val="002A4983"/>
    <w:rsid w:val="002A4D20"/>
    <w:rsid w:val="002A54D0"/>
    <w:rsid w:val="002A56F1"/>
    <w:rsid w:val="002A60E3"/>
    <w:rsid w:val="002A6498"/>
    <w:rsid w:val="002A6770"/>
    <w:rsid w:val="002A6A94"/>
    <w:rsid w:val="002A7628"/>
    <w:rsid w:val="002A76CE"/>
    <w:rsid w:val="002A783A"/>
    <w:rsid w:val="002B018E"/>
    <w:rsid w:val="002B1057"/>
    <w:rsid w:val="002B16CF"/>
    <w:rsid w:val="002B2161"/>
    <w:rsid w:val="002B32A3"/>
    <w:rsid w:val="002B3972"/>
    <w:rsid w:val="002B3A06"/>
    <w:rsid w:val="002B4E4D"/>
    <w:rsid w:val="002B5032"/>
    <w:rsid w:val="002B5133"/>
    <w:rsid w:val="002B51A1"/>
    <w:rsid w:val="002B521F"/>
    <w:rsid w:val="002B5CBC"/>
    <w:rsid w:val="002B65B5"/>
    <w:rsid w:val="002B73C3"/>
    <w:rsid w:val="002C0012"/>
    <w:rsid w:val="002C0201"/>
    <w:rsid w:val="002C0F2B"/>
    <w:rsid w:val="002C1223"/>
    <w:rsid w:val="002C297A"/>
    <w:rsid w:val="002C2D1F"/>
    <w:rsid w:val="002C2F49"/>
    <w:rsid w:val="002C3D4F"/>
    <w:rsid w:val="002C3DDB"/>
    <w:rsid w:val="002C4403"/>
    <w:rsid w:val="002C4F27"/>
    <w:rsid w:val="002C5119"/>
    <w:rsid w:val="002C54B8"/>
    <w:rsid w:val="002C5717"/>
    <w:rsid w:val="002C5793"/>
    <w:rsid w:val="002C57A3"/>
    <w:rsid w:val="002C58E4"/>
    <w:rsid w:val="002C61EC"/>
    <w:rsid w:val="002C63E2"/>
    <w:rsid w:val="002C6FB0"/>
    <w:rsid w:val="002D1EC2"/>
    <w:rsid w:val="002D2097"/>
    <w:rsid w:val="002D22E5"/>
    <w:rsid w:val="002D3998"/>
    <w:rsid w:val="002D3A01"/>
    <w:rsid w:val="002D411D"/>
    <w:rsid w:val="002D4136"/>
    <w:rsid w:val="002D421B"/>
    <w:rsid w:val="002D4CCF"/>
    <w:rsid w:val="002D5B67"/>
    <w:rsid w:val="002D5C6A"/>
    <w:rsid w:val="002D6574"/>
    <w:rsid w:val="002D66CA"/>
    <w:rsid w:val="002D7972"/>
    <w:rsid w:val="002E0236"/>
    <w:rsid w:val="002E05EE"/>
    <w:rsid w:val="002E0662"/>
    <w:rsid w:val="002E14C3"/>
    <w:rsid w:val="002E1AE2"/>
    <w:rsid w:val="002E33A3"/>
    <w:rsid w:val="002E342B"/>
    <w:rsid w:val="002E3A39"/>
    <w:rsid w:val="002E3D24"/>
    <w:rsid w:val="002E403A"/>
    <w:rsid w:val="002E4125"/>
    <w:rsid w:val="002E453F"/>
    <w:rsid w:val="002E4919"/>
    <w:rsid w:val="002E4ABD"/>
    <w:rsid w:val="002E4CA5"/>
    <w:rsid w:val="002E54E6"/>
    <w:rsid w:val="002E585D"/>
    <w:rsid w:val="002E5A3C"/>
    <w:rsid w:val="002E5C84"/>
    <w:rsid w:val="002E5E33"/>
    <w:rsid w:val="002E632B"/>
    <w:rsid w:val="002E6B4E"/>
    <w:rsid w:val="002E6B9D"/>
    <w:rsid w:val="002E758D"/>
    <w:rsid w:val="002E7C78"/>
    <w:rsid w:val="002E7D71"/>
    <w:rsid w:val="002F01BC"/>
    <w:rsid w:val="002F0665"/>
    <w:rsid w:val="002F089E"/>
    <w:rsid w:val="002F090F"/>
    <w:rsid w:val="002F140E"/>
    <w:rsid w:val="002F1E66"/>
    <w:rsid w:val="002F1FFE"/>
    <w:rsid w:val="002F21EA"/>
    <w:rsid w:val="002F265F"/>
    <w:rsid w:val="002F267E"/>
    <w:rsid w:val="002F358A"/>
    <w:rsid w:val="002F3D11"/>
    <w:rsid w:val="002F43A8"/>
    <w:rsid w:val="002F4C90"/>
    <w:rsid w:val="002F5F52"/>
    <w:rsid w:val="002F6724"/>
    <w:rsid w:val="002F68E1"/>
    <w:rsid w:val="002F7955"/>
    <w:rsid w:val="002F7C32"/>
    <w:rsid w:val="00300B52"/>
    <w:rsid w:val="00300BC4"/>
    <w:rsid w:val="003010A1"/>
    <w:rsid w:val="00302029"/>
    <w:rsid w:val="003021DC"/>
    <w:rsid w:val="003028F4"/>
    <w:rsid w:val="00302CC1"/>
    <w:rsid w:val="00302D36"/>
    <w:rsid w:val="00303132"/>
    <w:rsid w:val="003037E4"/>
    <w:rsid w:val="003039F5"/>
    <w:rsid w:val="00303A05"/>
    <w:rsid w:val="00303AAC"/>
    <w:rsid w:val="00303D0C"/>
    <w:rsid w:val="00304922"/>
    <w:rsid w:val="00304B91"/>
    <w:rsid w:val="00304D19"/>
    <w:rsid w:val="00304E33"/>
    <w:rsid w:val="00305505"/>
    <w:rsid w:val="003059BA"/>
    <w:rsid w:val="00305B2A"/>
    <w:rsid w:val="00306901"/>
    <w:rsid w:val="00306BD9"/>
    <w:rsid w:val="00307A29"/>
    <w:rsid w:val="00307CA6"/>
    <w:rsid w:val="003100A7"/>
    <w:rsid w:val="00311BD1"/>
    <w:rsid w:val="003120BF"/>
    <w:rsid w:val="00312183"/>
    <w:rsid w:val="0031237F"/>
    <w:rsid w:val="00312AD4"/>
    <w:rsid w:val="0031369A"/>
    <w:rsid w:val="0031447C"/>
    <w:rsid w:val="0031455F"/>
    <w:rsid w:val="0031488C"/>
    <w:rsid w:val="00314D23"/>
    <w:rsid w:val="00314E42"/>
    <w:rsid w:val="00316276"/>
    <w:rsid w:val="003162D1"/>
    <w:rsid w:val="003163C3"/>
    <w:rsid w:val="00316655"/>
    <w:rsid w:val="00316A29"/>
    <w:rsid w:val="00316E9A"/>
    <w:rsid w:val="00316F62"/>
    <w:rsid w:val="00317857"/>
    <w:rsid w:val="00317AEA"/>
    <w:rsid w:val="003200AA"/>
    <w:rsid w:val="0032021B"/>
    <w:rsid w:val="00320676"/>
    <w:rsid w:val="00321134"/>
    <w:rsid w:val="0032195D"/>
    <w:rsid w:val="0032240F"/>
    <w:rsid w:val="00322718"/>
    <w:rsid w:val="00322858"/>
    <w:rsid w:val="00322D94"/>
    <w:rsid w:val="0032310F"/>
    <w:rsid w:val="0032451C"/>
    <w:rsid w:val="003253C2"/>
    <w:rsid w:val="003255E4"/>
    <w:rsid w:val="00325E0F"/>
    <w:rsid w:val="0032652D"/>
    <w:rsid w:val="003269CA"/>
    <w:rsid w:val="00326A68"/>
    <w:rsid w:val="00326C97"/>
    <w:rsid w:val="00327A48"/>
    <w:rsid w:val="00327BDE"/>
    <w:rsid w:val="00330B60"/>
    <w:rsid w:val="003310D9"/>
    <w:rsid w:val="003319D2"/>
    <w:rsid w:val="00331B73"/>
    <w:rsid w:val="00331FB2"/>
    <w:rsid w:val="00331FC6"/>
    <w:rsid w:val="003323A6"/>
    <w:rsid w:val="00332528"/>
    <w:rsid w:val="00332AE3"/>
    <w:rsid w:val="00333207"/>
    <w:rsid w:val="00333228"/>
    <w:rsid w:val="00333C84"/>
    <w:rsid w:val="00333E44"/>
    <w:rsid w:val="00334A6E"/>
    <w:rsid w:val="0033518A"/>
    <w:rsid w:val="00335881"/>
    <w:rsid w:val="00335F2A"/>
    <w:rsid w:val="003361EC"/>
    <w:rsid w:val="003377B3"/>
    <w:rsid w:val="003377C1"/>
    <w:rsid w:val="00337A33"/>
    <w:rsid w:val="00337E36"/>
    <w:rsid w:val="00340021"/>
    <w:rsid w:val="00340E80"/>
    <w:rsid w:val="00341714"/>
    <w:rsid w:val="003417FD"/>
    <w:rsid w:val="00341C18"/>
    <w:rsid w:val="003423AB"/>
    <w:rsid w:val="00342761"/>
    <w:rsid w:val="00343024"/>
    <w:rsid w:val="003434BE"/>
    <w:rsid w:val="0034363F"/>
    <w:rsid w:val="003443C7"/>
    <w:rsid w:val="00344611"/>
    <w:rsid w:val="00344C93"/>
    <w:rsid w:val="00344DA6"/>
    <w:rsid w:val="00344F4D"/>
    <w:rsid w:val="003465BB"/>
    <w:rsid w:val="00346753"/>
    <w:rsid w:val="00346A7B"/>
    <w:rsid w:val="00346DF2"/>
    <w:rsid w:val="00346E6F"/>
    <w:rsid w:val="00346F9C"/>
    <w:rsid w:val="00347835"/>
    <w:rsid w:val="00347D85"/>
    <w:rsid w:val="00347E10"/>
    <w:rsid w:val="0035027A"/>
    <w:rsid w:val="0035041B"/>
    <w:rsid w:val="00350C49"/>
    <w:rsid w:val="00351EBD"/>
    <w:rsid w:val="003534B0"/>
    <w:rsid w:val="003535A6"/>
    <w:rsid w:val="00353E62"/>
    <w:rsid w:val="00354189"/>
    <w:rsid w:val="00355353"/>
    <w:rsid w:val="00355BF3"/>
    <w:rsid w:val="00355FCC"/>
    <w:rsid w:val="0035612C"/>
    <w:rsid w:val="003564B5"/>
    <w:rsid w:val="00357866"/>
    <w:rsid w:val="00357B0C"/>
    <w:rsid w:val="00357FB9"/>
    <w:rsid w:val="00360450"/>
    <w:rsid w:val="00360EE7"/>
    <w:rsid w:val="0036118F"/>
    <w:rsid w:val="003612F0"/>
    <w:rsid w:val="00361812"/>
    <w:rsid w:val="0036198A"/>
    <w:rsid w:val="00361A16"/>
    <w:rsid w:val="00361D68"/>
    <w:rsid w:val="00361ECB"/>
    <w:rsid w:val="00362B8D"/>
    <w:rsid w:val="0036311D"/>
    <w:rsid w:val="00363989"/>
    <w:rsid w:val="00363B18"/>
    <w:rsid w:val="003647B4"/>
    <w:rsid w:val="00364CB7"/>
    <w:rsid w:val="0036544A"/>
    <w:rsid w:val="00365922"/>
    <w:rsid w:val="0036633A"/>
    <w:rsid w:val="00366C4A"/>
    <w:rsid w:val="00367513"/>
    <w:rsid w:val="00370192"/>
    <w:rsid w:val="0037021A"/>
    <w:rsid w:val="003713B5"/>
    <w:rsid w:val="00371D72"/>
    <w:rsid w:val="003720BE"/>
    <w:rsid w:val="003720F4"/>
    <w:rsid w:val="003721FE"/>
    <w:rsid w:val="00372575"/>
    <w:rsid w:val="00372617"/>
    <w:rsid w:val="00372D44"/>
    <w:rsid w:val="00372DB7"/>
    <w:rsid w:val="00373A30"/>
    <w:rsid w:val="00373B70"/>
    <w:rsid w:val="00373D25"/>
    <w:rsid w:val="00374802"/>
    <w:rsid w:val="00375286"/>
    <w:rsid w:val="003758F0"/>
    <w:rsid w:val="00375CA2"/>
    <w:rsid w:val="00375CDA"/>
    <w:rsid w:val="0037636C"/>
    <w:rsid w:val="00376B59"/>
    <w:rsid w:val="00377393"/>
    <w:rsid w:val="0037778C"/>
    <w:rsid w:val="003809FA"/>
    <w:rsid w:val="0038285E"/>
    <w:rsid w:val="00384D9F"/>
    <w:rsid w:val="0038515D"/>
    <w:rsid w:val="00385520"/>
    <w:rsid w:val="0038560E"/>
    <w:rsid w:val="0038652D"/>
    <w:rsid w:val="00386A14"/>
    <w:rsid w:val="00390686"/>
    <w:rsid w:val="0039068A"/>
    <w:rsid w:val="00390D71"/>
    <w:rsid w:val="0039121D"/>
    <w:rsid w:val="00391457"/>
    <w:rsid w:val="00391A93"/>
    <w:rsid w:val="00391F7A"/>
    <w:rsid w:val="0039219F"/>
    <w:rsid w:val="00392A9C"/>
    <w:rsid w:val="003932E0"/>
    <w:rsid w:val="0039426E"/>
    <w:rsid w:val="0039441E"/>
    <w:rsid w:val="0039446A"/>
    <w:rsid w:val="00394FAE"/>
    <w:rsid w:val="00395C4C"/>
    <w:rsid w:val="00395C5E"/>
    <w:rsid w:val="00395C76"/>
    <w:rsid w:val="00395FCA"/>
    <w:rsid w:val="00396620"/>
    <w:rsid w:val="0039699E"/>
    <w:rsid w:val="00396D23"/>
    <w:rsid w:val="003972EC"/>
    <w:rsid w:val="003A001B"/>
    <w:rsid w:val="003A00E4"/>
    <w:rsid w:val="003A028C"/>
    <w:rsid w:val="003A18E4"/>
    <w:rsid w:val="003A194B"/>
    <w:rsid w:val="003A28DD"/>
    <w:rsid w:val="003A29E9"/>
    <w:rsid w:val="003A58A3"/>
    <w:rsid w:val="003A691A"/>
    <w:rsid w:val="003A6E84"/>
    <w:rsid w:val="003A7072"/>
    <w:rsid w:val="003A7DCA"/>
    <w:rsid w:val="003A7FF5"/>
    <w:rsid w:val="003B11D9"/>
    <w:rsid w:val="003B2988"/>
    <w:rsid w:val="003B2D80"/>
    <w:rsid w:val="003B2F11"/>
    <w:rsid w:val="003B34CB"/>
    <w:rsid w:val="003B450B"/>
    <w:rsid w:val="003B460C"/>
    <w:rsid w:val="003B5274"/>
    <w:rsid w:val="003B544F"/>
    <w:rsid w:val="003B56CC"/>
    <w:rsid w:val="003B5C46"/>
    <w:rsid w:val="003B5E98"/>
    <w:rsid w:val="003B61EB"/>
    <w:rsid w:val="003B7374"/>
    <w:rsid w:val="003B7879"/>
    <w:rsid w:val="003B7989"/>
    <w:rsid w:val="003B7A4E"/>
    <w:rsid w:val="003C0C31"/>
    <w:rsid w:val="003C1F38"/>
    <w:rsid w:val="003C2878"/>
    <w:rsid w:val="003C30E6"/>
    <w:rsid w:val="003C3664"/>
    <w:rsid w:val="003C382D"/>
    <w:rsid w:val="003C4A4B"/>
    <w:rsid w:val="003C609E"/>
    <w:rsid w:val="003C66CA"/>
    <w:rsid w:val="003C6724"/>
    <w:rsid w:val="003C6BA7"/>
    <w:rsid w:val="003C712E"/>
    <w:rsid w:val="003C7512"/>
    <w:rsid w:val="003C7FE7"/>
    <w:rsid w:val="003D11C9"/>
    <w:rsid w:val="003D1904"/>
    <w:rsid w:val="003D2263"/>
    <w:rsid w:val="003D2B95"/>
    <w:rsid w:val="003D321B"/>
    <w:rsid w:val="003D3777"/>
    <w:rsid w:val="003D4721"/>
    <w:rsid w:val="003D477B"/>
    <w:rsid w:val="003D5104"/>
    <w:rsid w:val="003D5B49"/>
    <w:rsid w:val="003D6780"/>
    <w:rsid w:val="003D6BEB"/>
    <w:rsid w:val="003D6F2E"/>
    <w:rsid w:val="003D74F6"/>
    <w:rsid w:val="003D79E2"/>
    <w:rsid w:val="003D7A5E"/>
    <w:rsid w:val="003D7CB7"/>
    <w:rsid w:val="003E03B5"/>
    <w:rsid w:val="003E040F"/>
    <w:rsid w:val="003E0569"/>
    <w:rsid w:val="003E0EA1"/>
    <w:rsid w:val="003E0FCC"/>
    <w:rsid w:val="003E1377"/>
    <w:rsid w:val="003E1A54"/>
    <w:rsid w:val="003E1D87"/>
    <w:rsid w:val="003E1DC2"/>
    <w:rsid w:val="003E25E9"/>
    <w:rsid w:val="003E2985"/>
    <w:rsid w:val="003E2A6B"/>
    <w:rsid w:val="003E2A83"/>
    <w:rsid w:val="003E34E6"/>
    <w:rsid w:val="003E3855"/>
    <w:rsid w:val="003E45FE"/>
    <w:rsid w:val="003E4736"/>
    <w:rsid w:val="003E49F1"/>
    <w:rsid w:val="003E4A39"/>
    <w:rsid w:val="003E502F"/>
    <w:rsid w:val="003E5EBA"/>
    <w:rsid w:val="003E5FF9"/>
    <w:rsid w:val="003E6ADF"/>
    <w:rsid w:val="003E70A3"/>
    <w:rsid w:val="003E7251"/>
    <w:rsid w:val="003E7363"/>
    <w:rsid w:val="003E7521"/>
    <w:rsid w:val="003E77A1"/>
    <w:rsid w:val="003F0042"/>
    <w:rsid w:val="003F0E12"/>
    <w:rsid w:val="003F0E80"/>
    <w:rsid w:val="003F1620"/>
    <w:rsid w:val="003F18DC"/>
    <w:rsid w:val="003F288C"/>
    <w:rsid w:val="003F2C81"/>
    <w:rsid w:val="003F36F8"/>
    <w:rsid w:val="003F40B3"/>
    <w:rsid w:val="003F40F9"/>
    <w:rsid w:val="003F45F2"/>
    <w:rsid w:val="003F4C2A"/>
    <w:rsid w:val="003F4DB0"/>
    <w:rsid w:val="003F5766"/>
    <w:rsid w:val="003F5E81"/>
    <w:rsid w:val="003F6070"/>
    <w:rsid w:val="003F6278"/>
    <w:rsid w:val="003F65A5"/>
    <w:rsid w:val="003F7924"/>
    <w:rsid w:val="003F7D86"/>
    <w:rsid w:val="004000D3"/>
    <w:rsid w:val="0040027B"/>
    <w:rsid w:val="00400462"/>
    <w:rsid w:val="00400F35"/>
    <w:rsid w:val="00401F29"/>
    <w:rsid w:val="004027BB"/>
    <w:rsid w:val="00402A8A"/>
    <w:rsid w:val="00402B49"/>
    <w:rsid w:val="00402FE4"/>
    <w:rsid w:val="00403E00"/>
    <w:rsid w:val="0040428F"/>
    <w:rsid w:val="00404310"/>
    <w:rsid w:val="00404C9F"/>
    <w:rsid w:val="004060FB"/>
    <w:rsid w:val="00407A7F"/>
    <w:rsid w:val="00410D32"/>
    <w:rsid w:val="0041101C"/>
    <w:rsid w:val="00411607"/>
    <w:rsid w:val="00411726"/>
    <w:rsid w:val="00412067"/>
    <w:rsid w:val="0041258D"/>
    <w:rsid w:val="00412A98"/>
    <w:rsid w:val="004135AE"/>
    <w:rsid w:val="00413EE9"/>
    <w:rsid w:val="004143EB"/>
    <w:rsid w:val="00414C44"/>
    <w:rsid w:val="00414EC0"/>
    <w:rsid w:val="00415DE0"/>
    <w:rsid w:val="0041650A"/>
    <w:rsid w:val="004166BF"/>
    <w:rsid w:val="0041689F"/>
    <w:rsid w:val="00416FDA"/>
    <w:rsid w:val="00417244"/>
    <w:rsid w:val="00417BD5"/>
    <w:rsid w:val="00420751"/>
    <w:rsid w:val="00420F19"/>
    <w:rsid w:val="0042109F"/>
    <w:rsid w:val="0042116E"/>
    <w:rsid w:val="00421329"/>
    <w:rsid w:val="00421C93"/>
    <w:rsid w:val="00422192"/>
    <w:rsid w:val="004222CE"/>
    <w:rsid w:val="0042237C"/>
    <w:rsid w:val="004228E3"/>
    <w:rsid w:val="00422AE8"/>
    <w:rsid w:val="00423EB2"/>
    <w:rsid w:val="0042431B"/>
    <w:rsid w:val="00424BA9"/>
    <w:rsid w:val="0042552C"/>
    <w:rsid w:val="00425A68"/>
    <w:rsid w:val="00427427"/>
    <w:rsid w:val="0043048B"/>
    <w:rsid w:val="00431674"/>
    <w:rsid w:val="0043174B"/>
    <w:rsid w:val="00431FEC"/>
    <w:rsid w:val="00432053"/>
    <w:rsid w:val="00432391"/>
    <w:rsid w:val="004344E4"/>
    <w:rsid w:val="004347A9"/>
    <w:rsid w:val="004353F6"/>
    <w:rsid w:val="00435EBB"/>
    <w:rsid w:val="004369C2"/>
    <w:rsid w:val="00436D40"/>
    <w:rsid w:val="004370DD"/>
    <w:rsid w:val="00437157"/>
    <w:rsid w:val="00437437"/>
    <w:rsid w:val="00437BF3"/>
    <w:rsid w:val="00437E0B"/>
    <w:rsid w:val="00440B86"/>
    <w:rsid w:val="00440E29"/>
    <w:rsid w:val="00440FAC"/>
    <w:rsid w:val="00441181"/>
    <w:rsid w:val="004411A5"/>
    <w:rsid w:val="004413B9"/>
    <w:rsid w:val="004413DA"/>
    <w:rsid w:val="00441EDA"/>
    <w:rsid w:val="00441FFB"/>
    <w:rsid w:val="00442C4A"/>
    <w:rsid w:val="004434C3"/>
    <w:rsid w:val="004438FE"/>
    <w:rsid w:val="004440B1"/>
    <w:rsid w:val="0044413B"/>
    <w:rsid w:val="00444B37"/>
    <w:rsid w:val="00444F8D"/>
    <w:rsid w:val="00445609"/>
    <w:rsid w:val="00445631"/>
    <w:rsid w:val="004468E2"/>
    <w:rsid w:val="00447308"/>
    <w:rsid w:val="004478C9"/>
    <w:rsid w:val="0044790A"/>
    <w:rsid w:val="00447EED"/>
    <w:rsid w:val="00447FB6"/>
    <w:rsid w:val="0045134A"/>
    <w:rsid w:val="00451838"/>
    <w:rsid w:val="00451ABA"/>
    <w:rsid w:val="00451E69"/>
    <w:rsid w:val="004532B1"/>
    <w:rsid w:val="00453319"/>
    <w:rsid w:val="00453364"/>
    <w:rsid w:val="00453388"/>
    <w:rsid w:val="00453449"/>
    <w:rsid w:val="004535C4"/>
    <w:rsid w:val="004536C9"/>
    <w:rsid w:val="00454238"/>
    <w:rsid w:val="00454826"/>
    <w:rsid w:val="00454EA5"/>
    <w:rsid w:val="00454F29"/>
    <w:rsid w:val="0045524C"/>
    <w:rsid w:val="00455A9B"/>
    <w:rsid w:val="00455CD0"/>
    <w:rsid w:val="00455EBB"/>
    <w:rsid w:val="00457586"/>
    <w:rsid w:val="004575F3"/>
    <w:rsid w:val="00460EC0"/>
    <w:rsid w:val="00461675"/>
    <w:rsid w:val="004616D6"/>
    <w:rsid w:val="004622F0"/>
    <w:rsid w:val="0046275E"/>
    <w:rsid w:val="00462CD1"/>
    <w:rsid w:val="00463763"/>
    <w:rsid w:val="00463A11"/>
    <w:rsid w:val="00464269"/>
    <w:rsid w:val="004648C1"/>
    <w:rsid w:val="004649C3"/>
    <w:rsid w:val="00464AB4"/>
    <w:rsid w:val="00464B77"/>
    <w:rsid w:val="00464DA8"/>
    <w:rsid w:val="00464FEC"/>
    <w:rsid w:val="00465C01"/>
    <w:rsid w:val="00466D78"/>
    <w:rsid w:val="00467443"/>
    <w:rsid w:val="004708A5"/>
    <w:rsid w:val="004708DE"/>
    <w:rsid w:val="00470BBA"/>
    <w:rsid w:val="00470CA8"/>
    <w:rsid w:val="004716E3"/>
    <w:rsid w:val="00471B35"/>
    <w:rsid w:val="00471C6A"/>
    <w:rsid w:val="00473783"/>
    <w:rsid w:val="00474AD9"/>
    <w:rsid w:val="00474B45"/>
    <w:rsid w:val="004751B7"/>
    <w:rsid w:val="004753C9"/>
    <w:rsid w:val="004758D5"/>
    <w:rsid w:val="00475FCB"/>
    <w:rsid w:val="00476679"/>
    <w:rsid w:val="004769CA"/>
    <w:rsid w:val="00476A4F"/>
    <w:rsid w:val="00476A5F"/>
    <w:rsid w:val="00477223"/>
    <w:rsid w:val="00480992"/>
    <w:rsid w:val="004809FE"/>
    <w:rsid w:val="00480A3A"/>
    <w:rsid w:val="00480A62"/>
    <w:rsid w:val="00480B88"/>
    <w:rsid w:val="004819D2"/>
    <w:rsid w:val="00481BB3"/>
    <w:rsid w:val="00481D4E"/>
    <w:rsid w:val="00481F4B"/>
    <w:rsid w:val="00482536"/>
    <w:rsid w:val="00483FA4"/>
    <w:rsid w:val="00484A50"/>
    <w:rsid w:val="004865BC"/>
    <w:rsid w:val="00486727"/>
    <w:rsid w:val="00486D63"/>
    <w:rsid w:val="0048725D"/>
    <w:rsid w:val="0049090D"/>
    <w:rsid w:val="00490975"/>
    <w:rsid w:val="0049130E"/>
    <w:rsid w:val="004913E0"/>
    <w:rsid w:val="00491A8D"/>
    <w:rsid w:val="0049208F"/>
    <w:rsid w:val="0049275B"/>
    <w:rsid w:val="004932D4"/>
    <w:rsid w:val="004943FD"/>
    <w:rsid w:val="00494CBE"/>
    <w:rsid w:val="004952D7"/>
    <w:rsid w:val="0049537C"/>
    <w:rsid w:val="00496744"/>
    <w:rsid w:val="00496A1B"/>
    <w:rsid w:val="004977F8"/>
    <w:rsid w:val="00497C57"/>
    <w:rsid w:val="004A027F"/>
    <w:rsid w:val="004A0CAD"/>
    <w:rsid w:val="004A1B4D"/>
    <w:rsid w:val="004A1C10"/>
    <w:rsid w:val="004A1E83"/>
    <w:rsid w:val="004A23F1"/>
    <w:rsid w:val="004A2E09"/>
    <w:rsid w:val="004A522E"/>
    <w:rsid w:val="004A5296"/>
    <w:rsid w:val="004A5469"/>
    <w:rsid w:val="004A5922"/>
    <w:rsid w:val="004A5A22"/>
    <w:rsid w:val="004A5D5F"/>
    <w:rsid w:val="004A5EA3"/>
    <w:rsid w:val="004A5FED"/>
    <w:rsid w:val="004A6E45"/>
    <w:rsid w:val="004A750C"/>
    <w:rsid w:val="004A7590"/>
    <w:rsid w:val="004A7A36"/>
    <w:rsid w:val="004A7A99"/>
    <w:rsid w:val="004B0524"/>
    <w:rsid w:val="004B0BA2"/>
    <w:rsid w:val="004B0C0C"/>
    <w:rsid w:val="004B232B"/>
    <w:rsid w:val="004B27D2"/>
    <w:rsid w:val="004B34EF"/>
    <w:rsid w:val="004B37B5"/>
    <w:rsid w:val="004B403E"/>
    <w:rsid w:val="004B4116"/>
    <w:rsid w:val="004B4354"/>
    <w:rsid w:val="004B616F"/>
    <w:rsid w:val="004B6464"/>
    <w:rsid w:val="004B648A"/>
    <w:rsid w:val="004B6A30"/>
    <w:rsid w:val="004B6C3F"/>
    <w:rsid w:val="004B6FD1"/>
    <w:rsid w:val="004B7882"/>
    <w:rsid w:val="004B7F60"/>
    <w:rsid w:val="004C040B"/>
    <w:rsid w:val="004C052A"/>
    <w:rsid w:val="004C0D13"/>
    <w:rsid w:val="004C0E84"/>
    <w:rsid w:val="004C143B"/>
    <w:rsid w:val="004C182B"/>
    <w:rsid w:val="004C1D9B"/>
    <w:rsid w:val="004C2132"/>
    <w:rsid w:val="004C21EE"/>
    <w:rsid w:val="004C311F"/>
    <w:rsid w:val="004C34D5"/>
    <w:rsid w:val="004C37E1"/>
    <w:rsid w:val="004C3A74"/>
    <w:rsid w:val="004C3DC0"/>
    <w:rsid w:val="004C4459"/>
    <w:rsid w:val="004C4465"/>
    <w:rsid w:val="004C52EB"/>
    <w:rsid w:val="004C53D3"/>
    <w:rsid w:val="004C58E0"/>
    <w:rsid w:val="004C5B86"/>
    <w:rsid w:val="004C5F65"/>
    <w:rsid w:val="004C6159"/>
    <w:rsid w:val="004C64E7"/>
    <w:rsid w:val="004C6958"/>
    <w:rsid w:val="004C6CF3"/>
    <w:rsid w:val="004C6E41"/>
    <w:rsid w:val="004C76B6"/>
    <w:rsid w:val="004C78C7"/>
    <w:rsid w:val="004C7DBB"/>
    <w:rsid w:val="004D0327"/>
    <w:rsid w:val="004D03F3"/>
    <w:rsid w:val="004D05C8"/>
    <w:rsid w:val="004D072A"/>
    <w:rsid w:val="004D075A"/>
    <w:rsid w:val="004D1035"/>
    <w:rsid w:val="004D1534"/>
    <w:rsid w:val="004D1A06"/>
    <w:rsid w:val="004D1A89"/>
    <w:rsid w:val="004D1DD6"/>
    <w:rsid w:val="004D284A"/>
    <w:rsid w:val="004D2944"/>
    <w:rsid w:val="004D3413"/>
    <w:rsid w:val="004D3579"/>
    <w:rsid w:val="004D39B7"/>
    <w:rsid w:val="004D43CA"/>
    <w:rsid w:val="004D467C"/>
    <w:rsid w:val="004D5198"/>
    <w:rsid w:val="004D522F"/>
    <w:rsid w:val="004D63F1"/>
    <w:rsid w:val="004D66B5"/>
    <w:rsid w:val="004D6CEB"/>
    <w:rsid w:val="004D7AFE"/>
    <w:rsid w:val="004D7FBE"/>
    <w:rsid w:val="004D7FDE"/>
    <w:rsid w:val="004E014A"/>
    <w:rsid w:val="004E06F7"/>
    <w:rsid w:val="004E0A8A"/>
    <w:rsid w:val="004E0C84"/>
    <w:rsid w:val="004E1A78"/>
    <w:rsid w:val="004E2705"/>
    <w:rsid w:val="004E297A"/>
    <w:rsid w:val="004E3239"/>
    <w:rsid w:val="004E3446"/>
    <w:rsid w:val="004E3877"/>
    <w:rsid w:val="004E4466"/>
    <w:rsid w:val="004E56A5"/>
    <w:rsid w:val="004E5A60"/>
    <w:rsid w:val="004E5E9D"/>
    <w:rsid w:val="004E5F5B"/>
    <w:rsid w:val="004E6A1A"/>
    <w:rsid w:val="004E6AAA"/>
    <w:rsid w:val="004E712B"/>
    <w:rsid w:val="004E7DB7"/>
    <w:rsid w:val="004F0DE6"/>
    <w:rsid w:val="004F10D5"/>
    <w:rsid w:val="004F10EC"/>
    <w:rsid w:val="004F127D"/>
    <w:rsid w:val="004F38A4"/>
    <w:rsid w:val="004F489D"/>
    <w:rsid w:val="004F5023"/>
    <w:rsid w:val="004F5287"/>
    <w:rsid w:val="004F5D46"/>
    <w:rsid w:val="004F5E4B"/>
    <w:rsid w:val="004F6512"/>
    <w:rsid w:val="004F7829"/>
    <w:rsid w:val="005009D7"/>
    <w:rsid w:val="00500B6C"/>
    <w:rsid w:val="00500D79"/>
    <w:rsid w:val="00501297"/>
    <w:rsid w:val="005018F4"/>
    <w:rsid w:val="005035C5"/>
    <w:rsid w:val="00503DCD"/>
    <w:rsid w:val="00504047"/>
    <w:rsid w:val="00504A0F"/>
    <w:rsid w:val="00504A24"/>
    <w:rsid w:val="005050E7"/>
    <w:rsid w:val="00505225"/>
    <w:rsid w:val="0050565F"/>
    <w:rsid w:val="005057B2"/>
    <w:rsid w:val="00505E33"/>
    <w:rsid w:val="005063C6"/>
    <w:rsid w:val="0050692D"/>
    <w:rsid w:val="005075D2"/>
    <w:rsid w:val="00507D1C"/>
    <w:rsid w:val="00510440"/>
    <w:rsid w:val="0051103A"/>
    <w:rsid w:val="005113A2"/>
    <w:rsid w:val="00512B11"/>
    <w:rsid w:val="00512CA8"/>
    <w:rsid w:val="0051306D"/>
    <w:rsid w:val="005139F0"/>
    <w:rsid w:val="00514BB7"/>
    <w:rsid w:val="0051552A"/>
    <w:rsid w:val="00515E18"/>
    <w:rsid w:val="00515FA7"/>
    <w:rsid w:val="005160C4"/>
    <w:rsid w:val="005161AD"/>
    <w:rsid w:val="00516D34"/>
    <w:rsid w:val="005177CA"/>
    <w:rsid w:val="0052051E"/>
    <w:rsid w:val="00520781"/>
    <w:rsid w:val="00520E8B"/>
    <w:rsid w:val="00521791"/>
    <w:rsid w:val="0052186C"/>
    <w:rsid w:val="005221DB"/>
    <w:rsid w:val="00522EDF"/>
    <w:rsid w:val="00522F30"/>
    <w:rsid w:val="00522F5A"/>
    <w:rsid w:val="0052345D"/>
    <w:rsid w:val="005235C7"/>
    <w:rsid w:val="005235CA"/>
    <w:rsid w:val="0052369E"/>
    <w:rsid w:val="00523F0C"/>
    <w:rsid w:val="0052407A"/>
    <w:rsid w:val="005244E6"/>
    <w:rsid w:val="00524603"/>
    <w:rsid w:val="005255EC"/>
    <w:rsid w:val="00525721"/>
    <w:rsid w:val="00525A76"/>
    <w:rsid w:val="00525C6C"/>
    <w:rsid w:val="005261E4"/>
    <w:rsid w:val="00526544"/>
    <w:rsid w:val="00526DF8"/>
    <w:rsid w:val="00526E2A"/>
    <w:rsid w:val="00526E41"/>
    <w:rsid w:val="0052723D"/>
    <w:rsid w:val="0053040F"/>
    <w:rsid w:val="00530A31"/>
    <w:rsid w:val="00530BD1"/>
    <w:rsid w:val="0053123C"/>
    <w:rsid w:val="00531599"/>
    <w:rsid w:val="00533289"/>
    <w:rsid w:val="005333C7"/>
    <w:rsid w:val="0053357E"/>
    <w:rsid w:val="00533711"/>
    <w:rsid w:val="0053386A"/>
    <w:rsid w:val="0053393C"/>
    <w:rsid w:val="00534369"/>
    <w:rsid w:val="005348D2"/>
    <w:rsid w:val="00534991"/>
    <w:rsid w:val="0053502F"/>
    <w:rsid w:val="00535C99"/>
    <w:rsid w:val="00536921"/>
    <w:rsid w:val="00536CFC"/>
    <w:rsid w:val="00536E1C"/>
    <w:rsid w:val="005370BA"/>
    <w:rsid w:val="00537206"/>
    <w:rsid w:val="00540D54"/>
    <w:rsid w:val="00541065"/>
    <w:rsid w:val="00541484"/>
    <w:rsid w:val="00541815"/>
    <w:rsid w:val="00541B06"/>
    <w:rsid w:val="005430D4"/>
    <w:rsid w:val="0054343A"/>
    <w:rsid w:val="0054396B"/>
    <w:rsid w:val="005445FF"/>
    <w:rsid w:val="00545C43"/>
    <w:rsid w:val="00545D31"/>
    <w:rsid w:val="005460E9"/>
    <w:rsid w:val="00546407"/>
    <w:rsid w:val="00546739"/>
    <w:rsid w:val="0054737C"/>
    <w:rsid w:val="0054798D"/>
    <w:rsid w:val="00547CF3"/>
    <w:rsid w:val="00547EA6"/>
    <w:rsid w:val="00550531"/>
    <w:rsid w:val="005517DB"/>
    <w:rsid w:val="005518B6"/>
    <w:rsid w:val="00551909"/>
    <w:rsid w:val="00552082"/>
    <w:rsid w:val="00552579"/>
    <w:rsid w:val="005525B0"/>
    <w:rsid w:val="00552647"/>
    <w:rsid w:val="00553230"/>
    <w:rsid w:val="00553319"/>
    <w:rsid w:val="00553333"/>
    <w:rsid w:val="005534AE"/>
    <w:rsid w:val="005534C8"/>
    <w:rsid w:val="00553AB5"/>
    <w:rsid w:val="00553C8A"/>
    <w:rsid w:val="0055420D"/>
    <w:rsid w:val="005544A8"/>
    <w:rsid w:val="005548B8"/>
    <w:rsid w:val="00554B04"/>
    <w:rsid w:val="00554B28"/>
    <w:rsid w:val="00554D13"/>
    <w:rsid w:val="00554E68"/>
    <w:rsid w:val="005550E9"/>
    <w:rsid w:val="005552B6"/>
    <w:rsid w:val="00555B3A"/>
    <w:rsid w:val="00555DA5"/>
    <w:rsid w:val="0055677C"/>
    <w:rsid w:val="005576A3"/>
    <w:rsid w:val="00557755"/>
    <w:rsid w:val="00557762"/>
    <w:rsid w:val="005605CF"/>
    <w:rsid w:val="005616A0"/>
    <w:rsid w:val="0056206F"/>
    <w:rsid w:val="00562264"/>
    <w:rsid w:val="00562745"/>
    <w:rsid w:val="00562BB5"/>
    <w:rsid w:val="00563C64"/>
    <w:rsid w:val="00563D90"/>
    <w:rsid w:val="00563E1F"/>
    <w:rsid w:val="0056431B"/>
    <w:rsid w:val="005649DF"/>
    <w:rsid w:val="00564F0B"/>
    <w:rsid w:val="00565118"/>
    <w:rsid w:val="005653D4"/>
    <w:rsid w:val="005663E9"/>
    <w:rsid w:val="005664E1"/>
    <w:rsid w:val="00566B60"/>
    <w:rsid w:val="00566C4A"/>
    <w:rsid w:val="00566FAF"/>
    <w:rsid w:val="00567A3B"/>
    <w:rsid w:val="00567C8D"/>
    <w:rsid w:val="00567D1A"/>
    <w:rsid w:val="005701DA"/>
    <w:rsid w:val="00570C84"/>
    <w:rsid w:val="00570EAD"/>
    <w:rsid w:val="00571EF8"/>
    <w:rsid w:val="00571F8F"/>
    <w:rsid w:val="00573AF7"/>
    <w:rsid w:val="00573B46"/>
    <w:rsid w:val="0057429B"/>
    <w:rsid w:val="005747EF"/>
    <w:rsid w:val="005749A8"/>
    <w:rsid w:val="00575222"/>
    <w:rsid w:val="0057556F"/>
    <w:rsid w:val="00575859"/>
    <w:rsid w:val="00575B49"/>
    <w:rsid w:val="00576183"/>
    <w:rsid w:val="005761E6"/>
    <w:rsid w:val="00576497"/>
    <w:rsid w:val="0057653F"/>
    <w:rsid w:val="00576AE2"/>
    <w:rsid w:val="00576B9E"/>
    <w:rsid w:val="00576C66"/>
    <w:rsid w:val="0057701B"/>
    <w:rsid w:val="005779D4"/>
    <w:rsid w:val="00577AA1"/>
    <w:rsid w:val="0058078D"/>
    <w:rsid w:val="00580C77"/>
    <w:rsid w:val="00580D1E"/>
    <w:rsid w:val="00581747"/>
    <w:rsid w:val="00581852"/>
    <w:rsid w:val="0058217D"/>
    <w:rsid w:val="00582582"/>
    <w:rsid w:val="005828E9"/>
    <w:rsid w:val="00582E11"/>
    <w:rsid w:val="00583744"/>
    <w:rsid w:val="0058422D"/>
    <w:rsid w:val="00584F9F"/>
    <w:rsid w:val="00585612"/>
    <w:rsid w:val="00586287"/>
    <w:rsid w:val="0058699A"/>
    <w:rsid w:val="00590E3A"/>
    <w:rsid w:val="00591056"/>
    <w:rsid w:val="00591220"/>
    <w:rsid w:val="00591A51"/>
    <w:rsid w:val="0059271F"/>
    <w:rsid w:val="0059292C"/>
    <w:rsid w:val="00592DE4"/>
    <w:rsid w:val="00593028"/>
    <w:rsid w:val="00593F7B"/>
    <w:rsid w:val="0059473D"/>
    <w:rsid w:val="00594B15"/>
    <w:rsid w:val="00594DCF"/>
    <w:rsid w:val="0059509C"/>
    <w:rsid w:val="00595C0D"/>
    <w:rsid w:val="0059608D"/>
    <w:rsid w:val="0059681B"/>
    <w:rsid w:val="00596BCA"/>
    <w:rsid w:val="00596CAB"/>
    <w:rsid w:val="005A0082"/>
    <w:rsid w:val="005A0A2A"/>
    <w:rsid w:val="005A10FC"/>
    <w:rsid w:val="005A1472"/>
    <w:rsid w:val="005A1607"/>
    <w:rsid w:val="005A1DE4"/>
    <w:rsid w:val="005A1ED3"/>
    <w:rsid w:val="005A2508"/>
    <w:rsid w:val="005A250A"/>
    <w:rsid w:val="005A27D1"/>
    <w:rsid w:val="005A4545"/>
    <w:rsid w:val="005A4C64"/>
    <w:rsid w:val="005A59BE"/>
    <w:rsid w:val="005A5E1A"/>
    <w:rsid w:val="005A626C"/>
    <w:rsid w:val="005A6C86"/>
    <w:rsid w:val="005A7B7E"/>
    <w:rsid w:val="005A7B83"/>
    <w:rsid w:val="005A7CBB"/>
    <w:rsid w:val="005A7D40"/>
    <w:rsid w:val="005B0302"/>
    <w:rsid w:val="005B0842"/>
    <w:rsid w:val="005B1836"/>
    <w:rsid w:val="005B1986"/>
    <w:rsid w:val="005B1DED"/>
    <w:rsid w:val="005B2ACF"/>
    <w:rsid w:val="005B2DF0"/>
    <w:rsid w:val="005B308B"/>
    <w:rsid w:val="005B345D"/>
    <w:rsid w:val="005B40DC"/>
    <w:rsid w:val="005B4BEE"/>
    <w:rsid w:val="005B4BFD"/>
    <w:rsid w:val="005B5E51"/>
    <w:rsid w:val="005B5F00"/>
    <w:rsid w:val="005B6066"/>
    <w:rsid w:val="005B6648"/>
    <w:rsid w:val="005B6E79"/>
    <w:rsid w:val="005B6EAE"/>
    <w:rsid w:val="005B7F4F"/>
    <w:rsid w:val="005C008F"/>
    <w:rsid w:val="005C0955"/>
    <w:rsid w:val="005C1AD0"/>
    <w:rsid w:val="005C1B52"/>
    <w:rsid w:val="005C1BDC"/>
    <w:rsid w:val="005C256D"/>
    <w:rsid w:val="005C2F9C"/>
    <w:rsid w:val="005C3330"/>
    <w:rsid w:val="005C3F08"/>
    <w:rsid w:val="005C4623"/>
    <w:rsid w:val="005C4790"/>
    <w:rsid w:val="005C4E55"/>
    <w:rsid w:val="005C4FA5"/>
    <w:rsid w:val="005C5427"/>
    <w:rsid w:val="005C543D"/>
    <w:rsid w:val="005C548A"/>
    <w:rsid w:val="005C5676"/>
    <w:rsid w:val="005C66B7"/>
    <w:rsid w:val="005C673C"/>
    <w:rsid w:val="005C6759"/>
    <w:rsid w:val="005C701B"/>
    <w:rsid w:val="005D05FA"/>
    <w:rsid w:val="005D06D6"/>
    <w:rsid w:val="005D0C90"/>
    <w:rsid w:val="005D0EC2"/>
    <w:rsid w:val="005D0F4A"/>
    <w:rsid w:val="005D1109"/>
    <w:rsid w:val="005D185C"/>
    <w:rsid w:val="005D1A50"/>
    <w:rsid w:val="005D1C45"/>
    <w:rsid w:val="005D26DD"/>
    <w:rsid w:val="005D281D"/>
    <w:rsid w:val="005D3DC8"/>
    <w:rsid w:val="005D3E32"/>
    <w:rsid w:val="005D3F23"/>
    <w:rsid w:val="005D413C"/>
    <w:rsid w:val="005D49E5"/>
    <w:rsid w:val="005D535E"/>
    <w:rsid w:val="005D54CC"/>
    <w:rsid w:val="005D5B20"/>
    <w:rsid w:val="005D6171"/>
    <w:rsid w:val="005D666A"/>
    <w:rsid w:val="005D6C41"/>
    <w:rsid w:val="005D718C"/>
    <w:rsid w:val="005D7733"/>
    <w:rsid w:val="005E0C7B"/>
    <w:rsid w:val="005E0D3D"/>
    <w:rsid w:val="005E1850"/>
    <w:rsid w:val="005E2013"/>
    <w:rsid w:val="005E26E7"/>
    <w:rsid w:val="005E2965"/>
    <w:rsid w:val="005E35B8"/>
    <w:rsid w:val="005E42FD"/>
    <w:rsid w:val="005E5442"/>
    <w:rsid w:val="005E59A2"/>
    <w:rsid w:val="005E5ADF"/>
    <w:rsid w:val="005E625D"/>
    <w:rsid w:val="005E6299"/>
    <w:rsid w:val="005E6324"/>
    <w:rsid w:val="005E64DD"/>
    <w:rsid w:val="005E78D9"/>
    <w:rsid w:val="005F0338"/>
    <w:rsid w:val="005F0444"/>
    <w:rsid w:val="005F08E3"/>
    <w:rsid w:val="005F0A9B"/>
    <w:rsid w:val="005F1284"/>
    <w:rsid w:val="005F28F6"/>
    <w:rsid w:val="005F2E91"/>
    <w:rsid w:val="005F2EEE"/>
    <w:rsid w:val="005F30CA"/>
    <w:rsid w:val="005F3AFB"/>
    <w:rsid w:val="005F3BCF"/>
    <w:rsid w:val="005F3C54"/>
    <w:rsid w:val="005F3D3A"/>
    <w:rsid w:val="005F474D"/>
    <w:rsid w:val="005F49A6"/>
    <w:rsid w:val="005F4C53"/>
    <w:rsid w:val="005F4DFC"/>
    <w:rsid w:val="005F53D8"/>
    <w:rsid w:val="005F5417"/>
    <w:rsid w:val="005F5481"/>
    <w:rsid w:val="005F5955"/>
    <w:rsid w:val="005F6089"/>
    <w:rsid w:val="005F638D"/>
    <w:rsid w:val="005F72DA"/>
    <w:rsid w:val="005F770C"/>
    <w:rsid w:val="0060028A"/>
    <w:rsid w:val="006004AC"/>
    <w:rsid w:val="0060058D"/>
    <w:rsid w:val="006013ED"/>
    <w:rsid w:val="0060153C"/>
    <w:rsid w:val="00602503"/>
    <w:rsid w:val="006027EB"/>
    <w:rsid w:val="00602E60"/>
    <w:rsid w:val="00602F60"/>
    <w:rsid w:val="00603477"/>
    <w:rsid w:val="006043FA"/>
    <w:rsid w:val="0060458B"/>
    <w:rsid w:val="006054BF"/>
    <w:rsid w:val="006060AA"/>
    <w:rsid w:val="006067D7"/>
    <w:rsid w:val="006073B1"/>
    <w:rsid w:val="00610742"/>
    <w:rsid w:val="00611ED8"/>
    <w:rsid w:val="006129DC"/>
    <w:rsid w:val="00612C67"/>
    <w:rsid w:val="00613220"/>
    <w:rsid w:val="00613819"/>
    <w:rsid w:val="00613A48"/>
    <w:rsid w:val="00613D69"/>
    <w:rsid w:val="006146DE"/>
    <w:rsid w:val="00614C7E"/>
    <w:rsid w:val="00615D7D"/>
    <w:rsid w:val="00616968"/>
    <w:rsid w:val="00616A18"/>
    <w:rsid w:val="0061730F"/>
    <w:rsid w:val="006173FC"/>
    <w:rsid w:val="006178E6"/>
    <w:rsid w:val="00620508"/>
    <w:rsid w:val="006223B2"/>
    <w:rsid w:val="00622648"/>
    <w:rsid w:val="006230CB"/>
    <w:rsid w:val="006230EB"/>
    <w:rsid w:val="006245E8"/>
    <w:rsid w:val="00624FCF"/>
    <w:rsid w:val="0062512D"/>
    <w:rsid w:val="0062523B"/>
    <w:rsid w:val="006260ED"/>
    <w:rsid w:val="0062649D"/>
    <w:rsid w:val="00626C84"/>
    <w:rsid w:val="00627366"/>
    <w:rsid w:val="00627FE1"/>
    <w:rsid w:val="006301DE"/>
    <w:rsid w:val="00630D2C"/>
    <w:rsid w:val="00631B62"/>
    <w:rsid w:val="0063226E"/>
    <w:rsid w:val="00632292"/>
    <w:rsid w:val="00632716"/>
    <w:rsid w:val="00632A6D"/>
    <w:rsid w:val="00633416"/>
    <w:rsid w:val="00633EFC"/>
    <w:rsid w:val="00634489"/>
    <w:rsid w:val="00634588"/>
    <w:rsid w:val="00635A59"/>
    <w:rsid w:val="00635EAA"/>
    <w:rsid w:val="00636378"/>
    <w:rsid w:val="006364DC"/>
    <w:rsid w:val="006364E1"/>
    <w:rsid w:val="00636AE2"/>
    <w:rsid w:val="00636C63"/>
    <w:rsid w:val="00636C6C"/>
    <w:rsid w:val="0063758F"/>
    <w:rsid w:val="00637892"/>
    <w:rsid w:val="006378AC"/>
    <w:rsid w:val="006406D7"/>
    <w:rsid w:val="00640F81"/>
    <w:rsid w:val="0064119B"/>
    <w:rsid w:val="0064122E"/>
    <w:rsid w:val="00641AC4"/>
    <w:rsid w:val="00641D9C"/>
    <w:rsid w:val="0064209C"/>
    <w:rsid w:val="006433A1"/>
    <w:rsid w:val="00643490"/>
    <w:rsid w:val="00643E8A"/>
    <w:rsid w:val="00644B2B"/>
    <w:rsid w:val="00644DEA"/>
    <w:rsid w:val="00645275"/>
    <w:rsid w:val="006457CD"/>
    <w:rsid w:val="00645BEE"/>
    <w:rsid w:val="006467EA"/>
    <w:rsid w:val="00647857"/>
    <w:rsid w:val="0065111C"/>
    <w:rsid w:val="00651256"/>
    <w:rsid w:val="006517A3"/>
    <w:rsid w:val="00651E38"/>
    <w:rsid w:val="00651FCE"/>
    <w:rsid w:val="00652140"/>
    <w:rsid w:val="00652535"/>
    <w:rsid w:val="00652D78"/>
    <w:rsid w:val="00653062"/>
    <w:rsid w:val="006534D0"/>
    <w:rsid w:val="00653AE9"/>
    <w:rsid w:val="00653B75"/>
    <w:rsid w:val="00653C1F"/>
    <w:rsid w:val="00653C6D"/>
    <w:rsid w:val="006546C5"/>
    <w:rsid w:val="0065496E"/>
    <w:rsid w:val="00654CBA"/>
    <w:rsid w:val="00654DEF"/>
    <w:rsid w:val="00655045"/>
    <w:rsid w:val="00655CE3"/>
    <w:rsid w:val="00655E95"/>
    <w:rsid w:val="006569CE"/>
    <w:rsid w:val="00656A95"/>
    <w:rsid w:val="00656E9C"/>
    <w:rsid w:val="00656F41"/>
    <w:rsid w:val="00657951"/>
    <w:rsid w:val="00657D43"/>
    <w:rsid w:val="0066084E"/>
    <w:rsid w:val="00660D74"/>
    <w:rsid w:val="00661101"/>
    <w:rsid w:val="00661A3E"/>
    <w:rsid w:val="00661C2B"/>
    <w:rsid w:val="00662053"/>
    <w:rsid w:val="00662804"/>
    <w:rsid w:val="00663149"/>
    <w:rsid w:val="00664B9C"/>
    <w:rsid w:val="00664ECA"/>
    <w:rsid w:val="00665243"/>
    <w:rsid w:val="00666217"/>
    <w:rsid w:val="0066637B"/>
    <w:rsid w:val="00666B73"/>
    <w:rsid w:val="00670EBF"/>
    <w:rsid w:val="0067109F"/>
    <w:rsid w:val="0067159E"/>
    <w:rsid w:val="0067206D"/>
    <w:rsid w:val="006722BF"/>
    <w:rsid w:val="00672733"/>
    <w:rsid w:val="00673FD2"/>
    <w:rsid w:val="006743FB"/>
    <w:rsid w:val="00674BC9"/>
    <w:rsid w:val="00675A1B"/>
    <w:rsid w:val="00675D76"/>
    <w:rsid w:val="00675F6F"/>
    <w:rsid w:val="0067658E"/>
    <w:rsid w:val="00676ABE"/>
    <w:rsid w:val="0067781E"/>
    <w:rsid w:val="00677997"/>
    <w:rsid w:val="00677C55"/>
    <w:rsid w:val="0068088E"/>
    <w:rsid w:val="0068106F"/>
    <w:rsid w:val="006822A5"/>
    <w:rsid w:val="006826E1"/>
    <w:rsid w:val="00682A6A"/>
    <w:rsid w:val="00682CCF"/>
    <w:rsid w:val="006848D6"/>
    <w:rsid w:val="00684C39"/>
    <w:rsid w:val="00685D1F"/>
    <w:rsid w:val="0068639F"/>
    <w:rsid w:val="006866B7"/>
    <w:rsid w:val="006867C7"/>
    <w:rsid w:val="00687FE4"/>
    <w:rsid w:val="0069078B"/>
    <w:rsid w:val="00690827"/>
    <w:rsid w:val="00691E52"/>
    <w:rsid w:val="00692181"/>
    <w:rsid w:val="006927AA"/>
    <w:rsid w:val="006936A2"/>
    <w:rsid w:val="00693A78"/>
    <w:rsid w:val="00693B4A"/>
    <w:rsid w:val="00693FEA"/>
    <w:rsid w:val="00693FF9"/>
    <w:rsid w:val="00694022"/>
    <w:rsid w:val="006946D0"/>
    <w:rsid w:val="006954A5"/>
    <w:rsid w:val="0069589C"/>
    <w:rsid w:val="0069606D"/>
    <w:rsid w:val="00696F96"/>
    <w:rsid w:val="00697916"/>
    <w:rsid w:val="00697C5D"/>
    <w:rsid w:val="00697DFB"/>
    <w:rsid w:val="006A1083"/>
    <w:rsid w:val="006A15B4"/>
    <w:rsid w:val="006A1735"/>
    <w:rsid w:val="006A265D"/>
    <w:rsid w:val="006A2B15"/>
    <w:rsid w:val="006A2EB6"/>
    <w:rsid w:val="006A38DC"/>
    <w:rsid w:val="006A396B"/>
    <w:rsid w:val="006A42DE"/>
    <w:rsid w:val="006A4829"/>
    <w:rsid w:val="006A4EE6"/>
    <w:rsid w:val="006A5783"/>
    <w:rsid w:val="006A57F6"/>
    <w:rsid w:val="006A5ADA"/>
    <w:rsid w:val="006A6110"/>
    <w:rsid w:val="006A64E2"/>
    <w:rsid w:val="006A6778"/>
    <w:rsid w:val="006A72F5"/>
    <w:rsid w:val="006A73BB"/>
    <w:rsid w:val="006A74A9"/>
    <w:rsid w:val="006B0300"/>
    <w:rsid w:val="006B0557"/>
    <w:rsid w:val="006B09AD"/>
    <w:rsid w:val="006B09DC"/>
    <w:rsid w:val="006B0B86"/>
    <w:rsid w:val="006B0CF9"/>
    <w:rsid w:val="006B0E7C"/>
    <w:rsid w:val="006B0F1A"/>
    <w:rsid w:val="006B12B9"/>
    <w:rsid w:val="006B1707"/>
    <w:rsid w:val="006B182E"/>
    <w:rsid w:val="006B2778"/>
    <w:rsid w:val="006B27F0"/>
    <w:rsid w:val="006B2A5C"/>
    <w:rsid w:val="006B33FD"/>
    <w:rsid w:val="006B3567"/>
    <w:rsid w:val="006B45CC"/>
    <w:rsid w:val="006B467C"/>
    <w:rsid w:val="006B4959"/>
    <w:rsid w:val="006B6473"/>
    <w:rsid w:val="006B6B78"/>
    <w:rsid w:val="006B759B"/>
    <w:rsid w:val="006B7C1A"/>
    <w:rsid w:val="006B7C50"/>
    <w:rsid w:val="006C0434"/>
    <w:rsid w:val="006C050D"/>
    <w:rsid w:val="006C0987"/>
    <w:rsid w:val="006C0FE9"/>
    <w:rsid w:val="006C14CB"/>
    <w:rsid w:val="006C1E36"/>
    <w:rsid w:val="006C20FE"/>
    <w:rsid w:val="006C28FB"/>
    <w:rsid w:val="006C32B5"/>
    <w:rsid w:val="006C32D4"/>
    <w:rsid w:val="006C35A2"/>
    <w:rsid w:val="006C419F"/>
    <w:rsid w:val="006C42A4"/>
    <w:rsid w:val="006C4551"/>
    <w:rsid w:val="006C4F4E"/>
    <w:rsid w:val="006C56C9"/>
    <w:rsid w:val="006C570A"/>
    <w:rsid w:val="006C6104"/>
    <w:rsid w:val="006C6163"/>
    <w:rsid w:val="006C70CD"/>
    <w:rsid w:val="006C7537"/>
    <w:rsid w:val="006D1260"/>
    <w:rsid w:val="006D152D"/>
    <w:rsid w:val="006D2374"/>
    <w:rsid w:val="006D2BC9"/>
    <w:rsid w:val="006D2DD8"/>
    <w:rsid w:val="006D4782"/>
    <w:rsid w:val="006D4C55"/>
    <w:rsid w:val="006D54FA"/>
    <w:rsid w:val="006D5B0E"/>
    <w:rsid w:val="006D61BA"/>
    <w:rsid w:val="006D76AB"/>
    <w:rsid w:val="006D7CE5"/>
    <w:rsid w:val="006E029E"/>
    <w:rsid w:val="006E08CB"/>
    <w:rsid w:val="006E104C"/>
    <w:rsid w:val="006E1818"/>
    <w:rsid w:val="006E2024"/>
    <w:rsid w:val="006E222F"/>
    <w:rsid w:val="006E2F98"/>
    <w:rsid w:val="006E3819"/>
    <w:rsid w:val="006E4384"/>
    <w:rsid w:val="006E4F7A"/>
    <w:rsid w:val="006E7174"/>
    <w:rsid w:val="006E799C"/>
    <w:rsid w:val="006E7EEE"/>
    <w:rsid w:val="006F0B0B"/>
    <w:rsid w:val="006F0B1B"/>
    <w:rsid w:val="006F0E7D"/>
    <w:rsid w:val="006F1BE7"/>
    <w:rsid w:val="006F2B3D"/>
    <w:rsid w:val="006F2C8F"/>
    <w:rsid w:val="006F398D"/>
    <w:rsid w:val="006F4130"/>
    <w:rsid w:val="006F4F93"/>
    <w:rsid w:val="006F5710"/>
    <w:rsid w:val="006F5D09"/>
    <w:rsid w:val="006F616A"/>
    <w:rsid w:val="006F623F"/>
    <w:rsid w:val="006F7004"/>
    <w:rsid w:val="006F7066"/>
    <w:rsid w:val="006F7246"/>
    <w:rsid w:val="006F7524"/>
    <w:rsid w:val="006F7720"/>
    <w:rsid w:val="006F7DF5"/>
    <w:rsid w:val="00700574"/>
    <w:rsid w:val="00700D1A"/>
    <w:rsid w:val="00701B80"/>
    <w:rsid w:val="00701E97"/>
    <w:rsid w:val="0070203C"/>
    <w:rsid w:val="00702213"/>
    <w:rsid w:val="00702501"/>
    <w:rsid w:val="0070272C"/>
    <w:rsid w:val="0070344B"/>
    <w:rsid w:val="007040B6"/>
    <w:rsid w:val="0070453D"/>
    <w:rsid w:val="007046D7"/>
    <w:rsid w:val="00704FBE"/>
    <w:rsid w:val="00705EC4"/>
    <w:rsid w:val="00706099"/>
    <w:rsid w:val="007061D2"/>
    <w:rsid w:val="00706C8C"/>
    <w:rsid w:val="00706D46"/>
    <w:rsid w:val="0070715C"/>
    <w:rsid w:val="007072EE"/>
    <w:rsid w:val="007076DA"/>
    <w:rsid w:val="007100B2"/>
    <w:rsid w:val="007105B6"/>
    <w:rsid w:val="00710B85"/>
    <w:rsid w:val="00710C04"/>
    <w:rsid w:val="00713F15"/>
    <w:rsid w:val="00714093"/>
    <w:rsid w:val="00714951"/>
    <w:rsid w:val="00714E4E"/>
    <w:rsid w:val="007151D2"/>
    <w:rsid w:val="0071521B"/>
    <w:rsid w:val="0071551C"/>
    <w:rsid w:val="00717019"/>
    <w:rsid w:val="00717CCA"/>
    <w:rsid w:val="00717D30"/>
    <w:rsid w:val="00717E78"/>
    <w:rsid w:val="0072003C"/>
    <w:rsid w:val="00720BCE"/>
    <w:rsid w:val="00720D04"/>
    <w:rsid w:val="00720F80"/>
    <w:rsid w:val="00721E06"/>
    <w:rsid w:val="00722782"/>
    <w:rsid w:val="00722D50"/>
    <w:rsid w:val="00722DA4"/>
    <w:rsid w:val="00722E46"/>
    <w:rsid w:val="00723031"/>
    <w:rsid w:val="00723211"/>
    <w:rsid w:val="007238D2"/>
    <w:rsid w:val="00723AA3"/>
    <w:rsid w:val="0072405C"/>
    <w:rsid w:val="007246A8"/>
    <w:rsid w:val="007247AE"/>
    <w:rsid w:val="00724998"/>
    <w:rsid w:val="00724E79"/>
    <w:rsid w:val="00725B76"/>
    <w:rsid w:val="00726517"/>
    <w:rsid w:val="00726773"/>
    <w:rsid w:val="007267AD"/>
    <w:rsid w:val="00726B1C"/>
    <w:rsid w:val="0072779E"/>
    <w:rsid w:val="00727C6A"/>
    <w:rsid w:val="00727E1F"/>
    <w:rsid w:val="0073035E"/>
    <w:rsid w:val="007303F3"/>
    <w:rsid w:val="007304CC"/>
    <w:rsid w:val="007306A5"/>
    <w:rsid w:val="00730975"/>
    <w:rsid w:val="00730A54"/>
    <w:rsid w:val="00730DBA"/>
    <w:rsid w:val="007312EB"/>
    <w:rsid w:val="0073215A"/>
    <w:rsid w:val="00732C28"/>
    <w:rsid w:val="00734D94"/>
    <w:rsid w:val="00735477"/>
    <w:rsid w:val="0073787B"/>
    <w:rsid w:val="007378D3"/>
    <w:rsid w:val="00737AE0"/>
    <w:rsid w:val="00737E55"/>
    <w:rsid w:val="00740559"/>
    <w:rsid w:val="007414D3"/>
    <w:rsid w:val="00741725"/>
    <w:rsid w:val="00741B3F"/>
    <w:rsid w:val="00741B41"/>
    <w:rsid w:val="00742816"/>
    <w:rsid w:val="00742823"/>
    <w:rsid w:val="00742927"/>
    <w:rsid w:val="00742EA2"/>
    <w:rsid w:val="00743003"/>
    <w:rsid w:val="007434A0"/>
    <w:rsid w:val="00743639"/>
    <w:rsid w:val="0074365C"/>
    <w:rsid w:val="007436BB"/>
    <w:rsid w:val="00744455"/>
    <w:rsid w:val="007447DA"/>
    <w:rsid w:val="00744EEC"/>
    <w:rsid w:val="00745666"/>
    <w:rsid w:val="007459EB"/>
    <w:rsid w:val="00745EA1"/>
    <w:rsid w:val="007469F8"/>
    <w:rsid w:val="00747230"/>
    <w:rsid w:val="00747488"/>
    <w:rsid w:val="007474B7"/>
    <w:rsid w:val="00747542"/>
    <w:rsid w:val="00747850"/>
    <w:rsid w:val="00747899"/>
    <w:rsid w:val="00747A21"/>
    <w:rsid w:val="00750492"/>
    <w:rsid w:val="0075067E"/>
    <w:rsid w:val="007507B1"/>
    <w:rsid w:val="0075168F"/>
    <w:rsid w:val="00751B17"/>
    <w:rsid w:val="00752490"/>
    <w:rsid w:val="007530AA"/>
    <w:rsid w:val="0075361C"/>
    <w:rsid w:val="0075474E"/>
    <w:rsid w:val="00754869"/>
    <w:rsid w:val="0075513C"/>
    <w:rsid w:val="00755748"/>
    <w:rsid w:val="007560A3"/>
    <w:rsid w:val="007560F0"/>
    <w:rsid w:val="00756619"/>
    <w:rsid w:val="00757935"/>
    <w:rsid w:val="00757F0D"/>
    <w:rsid w:val="0076115C"/>
    <w:rsid w:val="00761513"/>
    <w:rsid w:val="00761B4E"/>
    <w:rsid w:val="00762114"/>
    <w:rsid w:val="007637D8"/>
    <w:rsid w:val="00763A4E"/>
    <w:rsid w:val="0076489A"/>
    <w:rsid w:val="00764E5F"/>
    <w:rsid w:val="00765428"/>
    <w:rsid w:val="00765729"/>
    <w:rsid w:val="00765A87"/>
    <w:rsid w:val="00765EC9"/>
    <w:rsid w:val="007663B4"/>
    <w:rsid w:val="00766FDB"/>
    <w:rsid w:val="00767763"/>
    <w:rsid w:val="00767801"/>
    <w:rsid w:val="0077036C"/>
    <w:rsid w:val="00770EBA"/>
    <w:rsid w:val="00770FCB"/>
    <w:rsid w:val="0077121B"/>
    <w:rsid w:val="00771D0A"/>
    <w:rsid w:val="0077219E"/>
    <w:rsid w:val="00772481"/>
    <w:rsid w:val="0077290B"/>
    <w:rsid w:val="007733FF"/>
    <w:rsid w:val="00773482"/>
    <w:rsid w:val="007736F8"/>
    <w:rsid w:val="00773D58"/>
    <w:rsid w:val="00773DCC"/>
    <w:rsid w:val="0077436E"/>
    <w:rsid w:val="00774458"/>
    <w:rsid w:val="00774E54"/>
    <w:rsid w:val="0077503E"/>
    <w:rsid w:val="007753E0"/>
    <w:rsid w:val="007769AB"/>
    <w:rsid w:val="00776E79"/>
    <w:rsid w:val="00777103"/>
    <w:rsid w:val="007772AC"/>
    <w:rsid w:val="0077758A"/>
    <w:rsid w:val="00777DEA"/>
    <w:rsid w:val="00777F3F"/>
    <w:rsid w:val="00777F77"/>
    <w:rsid w:val="00780326"/>
    <w:rsid w:val="00780ACA"/>
    <w:rsid w:val="00782447"/>
    <w:rsid w:val="00782D3D"/>
    <w:rsid w:val="00782E2E"/>
    <w:rsid w:val="0078314B"/>
    <w:rsid w:val="00785306"/>
    <w:rsid w:val="007854ED"/>
    <w:rsid w:val="00785581"/>
    <w:rsid w:val="007855BC"/>
    <w:rsid w:val="00785C8A"/>
    <w:rsid w:val="00785FD1"/>
    <w:rsid w:val="00786039"/>
    <w:rsid w:val="00786515"/>
    <w:rsid w:val="0078698A"/>
    <w:rsid w:val="0078767E"/>
    <w:rsid w:val="007876CE"/>
    <w:rsid w:val="00787D35"/>
    <w:rsid w:val="00790A9F"/>
    <w:rsid w:val="00791842"/>
    <w:rsid w:val="00792103"/>
    <w:rsid w:val="007922CC"/>
    <w:rsid w:val="00792472"/>
    <w:rsid w:val="007926E1"/>
    <w:rsid w:val="00792CC5"/>
    <w:rsid w:val="00792FD9"/>
    <w:rsid w:val="00794024"/>
    <w:rsid w:val="007947A4"/>
    <w:rsid w:val="00794F0A"/>
    <w:rsid w:val="00794F8A"/>
    <w:rsid w:val="007964C8"/>
    <w:rsid w:val="007966D8"/>
    <w:rsid w:val="00796EB7"/>
    <w:rsid w:val="0079716F"/>
    <w:rsid w:val="0079731A"/>
    <w:rsid w:val="00797DDD"/>
    <w:rsid w:val="007A019C"/>
    <w:rsid w:val="007A0206"/>
    <w:rsid w:val="007A05AC"/>
    <w:rsid w:val="007A08A2"/>
    <w:rsid w:val="007A1899"/>
    <w:rsid w:val="007A20C4"/>
    <w:rsid w:val="007A2169"/>
    <w:rsid w:val="007A2270"/>
    <w:rsid w:val="007A29BF"/>
    <w:rsid w:val="007A2CBC"/>
    <w:rsid w:val="007A2CFF"/>
    <w:rsid w:val="007A3006"/>
    <w:rsid w:val="007A3276"/>
    <w:rsid w:val="007A3597"/>
    <w:rsid w:val="007A37DA"/>
    <w:rsid w:val="007A3899"/>
    <w:rsid w:val="007A3BC9"/>
    <w:rsid w:val="007A3E1B"/>
    <w:rsid w:val="007A4076"/>
    <w:rsid w:val="007A48A0"/>
    <w:rsid w:val="007A48CD"/>
    <w:rsid w:val="007A4F53"/>
    <w:rsid w:val="007A5BF6"/>
    <w:rsid w:val="007A5CB9"/>
    <w:rsid w:val="007A676F"/>
    <w:rsid w:val="007A68EC"/>
    <w:rsid w:val="007A7383"/>
    <w:rsid w:val="007A73FB"/>
    <w:rsid w:val="007B0DD3"/>
    <w:rsid w:val="007B123C"/>
    <w:rsid w:val="007B1FC0"/>
    <w:rsid w:val="007B2BEE"/>
    <w:rsid w:val="007B2C6F"/>
    <w:rsid w:val="007B2DCC"/>
    <w:rsid w:val="007B3556"/>
    <w:rsid w:val="007B3CCA"/>
    <w:rsid w:val="007B4C63"/>
    <w:rsid w:val="007B4D37"/>
    <w:rsid w:val="007B57FD"/>
    <w:rsid w:val="007B640F"/>
    <w:rsid w:val="007B6436"/>
    <w:rsid w:val="007B6703"/>
    <w:rsid w:val="007B7BA3"/>
    <w:rsid w:val="007C04FF"/>
    <w:rsid w:val="007C0EAF"/>
    <w:rsid w:val="007C1083"/>
    <w:rsid w:val="007C283E"/>
    <w:rsid w:val="007C2B0A"/>
    <w:rsid w:val="007C2DC0"/>
    <w:rsid w:val="007C31AE"/>
    <w:rsid w:val="007C3497"/>
    <w:rsid w:val="007C34A1"/>
    <w:rsid w:val="007C4494"/>
    <w:rsid w:val="007C46F1"/>
    <w:rsid w:val="007C5076"/>
    <w:rsid w:val="007C618F"/>
    <w:rsid w:val="007C690C"/>
    <w:rsid w:val="007C7038"/>
    <w:rsid w:val="007C7229"/>
    <w:rsid w:val="007C7292"/>
    <w:rsid w:val="007C747A"/>
    <w:rsid w:val="007C7C1C"/>
    <w:rsid w:val="007D0FFD"/>
    <w:rsid w:val="007D139F"/>
    <w:rsid w:val="007D1AD6"/>
    <w:rsid w:val="007D1CA7"/>
    <w:rsid w:val="007D2350"/>
    <w:rsid w:val="007D25B9"/>
    <w:rsid w:val="007D2628"/>
    <w:rsid w:val="007D2CAE"/>
    <w:rsid w:val="007D3C2D"/>
    <w:rsid w:val="007D40A6"/>
    <w:rsid w:val="007D4282"/>
    <w:rsid w:val="007D4394"/>
    <w:rsid w:val="007D47CD"/>
    <w:rsid w:val="007D4CE3"/>
    <w:rsid w:val="007D5775"/>
    <w:rsid w:val="007D5ABD"/>
    <w:rsid w:val="007D5D65"/>
    <w:rsid w:val="007D60CD"/>
    <w:rsid w:val="007D6931"/>
    <w:rsid w:val="007D7344"/>
    <w:rsid w:val="007E0977"/>
    <w:rsid w:val="007E0FD7"/>
    <w:rsid w:val="007E1663"/>
    <w:rsid w:val="007E29AC"/>
    <w:rsid w:val="007E29EC"/>
    <w:rsid w:val="007E38EF"/>
    <w:rsid w:val="007E3DAE"/>
    <w:rsid w:val="007E3F50"/>
    <w:rsid w:val="007E43B8"/>
    <w:rsid w:val="007E5347"/>
    <w:rsid w:val="007E55C2"/>
    <w:rsid w:val="007E6944"/>
    <w:rsid w:val="007E6985"/>
    <w:rsid w:val="007E6B1A"/>
    <w:rsid w:val="007E707A"/>
    <w:rsid w:val="007E797D"/>
    <w:rsid w:val="007E7BF9"/>
    <w:rsid w:val="007F023B"/>
    <w:rsid w:val="007F05C9"/>
    <w:rsid w:val="007F0DA4"/>
    <w:rsid w:val="007F119F"/>
    <w:rsid w:val="007F13C4"/>
    <w:rsid w:val="007F1567"/>
    <w:rsid w:val="007F214A"/>
    <w:rsid w:val="007F2E73"/>
    <w:rsid w:val="007F303E"/>
    <w:rsid w:val="007F376F"/>
    <w:rsid w:val="007F3EB8"/>
    <w:rsid w:val="007F426D"/>
    <w:rsid w:val="007F42FE"/>
    <w:rsid w:val="007F4543"/>
    <w:rsid w:val="007F4F1A"/>
    <w:rsid w:val="007F6335"/>
    <w:rsid w:val="007F67B0"/>
    <w:rsid w:val="007F6DF7"/>
    <w:rsid w:val="007F71C1"/>
    <w:rsid w:val="007F788F"/>
    <w:rsid w:val="007F7B57"/>
    <w:rsid w:val="007F7D90"/>
    <w:rsid w:val="00800056"/>
    <w:rsid w:val="00800229"/>
    <w:rsid w:val="008008E2"/>
    <w:rsid w:val="00800A2C"/>
    <w:rsid w:val="00800C74"/>
    <w:rsid w:val="00800F0A"/>
    <w:rsid w:val="008015F8"/>
    <w:rsid w:val="008016FC"/>
    <w:rsid w:val="008019E1"/>
    <w:rsid w:val="00803434"/>
    <w:rsid w:val="008035CF"/>
    <w:rsid w:val="00803816"/>
    <w:rsid w:val="00803E65"/>
    <w:rsid w:val="0080419F"/>
    <w:rsid w:val="00804868"/>
    <w:rsid w:val="00805D34"/>
    <w:rsid w:val="008065C2"/>
    <w:rsid w:val="00806626"/>
    <w:rsid w:val="0080781B"/>
    <w:rsid w:val="00810097"/>
    <w:rsid w:val="0081012A"/>
    <w:rsid w:val="00810BC8"/>
    <w:rsid w:val="00811651"/>
    <w:rsid w:val="0081198D"/>
    <w:rsid w:val="00811A51"/>
    <w:rsid w:val="00811D2C"/>
    <w:rsid w:val="00812206"/>
    <w:rsid w:val="0081227B"/>
    <w:rsid w:val="00812327"/>
    <w:rsid w:val="00813447"/>
    <w:rsid w:val="0081351B"/>
    <w:rsid w:val="00813E44"/>
    <w:rsid w:val="00815A62"/>
    <w:rsid w:val="00815D13"/>
    <w:rsid w:val="00815D8C"/>
    <w:rsid w:val="00815E47"/>
    <w:rsid w:val="0081601B"/>
    <w:rsid w:val="0081688E"/>
    <w:rsid w:val="00816CA1"/>
    <w:rsid w:val="008170FF"/>
    <w:rsid w:val="0081715D"/>
    <w:rsid w:val="008178D0"/>
    <w:rsid w:val="00817DA5"/>
    <w:rsid w:val="0082099E"/>
    <w:rsid w:val="0082160A"/>
    <w:rsid w:val="0082237F"/>
    <w:rsid w:val="0082323A"/>
    <w:rsid w:val="008234F0"/>
    <w:rsid w:val="008236A1"/>
    <w:rsid w:val="00823BC3"/>
    <w:rsid w:val="00824A23"/>
    <w:rsid w:val="00824CB8"/>
    <w:rsid w:val="00824EE4"/>
    <w:rsid w:val="008254C2"/>
    <w:rsid w:val="00825A0B"/>
    <w:rsid w:val="00825C39"/>
    <w:rsid w:val="008262AB"/>
    <w:rsid w:val="00826527"/>
    <w:rsid w:val="0082682F"/>
    <w:rsid w:val="00826C5F"/>
    <w:rsid w:val="00826E3B"/>
    <w:rsid w:val="008274AD"/>
    <w:rsid w:val="00827564"/>
    <w:rsid w:val="00827B75"/>
    <w:rsid w:val="00827C6B"/>
    <w:rsid w:val="00827CC6"/>
    <w:rsid w:val="008307A9"/>
    <w:rsid w:val="00830C38"/>
    <w:rsid w:val="00831745"/>
    <w:rsid w:val="008321DC"/>
    <w:rsid w:val="00832214"/>
    <w:rsid w:val="008322F2"/>
    <w:rsid w:val="00832365"/>
    <w:rsid w:val="00832E0F"/>
    <w:rsid w:val="0083333B"/>
    <w:rsid w:val="00834281"/>
    <w:rsid w:val="0083463A"/>
    <w:rsid w:val="00834B75"/>
    <w:rsid w:val="00834DF5"/>
    <w:rsid w:val="00836048"/>
    <w:rsid w:val="008364BB"/>
    <w:rsid w:val="008369EB"/>
    <w:rsid w:val="00836C57"/>
    <w:rsid w:val="00837986"/>
    <w:rsid w:val="00837AF0"/>
    <w:rsid w:val="00837D70"/>
    <w:rsid w:val="00840102"/>
    <w:rsid w:val="008406E9"/>
    <w:rsid w:val="0084074E"/>
    <w:rsid w:val="00841324"/>
    <w:rsid w:val="0084159A"/>
    <w:rsid w:val="00841919"/>
    <w:rsid w:val="008423B0"/>
    <w:rsid w:val="00842C05"/>
    <w:rsid w:val="00843675"/>
    <w:rsid w:val="00843C93"/>
    <w:rsid w:val="008448C4"/>
    <w:rsid w:val="00844F75"/>
    <w:rsid w:val="00845387"/>
    <w:rsid w:val="00845536"/>
    <w:rsid w:val="008458C4"/>
    <w:rsid w:val="0084617B"/>
    <w:rsid w:val="008468B7"/>
    <w:rsid w:val="00846AA3"/>
    <w:rsid w:val="00847567"/>
    <w:rsid w:val="0085010E"/>
    <w:rsid w:val="0085090C"/>
    <w:rsid w:val="00851208"/>
    <w:rsid w:val="0085180F"/>
    <w:rsid w:val="008521E4"/>
    <w:rsid w:val="00852603"/>
    <w:rsid w:val="008527D4"/>
    <w:rsid w:val="00852E98"/>
    <w:rsid w:val="0085486C"/>
    <w:rsid w:val="00854E24"/>
    <w:rsid w:val="00855260"/>
    <w:rsid w:val="00857F01"/>
    <w:rsid w:val="0086027E"/>
    <w:rsid w:val="00860479"/>
    <w:rsid w:val="00860531"/>
    <w:rsid w:val="008605B5"/>
    <w:rsid w:val="00860A9B"/>
    <w:rsid w:val="00860F44"/>
    <w:rsid w:val="00861158"/>
    <w:rsid w:val="008617C9"/>
    <w:rsid w:val="00861C7C"/>
    <w:rsid w:val="00862DE4"/>
    <w:rsid w:val="00863900"/>
    <w:rsid w:val="008640CD"/>
    <w:rsid w:val="008642CA"/>
    <w:rsid w:val="00864906"/>
    <w:rsid w:val="00864A51"/>
    <w:rsid w:val="00864BB8"/>
    <w:rsid w:val="00865F80"/>
    <w:rsid w:val="008661F4"/>
    <w:rsid w:val="008664AF"/>
    <w:rsid w:val="008666DF"/>
    <w:rsid w:val="0086688F"/>
    <w:rsid w:val="008679BD"/>
    <w:rsid w:val="008701BE"/>
    <w:rsid w:val="00870435"/>
    <w:rsid w:val="0087104F"/>
    <w:rsid w:val="008713AD"/>
    <w:rsid w:val="00871754"/>
    <w:rsid w:val="00871E50"/>
    <w:rsid w:val="008721B1"/>
    <w:rsid w:val="008727D1"/>
    <w:rsid w:val="008737D9"/>
    <w:rsid w:val="00873C33"/>
    <w:rsid w:val="00873D3E"/>
    <w:rsid w:val="00873D47"/>
    <w:rsid w:val="00873DDE"/>
    <w:rsid w:val="008746FA"/>
    <w:rsid w:val="00874D06"/>
    <w:rsid w:val="00874E6A"/>
    <w:rsid w:val="008757DF"/>
    <w:rsid w:val="008768A3"/>
    <w:rsid w:val="00876E73"/>
    <w:rsid w:val="008771F1"/>
    <w:rsid w:val="0088088C"/>
    <w:rsid w:val="00880A82"/>
    <w:rsid w:val="00880C27"/>
    <w:rsid w:val="00880EFA"/>
    <w:rsid w:val="00882034"/>
    <w:rsid w:val="008834DE"/>
    <w:rsid w:val="00883D29"/>
    <w:rsid w:val="008840C8"/>
    <w:rsid w:val="0088485F"/>
    <w:rsid w:val="008853FA"/>
    <w:rsid w:val="00885E3C"/>
    <w:rsid w:val="008861EB"/>
    <w:rsid w:val="0088772E"/>
    <w:rsid w:val="0089014C"/>
    <w:rsid w:val="008908A5"/>
    <w:rsid w:val="00890C80"/>
    <w:rsid w:val="00890FD1"/>
    <w:rsid w:val="00891E60"/>
    <w:rsid w:val="00892521"/>
    <w:rsid w:val="00893A20"/>
    <w:rsid w:val="00893C77"/>
    <w:rsid w:val="008948D7"/>
    <w:rsid w:val="008948EC"/>
    <w:rsid w:val="00894C19"/>
    <w:rsid w:val="0089510F"/>
    <w:rsid w:val="0089559F"/>
    <w:rsid w:val="00896192"/>
    <w:rsid w:val="008961B4"/>
    <w:rsid w:val="008A0521"/>
    <w:rsid w:val="008A0727"/>
    <w:rsid w:val="008A0FD3"/>
    <w:rsid w:val="008A1CDD"/>
    <w:rsid w:val="008A22F0"/>
    <w:rsid w:val="008A32A1"/>
    <w:rsid w:val="008A35D0"/>
    <w:rsid w:val="008A3BFB"/>
    <w:rsid w:val="008A46F1"/>
    <w:rsid w:val="008A58DD"/>
    <w:rsid w:val="008A5A3E"/>
    <w:rsid w:val="008A6F5A"/>
    <w:rsid w:val="008A7393"/>
    <w:rsid w:val="008A763D"/>
    <w:rsid w:val="008A77B2"/>
    <w:rsid w:val="008A7CC2"/>
    <w:rsid w:val="008B03AE"/>
    <w:rsid w:val="008B03FC"/>
    <w:rsid w:val="008B0766"/>
    <w:rsid w:val="008B0BDD"/>
    <w:rsid w:val="008B0C72"/>
    <w:rsid w:val="008B14BA"/>
    <w:rsid w:val="008B1837"/>
    <w:rsid w:val="008B1EA1"/>
    <w:rsid w:val="008B3427"/>
    <w:rsid w:val="008B3AD4"/>
    <w:rsid w:val="008B3BD7"/>
    <w:rsid w:val="008B3E42"/>
    <w:rsid w:val="008B3F54"/>
    <w:rsid w:val="008B4279"/>
    <w:rsid w:val="008B4EA1"/>
    <w:rsid w:val="008B506C"/>
    <w:rsid w:val="008B57EE"/>
    <w:rsid w:val="008B5F03"/>
    <w:rsid w:val="008B649C"/>
    <w:rsid w:val="008B688E"/>
    <w:rsid w:val="008B720B"/>
    <w:rsid w:val="008C05AA"/>
    <w:rsid w:val="008C0840"/>
    <w:rsid w:val="008C0C7B"/>
    <w:rsid w:val="008C1B2B"/>
    <w:rsid w:val="008C2D24"/>
    <w:rsid w:val="008C2E07"/>
    <w:rsid w:val="008C332A"/>
    <w:rsid w:val="008C3455"/>
    <w:rsid w:val="008C3CAC"/>
    <w:rsid w:val="008C417C"/>
    <w:rsid w:val="008C4A62"/>
    <w:rsid w:val="008C4ECB"/>
    <w:rsid w:val="008C5346"/>
    <w:rsid w:val="008C54F2"/>
    <w:rsid w:val="008C5961"/>
    <w:rsid w:val="008C59EE"/>
    <w:rsid w:val="008C69CB"/>
    <w:rsid w:val="008C6FB0"/>
    <w:rsid w:val="008D00AC"/>
    <w:rsid w:val="008D0816"/>
    <w:rsid w:val="008D0BCA"/>
    <w:rsid w:val="008D0EE5"/>
    <w:rsid w:val="008D10F3"/>
    <w:rsid w:val="008D1940"/>
    <w:rsid w:val="008D1982"/>
    <w:rsid w:val="008D1A9E"/>
    <w:rsid w:val="008D1D0E"/>
    <w:rsid w:val="008D238B"/>
    <w:rsid w:val="008D3659"/>
    <w:rsid w:val="008D4A96"/>
    <w:rsid w:val="008D4F20"/>
    <w:rsid w:val="008D4F76"/>
    <w:rsid w:val="008D54DD"/>
    <w:rsid w:val="008D5BBE"/>
    <w:rsid w:val="008D6156"/>
    <w:rsid w:val="008D627F"/>
    <w:rsid w:val="008D6856"/>
    <w:rsid w:val="008D704F"/>
    <w:rsid w:val="008D7611"/>
    <w:rsid w:val="008D7866"/>
    <w:rsid w:val="008D7C58"/>
    <w:rsid w:val="008D7CB8"/>
    <w:rsid w:val="008E0415"/>
    <w:rsid w:val="008E0A79"/>
    <w:rsid w:val="008E13AA"/>
    <w:rsid w:val="008E1C51"/>
    <w:rsid w:val="008E2C4C"/>
    <w:rsid w:val="008E3760"/>
    <w:rsid w:val="008E458C"/>
    <w:rsid w:val="008E480C"/>
    <w:rsid w:val="008E490C"/>
    <w:rsid w:val="008E4BA3"/>
    <w:rsid w:val="008E521B"/>
    <w:rsid w:val="008E542A"/>
    <w:rsid w:val="008E58D6"/>
    <w:rsid w:val="008E5B50"/>
    <w:rsid w:val="008E6269"/>
    <w:rsid w:val="008E7416"/>
    <w:rsid w:val="008F0C4D"/>
    <w:rsid w:val="008F154B"/>
    <w:rsid w:val="008F1A43"/>
    <w:rsid w:val="008F22EC"/>
    <w:rsid w:val="008F3E7B"/>
    <w:rsid w:val="008F4993"/>
    <w:rsid w:val="008F4D32"/>
    <w:rsid w:val="008F5612"/>
    <w:rsid w:val="008F57D5"/>
    <w:rsid w:val="008F5A49"/>
    <w:rsid w:val="008F5C23"/>
    <w:rsid w:val="008F7506"/>
    <w:rsid w:val="008F762C"/>
    <w:rsid w:val="008F771F"/>
    <w:rsid w:val="008F7A60"/>
    <w:rsid w:val="008F7C31"/>
    <w:rsid w:val="008F7E22"/>
    <w:rsid w:val="00901C3C"/>
    <w:rsid w:val="00902316"/>
    <w:rsid w:val="009026A9"/>
    <w:rsid w:val="00902767"/>
    <w:rsid w:val="00902F52"/>
    <w:rsid w:val="009034DF"/>
    <w:rsid w:val="00903DFA"/>
    <w:rsid w:val="00904086"/>
    <w:rsid w:val="00904100"/>
    <w:rsid w:val="00904F25"/>
    <w:rsid w:val="00905642"/>
    <w:rsid w:val="009056F5"/>
    <w:rsid w:val="00905B0A"/>
    <w:rsid w:val="0090619D"/>
    <w:rsid w:val="00906DF4"/>
    <w:rsid w:val="009073C4"/>
    <w:rsid w:val="00907F24"/>
    <w:rsid w:val="0091094A"/>
    <w:rsid w:val="00910C27"/>
    <w:rsid w:val="00910C46"/>
    <w:rsid w:val="00910EBD"/>
    <w:rsid w:val="0091163A"/>
    <w:rsid w:val="00911686"/>
    <w:rsid w:val="00912365"/>
    <w:rsid w:val="00912613"/>
    <w:rsid w:val="0091339D"/>
    <w:rsid w:val="009134A0"/>
    <w:rsid w:val="00913CCF"/>
    <w:rsid w:val="00914046"/>
    <w:rsid w:val="009142E7"/>
    <w:rsid w:val="0091502C"/>
    <w:rsid w:val="0091671E"/>
    <w:rsid w:val="00916C7B"/>
    <w:rsid w:val="009170BC"/>
    <w:rsid w:val="00920106"/>
    <w:rsid w:val="009207FC"/>
    <w:rsid w:val="00920918"/>
    <w:rsid w:val="00920E2C"/>
    <w:rsid w:val="009215DB"/>
    <w:rsid w:val="00922005"/>
    <w:rsid w:val="009221D5"/>
    <w:rsid w:val="00922CB5"/>
    <w:rsid w:val="00925A37"/>
    <w:rsid w:val="0092671F"/>
    <w:rsid w:val="009307D7"/>
    <w:rsid w:val="00931BE0"/>
    <w:rsid w:val="0093303E"/>
    <w:rsid w:val="009332D3"/>
    <w:rsid w:val="009337A3"/>
    <w:rsid w:val="009347EB"/>
    <w:rsid w:val="0093515F"/>
    <w:rsid w:val="00935BE1"/>
    <w:rsid w:val="009360FB"/>
    <w:rsid w:val="00936A5B"/>
    <w:rsid w:val="009371FB"/>
    <w:rsid w:val="00937676"/>
    <w:rsid w:val="0093771C"/>
    <w:rsid w:val="0094024E"/>
    <w:rsid w:val="00940AD1"/>
    <w:rsid w:val="00940E56"/>
    <w:rsid w:val="00941317"/>
    <w:rsid w:val="00941B82"/>
    <w:rsid w:val="00941BC0"/>
    <w:rsid w:val="00942C7E"/>
    <w:rsid w:val="00942F55"/>
    <w:rsid w:val="0094395F"/>
    <w:rsid w:val="00943C6C"/>
    <w:rsid w:val="00945123"/>
    <w:rsid w:val="0094577B"/>
    <w:rsid w:val="00945F58"/>
    <w:rsid w:val="009463CD"/>
    <w:rsid w:val="00946727"/>
    <w:rsid w:val="00946FB0"/>
    <w:rsid w:val="009477F6"/>
    <w:rsid w:val="00950784"/>
    <w:rsid w:val="00950838"/>
    <w:rsid w:val="00950E8F"/>
    <w:rsid w:val="0095109D"/>
    <w:rsid w:val="00951AE6"/>
    <w:rsid w:val="00951BFC"/>
    <w:rsid w:val="009522A3"/>
    <w:rsid w:val="00952623"/>
    <w:rsid w:val="00952AB3"/>
    <w:rsid w:val="00952BA3"/>
    <w:rsid w:val="00952DA8"/>
    <w:rsid w:val="00953E9F"/>
    <w:rsid w:val="009541B2"/>
    <w:rsid w:val="00954609"/>
    <w:rsid w:val="0095467C"/>
    <w:rsid w:val="009546A8"/>
    <w:rsid w:val="00954C64"/>
    <w:rsid w:val="009553FC"/>
    <w:rsid w:val="00955C7F"/>
    <w:rsid w:val="00955C89"/>
    <w:rsid w:val="009561F9"/>
    <w:rsid w:val="009564F3"/>
    <w:rsid w:val="00956B54"/>
    <w:rsid w:val="0095722E"/>
    <w:rsid w:val="009575C4"/>
    <w:rsid w:val="00960AF8"/>
    <w:rsid w:val="00960B17"/>
    <w:rsid w:val="00960E55"/>
    <w:rsid w:val="0096160A"/>
    <w:rsid w:val="0096181F"/>
    <w:rsid w:val="00961866"/>
    <w:rsid w:val="0096187E"/>
    <w:rsid w:val="00962525"/>
    <w:rsid w:val="00962B59"/>
    <w:rsid w:val="00963D36"/>
    <w:rsid w:val="00963D69"/>
    <w:rsid w:val="009661A2"/>
    <w:rsid w:val="00966271"/>
    <w:rsid w:val="009666E1"/>
    <w:rsid w:val="0096687F"/>
    <w:rsid w:val="0096693F"/>
    <w:rsid w:val="00967A0A"/>
    <w:rsid w:val="00967BFC"/>
    <w:rsid w:val="00967C03"/>
    <w:rsid w:val="00967C7B"/>
    <w:rsid w:val="00967EB2"/>
    <w:rsid w:val="00970161"/>
    <w:rsid w:val="00970A61"/>
    <w:rsid w:val="00970DC2"/>
    <w:rsid w:val="00971812"/>
    <w:rsid w:val="0097187D"/>
    <w:rsid w:val="0097187E"/>
    <w:rsid w:val="00971C0D"/>
    <w:rsid w:val="00972970"/>
    <w:rsid w:val="00973244"/>
    <w:rsid w:val="00973689"/>
    <w:rsid w:val="00973B97"/>
    <w:rsid w:val="009752E4"/>
    <w:rsid w:val="0097594A"/>
    <w:rsid w:val="00975B43"/>
    <w:rsid w:val="00975DBD"/>
    <w:rsid w:val="0097706B"/>
    <w:rsid w:val="009777F2"/>
    <w:rsid w:val="00977CC2"/>
    <w:rsid w:val="00977EAC"/>
    <w:rsid w:val="00981C32"/>
    <w:rsid w:val="00981FC5"/>
    <w:rsid w:val="0098300C"/>
    <w:rsid w:val="00983CF6"/>
    <w:rsid w:val="009848F7"/>
    <w:rsid w:val="00984BF2"/>
    <w:rsid w:val="009850DD"/>
    <w:rsid w:val="00987399"/>
    <w:rsid w:val="00987A31"/>
    <w:rsid w:val="00987D18"/>
    <w:rsid w:val="00987E44"/>
    <w:rsid w:val="009904BF"/>
    <w:rsid w:val="00990D8F"/>
    <w:rsid w:val="009910AF"/>
    <w:rsid w:val="0099146A"/>
    <w:rsid w:val="00993024"/>
    <w:rsid w:val="009934E2"/>
    <w:rsid w:val="00993C02"/>
    <w:rsid w:val="009943D7"/>
    <w:rsid w:val="00995092"/>
    <w:rsid w:val="009951F8"/>
    <w:rsid w:val="00995D56"/>
    <w:rsid w:val="00995FBB"/>
    <w:rsid w:val="00996066"/>
    <w:rsid w:val="00996D63"/>
    <w:rsid w:val="0099718A"/>
    <w:rsid w:val="009977B9"/>
    <w:rsid w:val="009A002F"/>
    <w:rsid w:val="009A0F51"/>
    <w:rsid w:val="009A1B0D"/>
    <w:rsid w:val="009A263C"/>
    <w:rsid w:val="009A2A9D"/>
    <w:rsid w:val="009A31D1"/>
    <w:rsid w:val="009A3C19"/>
    <w:rsid w:val="009A4126"/>
    <w:rsid w:val="009A42BB"/>
    <w:rsid w:val="009A4368"/>
    <w:rsid w:val="009A4396"/>
    <w:rsid w:val="009A4775"/>
    <w:rsid w:val="009A5C7D"/>
    <w:rsid w:val="009A5FF8"/>
    <w:rsid w:val="009A6213"/>
    <w:rsid w:val="009A670F"/>
    <w:rsid w:val="009A68F7"/>
    <w:rsid w:val="009A6B96"/>
    <w:rsid w:val="009B01DA"/>
    <w:rsid w:val="009B0CD9"/>
    <w:rsid w:val="009B17E9"/>
    <w:rsid w:val="009B184B"/>
    <w:rsid w:val="009B1F4E"/>
    <w:rsid w:val="009B36F9"/>
    <w:rsid w:val="009B463E"/>
    <w:rsid w:val="009B4E3F"/>
    <w:rsid w:val="009B4FD0"/>
    <w:rsid w:val="009B570B"/>
    <w:rsid w:val="009B5D29"/>
    <w:rsid w:val="009B64FA"/>
    <w:rsid w:val="009B66F3"/>
    <w:rsid w:val="009B6F77"/>
    <w:rsid w:val="009B7E67"/>
    <w:rsid w:val="009B7F3C"/>
    <w:rsid w:val="009C0127"/>
    <w:rsid w:val="009C02C4"/>
    <w:rsid w:val="009C0ADF"/>
    <w:rsid w:val="009C0B76"/>
    <w:rsid w:val="009C0BE4"/>
    <w:rsid w:val="009C0DF4"/>
    <w:rsid w:val="009C14FC"/>
    <w:rsid w:val="009C1B53"/>
    <w:rsid w:val="009C2426"/>
    <w:rsid w:val="009C246E"/>
    <w:rsid w:val="009C3565"/>
    <w:rsid w:val="009C3F59"/>
    <w:rsid w:val="009C44D3"/>
    <w:rsid w:val="009C6154"/>
    <w:rsid w:val="009C6ED5"/>
    <w:rsid w:val="009C6F78"/>
    <w:rsid w:val="009C7345"/>
    <w:rsid w:val="009C744A"/>
    <w:rsid w:val="009C7504"/>
    <w:rsid w:val="009C7B3C"/>
    <w:rsid w:val="009D08B2"/>
    <w:rsid w:val="009D1485"/>
    <w:rsid w:val="009D1623"/>
    <w:rsid w:val="009D1A02"/>
    <w:rsid w:val="009D1A7E"/>
    <w:rsid w:val="009D1A9A"/>
    <w:rsid w:val="009D1DC8"/>
    <w:rsid w:val="009D1F36"/>
    <w:rsid w:val="009D1F4A"/>
    <w:rsid w:val="009D23EB"/>
    <w:rsid w:val="009D2816"/>
    <w:rsid w:val="009D294E"/>
    <w:rsid w:val="009D3AB2"/>
    <w:rsid w:val="009D3CD4"/>
    <w:rsid w:val="009D4DEC"/>
    <w:rsid w:val="009D4F8A"/>
    <w:rsid w:val="009D5FFD"/>
    <w:rsid w:val="009D60D2"/>
    <w:rsid w:val="009D6141"/>
    <w:rsid w:val="009D6C99"/>
    <w:rsid w:val="009D71EF"/>
    <w:rsid w:val="009D76AD"/>
    <w:rsid w:val="009E1F51"/>
    <w:rsid w:val="009E2193"/>
    <w:rsid w:val="009E2664"/>
    <w:rsid w:val="009E358C"/>
    <w:rsid w:val="009E45C3"/>
    <w:rsid w:val="009E45C7"/>
    <w:rsid w:val="009E470D"/>
    <w:rsid w:val="009E4FB1"/>
    <w:rsid w:val="009E51DE"/>
    <w:rsid w:val="009E577B"/>
    <w:rsid w:val="009E5900"/>
    <w:rsid w:val="009E592F"/>
    <w:rsid w:val="009E5B15"/>
    <w:rsid w:val="009E5BAF"/>
    <w:rsid w:val="009E6165"/>
    <w:rsid w:val="009E6233"/>
    <w:rsid w:val="009E6BE4"/>
    <w:rsid w:val="009E754A"/>
    <w:rsid w:val="009F00BD"/>
    <w:rsid w:val="009F0394"/>
    <w:rsid w:val="009F03DC"/>
    <w:rsid w:val="009F0E94"/>
    <w:rsid w:val="009F1A95"/>
    <w:rsid w:val="009F1FD6"/>
    <w:rsid w:val="009F25FF"/>
    <w:rsid w:val="009F2D0A"/>
    <w:rsid w:val="009F3613"/>
    <w:rsid w:val="009F3FFA"/>
    <w:rsid w:val="009F430A"/>
    <w:rsid w:val="009F570D"/>
    <w:rsid w:val="009F6327"/>
    <w:rsid w:val="009F6FB1"/>
    <w:rsid w:val="009F76EE"/>
    <w:rsid w:val="009F7B43"/>
    <w:rsid w:val="009F7C79"/>
    <w:rsid w:val="00A00026"/>
    <w:rsid w:val="00A00595"/>
    <w:rsid w:val="00A00D7C"/>
    <w:rsid w:val="00A00F72"/>
    <w:rsid w:val="00A01808"/>
    <w:rsid w:val="00A01B07"/>
    <w:rsid w:val="00A0203A"/>
    <w:rsid w:val="00A0224E"/>
    <w:rsid w:val="00A025E8"/>
    <w:rsid w:val="00A029AB"/>
    <w:rsid w:val="00A04742"/>
    <w:rsid w:val="00A04C96"/>
    <w:rsid w:val="00A06212"/>
    <w:rsid w:val="00A06387"/>
    <w:rsid w:val="00A06F25"/>
    <w:rsid w:val="00A07308"/>
    <w:rsid w:val="00A07341"/>
    <w:rsid w:val="00A075A0"/>
    <w:rsid w:val="00A077F4"/>
    <w:rsid w:val="00A10090"/>
    <w:rsid w:val="00A103B2"/>
    <w:rsid w:val="00A10498"/>
    <w:rsid w:val="00A11BA2"/>
    <w:rsid w:val="00A11E25"/>
    <w:rsid w:val="00A11F8A"/>
    <w:rsid w:val="00A122B0"/>
    <w:rsid w:val="00A12A2F"/>
    <w:rsid w:val="00A1403E"/>
    <w:rsid w:val="00A14233"/>
    <w:rsid w:val="00A144F9"/>
    <w:rsid w:val="00A16121"/>
    <w:rsid w:val="00A166A9"/>
    <w:rsid w:val="00A16AFB"/>
    <w:rsid w:val="00A16B53"/>
    <w:rsid w:val="00A16E40"/>
    <w:rsid w:val="00A1736C"/>
    <w:rsid w:val="00A178FF"/>
    <w:rsid w:val="00A1790B"/>
    <w:rsid w:val="00A200B3"/>
    <w:rsid w:val="00A20740"/>
    <w:rsid w:val="00A214BC"/>
    <w:rsid w:val="00A21EB8"/>
    <w:rsid w:val="00A222CD"/>
    <w:rsid w:val="00A23B6B"/>
    <w:rsid w:val="00A23C6E"/>
    <w:rsid w:val="00A247ED"/>
    <w:rsid w:val="00A2489C"/>
    <w:rsid w:val="00A252EE"/>
    <w:rsid w:val="00A257C1"/>
    <w:rsid w:val="00A25932"/>
    <w:rsid w:val="00A25978"/>
    <w:rsid w:val="00A25B04"/>
    <w:rsid w:val="00A26CC3"/>
    <w:rsid w:val="00A27691"/>
    <w:rsid w:val="00A278C8"/>
    <w:rsid w:val="00A3018E"/>
    <w:rsid w:val="00A30654"/>
    <w:rsid w:val="00A3098A"/>
    <w:rsid w:val="00A30C97"/>
    <w:rsid w:val="00A3253C"/>
    <w:rsid w:val="00A32B07"/>
    <w:rsid w:val="00A336F8"/>
    <w:rsid w:val="00A33BAD"/>
    <w:rsid w:val="00A348D3"/>
    <w:rsid w:val="00A34BDA"/>
    <w:rsid w:val="00A35201"/>
    <w:rsid w:val="00A35317"/>
    <w:rsid w:val="00A356A5"/>
    <w:rsid w:val="00A36162"/>
    <w:rsid w:val="00A36753"/>
    <w:rsid w:val="00A36812"/>
    <w:rsid w:val="00A36919"/>
    <w:rsid w:val="00A36D73"/>
    <w:rsid w:val="00A371EE"/>
    <w:rsid w:val="00A37989"/>
    <w:rsid w:val="00A42513"/>
    <w:rsid w:val="00A42581"/>
    <w:rsid w:val="00A42B63"/>
    <w:rsid w:val="00A44244"/>
    <w:rsid w:val="00A443B0"/>
    <w:rsid w:val="00A44546"/>
    <w:rsid w:val="00A44998"/>
    <w:rsid w:val="00A45129"/>
    <w:rsid w:val="00A4578A"/>
    <w:rsid w:val="00A45901"/>
    <w:rsid w:val="00A460DD"/>
    <w:rsid w:val="00A464A4"/>
    <w:rsid w:val="00A4654B"/>
    <w:rsid w:val="00A4658E"/>
    <w:rsid w:val="00A467FF"/>
    <w:rsid w:val="00A4751A"/>
    <w:rsid w:val="00A47CD6"/>
    <w:rsid w:val="00A47DF5"/>
    <w:rsid w:val="00A50285"/>
    <w:rsid w:val="00A50A4E"/>
    <w:rsid w:val="00A50C17"/>
    <w:rsid w:val="00A51779"/>
    <w:rsid w:val="00A51E85"/>
    <w:rsid w:val="00A520A0"/>
    <w:rsid w:val="00A5393B"/>
    <w:rsid w:val="00A55359"/>
    <w:rsid w:val="00A55A82"/>
    <w:rsid w:val="00A55D61"/>
    <w:rsid w:val="00A55FFE"/>
    <w:rsid w:val="00A570C3"/>
    <w:rsid w:val="00A6324E"/>
    <w:rsid w:val="00A63483"/>
    <w:rsid w:val="00A635FC"/>
    <w:rsid w:val="00A63B65"/>
    <w:rsid w:val="00A63D46"/>
    <w:rsid w:val="00A6460C"/>
    <w:rsid w:val="00A6498A"/>
    <w:rsid w:val="00A64DB1"/>
    <w:rsid w:val="00A64F01"/>
    <w:rsid w:val="00A65851"/>
    <w:rsid w:val="00A659A1"/>
    <w:rsid w:val="00A65FB6"/>
    <w:rsid w:val="00A66628"/>
    <w:rsid w:val="00A667AC"/>
    <w:rsid w:val="00A66F0C"/>
    <w:rsid w:val="00A67ACC"/>
    <w:rsid w:val="00A702D6"/>
    <w:rsid w:val="00A70E5C"/>
    <w:rsid w:val="00A7149E"/>
    <w:rsid w:val="00A723D1"/>
    <w:rsid w:val="00A7273D"/>
    <w:rsid w:val="00A73857"/>
    <w:rsid w:val="00A73A2A"/>
    <w:rsid w:val="00A73A35"/>
    <w:rsid w:val="00A73B74"/>
    <w:rsid w:val="00A73D34"/>
    <w:rsid w:val="00A74657"/>
    <w:rsid w:val="00A748A1"/>
    <w:rsid w:val="00A74D00"/>
    <w:rsid w:val="00A75043"/>
    <w:rsid w:val="00A76E84"/>
    <w:rsid w:val="00A7748A"/>
    <w:rsid w:val="00A77634"/>
    <w:rsid w:val="00A77B7C"/>
    <w:rsid w:val="00A77D60"/>
    <w:rsid w:val="00A77DC7"/>
    <w:rsid w:val="00A804B0"/>
    <w:rsid w:val="00A813DA"/>
    <w:rsid w:val="00A81CCF"/>
    <w:rsid w:val="00A8274C"/>
    <w:rsid w:val="00A82984"/>
    <w:rsid w:val="00A8408F"/>
    <w:rsid w:val="00A845D9"/>
    <w:rsid w:val="00A84BBA"/>
    <w:rsid w:val="00A84DF7"/>
    <w:rsid w:val="00A852D9"/>
    <w:rsid w:val="00A85FAE"/>
    <w:rsid w:val="00A875D6"/>
    <w:rsid w:val="00A87743"/>
    <w:rsid w:val="00A878BC"/>
    <w:rsid w:val="00A902BA"/>
    <w:rsid w:val="00A90527"/>
    <w:rsid w:val="00A90C93"/>
    <w:rsid w:val="00A9234E"/>
    <w:rsid w:val="00A9254A"/>
    <w:rsid w:val="00A943A2"/>
    <w:rsid w:val="00A9494B"/>
    <w:rsid w:val="00A94C26"/>
    <w:rsid w:val="00A9537A"/>
    <w:rsid w:val="00A95D39"/>
    <w:rsid w:val="00A96CD2"/>
    <w:rsid w:val="00A96F02"/>
    <w:rsid w:val="00A97BF6"/>
    <w:rsid w:val="00AA0163"/>
    <w:rsid w:val="00AA1A79"/>
    <w:rsid w:val="00AA1CAF"/>
    <w:rsid w:val="00AA1FAB"/>
    <w:rsid w:val="00AA231A"/>
    <w:rsid w:val="00AA2980"/>
    <w:rsid w:val="00AA35FD"/>
    <w:rsid w:val="00AA3E03"/>
    <w:rsid w:val="00AA3E4F"/>
    <w:rsid w:val="00AA426B"/>
    <w:rsid w:val="00AA42D5"/>
    <w:rsid w:val="00AA4539"/>
    <w:rsid w:val="00AA46AF"/>
    <w:rsid w:val="00AA4A06"/>
    <w:rsid w:val="00AA4B74"/>
    <w:rsid w:val="00AA4C06"/>
    <w:rsid w:val="00AA4EBF"/>
    <w:rsid w:val="00AA569C"/>
    <w:rsid w:val="00AA5D6F"/>
    <w:rsid w:val="00AA621A"/>
    <w:rsid w:val="00AA65D3"/>
    <w:rsid w:val="00AA67CA"/>
    <w:rsid w:val="00AA6CDA"/>
    <w:rsid w:val="00AA6EF8"/>
    <w:rsid w:val="00AA7125"/>
    <w:rsid w:val="00AA73AE"/>
    <w:rsid w:val="00AA7A69"/>
    <w:rsid w:val="00AA7DB6"/>
    <w:rsid w:val="00AB058B"/>
    <w:rsid w:val="00AB1140"/>
    <w:rsid w:val="00AB14BB"/>
    <w:rsid w:val="00AB1DDE"/>
    <w:rsid w:val="00AB22A2"/>
    <w:rsid w:val="00AB2729"/>
    <w:rsid w:val="00AB3159"/>
    <w:rsid w:val="00AB31F0"/>
    <w:rsid w:val="00AB3581"/>
    <w:rsid w:val="00AB5D0F"/>
    <w:rsid w:val="00AB657D"/>
    <w:rsid w:val="00AB6A19"/>
    <w:rsid w:val="00AB75FE"/>
    <w:rsid w:val="00AB7CC2"/>
    <w:rsid w:val="00AC0EF5"/>
    <w:rsid w:val="00AC16AF"/>
    <w:rsid w:val="00AC1847"/>
    <w:rsid w:val="00AC29A8"/>
    <w:rsid w:val="00AC2B1E"/>
    <w:rsid w:val="00AC2DE2"/>
    <w:rsid w:val="00AC3078"/>
    <w:rsid w:val="00AC35D4"/>
    <w:rsid w:val="00AC395A"/>
    <w:rsid w:val="00AC418E"/>
    <w:rsid w:val="00AC4650"/>
    <w:rsid w:val="00AC48D4"/>
    <w:rsid w:val="00AC4AAC"/>
    <w:rsid w:val="00AC4B21"/>
    <w:rsid w:val="00AC4E00"/>
    <w:rsid w:val="00AC5019"/>
    <w:rsid w:val="00AC51B4"/>
    <w:rsid w:val="00AC52F6"/>
    <w:rsid w:val="00AC53E7"/>
    <w:rsid w:val="00AC5768"/>
    <w:rsid w:val="00AC5B16"/>
    <w:rsid w:val="00AC5B8E"/>
    <w:rsid w:val="00AC68C7"/>
    <w:rsid w:val="00AC68E8"/>
    <w:rsid w:val="00AC6C37"/>
    <w:rsid w:val="00AC7876"/>
    <w:rsid w:val="00AD0AB1"/>
    <w:rsid w:val="00AD0ECE"/>
    <w:rsid w:val="00AD145E"/>
    <w:rsid w:val="00AD22BE"/>
    <w:rsid w:val="00AD2816"/>
    <w:rsid w:val="00AD28CE"/>
    <w:rsid w:val="00AD3436"/>
    <w:rsid w:val="00AD3DA7"/>
    <w:rsid w:val="00AD3EF4"/>
    <w:rsid w:val="00AD486A"/>
    <w:rsid w:val="00AD6260"/>
    <w:rsid w:val="00AD67D8"/>
    <w:rsid w:val="00AD6E64"/>
    <w:rsid w:val="00AD7ED8"/>
    <w:rsid w:val="00AE0230"/>
    <w:rsid w:val="00AE08E0"/>
    <w:rsid w:val="00AE095C"/>
    <w:rsid w:val="00AE0B15"/>
    <w:rsid w:val="00AE0CC5"/>
    <w:rsid w:val="00AE1506"/>
    <w:rsid w:val="00AE25A7"/>
    <w:rsid w:val="00AE271C"/>
    <w:rsid w:val="00AE317F"/>
    <w:rsid w:val="00AE35C6"/>
    <w:rsid w:val="00AE4132"/>
    <w:rsid w:val="00AE51CF"/>
    <w:rsid w:val="00AE53C0"/>
    <w:rsid w:val="00AE5C55"/>
    <w:rsid w:val="00AE5D96"/>
    <w:rsid w:val="00AE5F74"/>
    <w:rsid w:val="00AE6160"/>
    <w:rsid w:val="00AE7626"/>
    <w:rsid w:val="00AF01F3"/>
    <w:rsid w:val="00AF02D1"/>
    <w:rsid w:val="00AF0964"/>
    <w:rsid w:val="00AF1258"/>
    <w:rsid w:val="00AF1A26"/>
    <w:rsid w:val="00AF246C"/>
    <w:rsid w:val="00AF26C5"/>
    <w:rsid w:val="00AF26CD"/>
    <w:rsid w:val="00AF2E8C"/>
    <w:rsid w:val="00AF3134"/>
    <w:rsid w:val="00AF32D8"/>
    <w:rsid w:val="00AF4E8C"/>
    <w:rsid w:val="00AF5BFD"/>
    <w:rsid w:val="00AF6D74"/>
    <w:rsid w:val="00AF74D3"/>
    <w:rsid w:val="00AF7FD6"/>
    <w:rsid w:val="00B008AF"/>
    <w:rsid w:val="00B00DBD"/>
    <w:rsid w:val="00B01545"/>
    <w:rsid w:val="00B0194B"/>
    <w:rsid w:val="00B01B92"/>
    <w:rsid w:val="00B0206E"/>
    <w:rsid w:val="00B0207A"/>
    <w:rsid w:val="00B021C3"/>
    <w:rsid w:val="00B03B04"/>
    <w:rsid w:val="00B0513A"/>
    <w:rsid w:val="00B05433"/>
    <w:rsid w:val="00B05584"/>
    <w:rsid w:val="00B0574D"/>
    <w:rsid w:val="00B05B1C"/>
    <w:rsid w:val="00B05B2C"/>
    <w:rsid w:val="00B05D40"/>
    <w:rsid w:val="00B065A8"/>
    <w:rsid w:val="00B06C13"/>
    <w:rsid w:val="00B06C33"/>
    <w:rsid w:val="00B071BA"/>
    <w:rsid w:val="00B0742A"/>
    <w:rsid w:val="00B07481"/>
    <w:rsid w:val="00B0774A"/>
    <w:rsid w:val="00B1213D"/>
    <w:rsid w:val="00B127F9"/>
    <w:rsid w:val="00B12F32"/>
    <w:rsid w:val="00B136A3"/>
    <w:rsid w:val="00B152BA"/>
    <w:rsid w:val="00B15C83"/>
    <w:rsid w:val="00B15F61"/>
    <w:rsid w:val="00B16105"/>
    <w:rsid w:val="00B16137"/>
    <w:rsid w:val="00B166B2"/>
    <w:rsid w:val="00B175A5"/>
    <w:rsid w:val="00B17B4E"/>
    <w:rsid w:val="00B17D80"/>
    <w:rsid w:val="00B20839"/>
    <w:rsid w:val="00B20C67"/>
    <w:rsid w:val="00B21719"/>
    <w:rsid w:val="00B21890"/>
    <w:rsid w:val="00B21E72"/>
    <w:rsid w:val="00B2376B"/>
    <w:rsid w:val="00B23AF3"/>
    <w:rsid w:val="00B23B49"/>
    <w:rsid w:val="00B23E66"/>
    <w:rsid w:val="00B245CB"/>
    <w:rsid w:val="00B24B8F"/>
    <w:rsid w:val="00B24BA5"/>
    <w:rsid w:val="00B256C4"/>
    <w:rsid w:val="00B26BF1"/>
    <w:rsid w:val="00B26BF4"/>
    <w:rsid w:val="00B26C7D"/>
    <w:rsid w:val="00B26CF0"/>
    <w:rsid w:val="00B27830"/>
    <w:rsid w:val="00B27DB2"/>
    <w:rsid w:val="00B3006C"/>
    <w:rsid w:val="00B3097D"/>
    <w:rsid w:val="00B30E61"/>
    <w:rsid w:val="00B30FB3"/>
    <w:rsid w:val="00B31944"/>
    <w:rsid w:val="00B3254C"/>
    <w:rsid w:val="00B33123"/>
    <w:rsid w:val="00B334C8"/>
    <w:rsid w:val="00B33AB2"/>
    <w:rsid w:val="00B34924"/>
    <w:rsid w:val="00B34ACD"/>
    <w:rsid w:val="00B351B0"/>
    <w:rsid w:val="00B351DA"/>
    <w:rsid w:val="00B35966"/>
    <w:rsid w:val="00B35D87"/>
    <w:rsid w:val="00B367EE"/>
    <w:rsid w:val="00B374E5"/>
    <w:rsid w:val="00B402B2"/>
    <w:rsid w:val="00B404B3"/>
    <w:rsid w:val="00B40848"/>
    <w:rsid w:val="00B412BC"/>
    <w:rsid w:val="00B414A7"/>
    <w:rsid w:val="00B418C7"/>
    <w:rsid w:val="00B4308A"/>
    <w:rsid w:val="00B43598"/>
    <w:rsid w:val="00B43A1A"/>
    <w:rsid w:val="00B443EE"/>
    <w:rsid w:val="00B44485"/>
    <w:rsid w:val="00B44FF9"/>
    <w:rsid w:val="00B450FE"/>
    <w:rsid w:val="00B452AB"/>
    <w:rsid w:val="00B4542C"/>
    <w:rsid w:val="00B45B21"/>
    <w:rsid w:val="00B45D5B"/>
    <w:rsid w:val="00B45E6A"/>
    <w:rsid w:val="00B4674A"/>
    <w:rsid w:val="00B47544"/>
    <w:rsid w:val="00B501E8"/>
    <w:rsid w:val="00B507A3"/>
    <w:rsid w:val="00B50AD3"/>
    <w:rsid w:val="00B50D9E"/>
    <w:rsid w:val="00B50EE1"/>
    <w:rsid w:val="00B51624"/>
    <w:rsid w:val="00B51F56"/>
    <w:rsid w:val="00B52BBC"/>
    <w:rsid w:val="00B538C0"/>
    <w:rsid w:val="00B53E37"/>
    <w:rsid w:val="00B54709"/>
    <w:rsid w:val="00B54BDC"/>
    <w:rsid w:val="00B558BB"/>
    <w:rsid w:val="00B55C46"/>
    <w:rsid w:val="00B55FF4"/>
    <w:rsid w:val="00B5655E"/>
    <w:rsid w:val="00B569C6"/>
    <w:rsid w:val="00B57E45"/>
    <w:rsid w:val="00B57F04"/>
    <w:rsid w:val="00B604A9"/>
    <w:rsid w:val="00B60C8A"/>
    <w:rsid w:val="00B60CD0"/>
    <w:rsid w:val="00B621D7"/>
    <w:rsid w:val="00B63C6C"/>
    <w:rsid w:val="00B63F3C"/>
    <w:rsid w:val="00B64244"/>
    <w:rsid w:val="00B644E0"/>
    <w:rsid w:val="00B6489F"/>
    <w:rsid w:val="00B65724"/>
    <w:rsid w:val="00B65A98"/>
    <w:rsid w:val="00B65DE7"/>
    <w:rsid w:val="00B70F1F"/>
    <w:rsid w:val="00B710F7"/>
    <w:rsid w:val="00B7212F"/>
    <w:rsid w:val="00B72B85"/>
    <w:rsid w:val="00B7438A"/>
    <w:rsid w:val="00B748EE"/>
    <w:rsid w:val="00B75293"/>
    <w:rsid w:val="00B752A1"/>
    <w:rsid w:val="00B753E8"/>
    <w:rsid w:val="00B7540C"/>
    <w:rsid w:val="00B7543A"/>
    <w:rsid w:val="00B7576B"/>
    <w:rsid w:val="00B75FE8"/>
    <w:rsid w:val="00B7673C"/>
    <w:rsid w:val="00B76C41"/>
    <w:rsid w:val="00B76C6B"/>
    <w:rsid w:val="00B770A1"/>
    <w:rsid w:val="00B7783A"/>
    <w:rsid w:val="00B807CB"/>
    <w:rsid w:val="00B808A1"/>
    <w:rsid w:val="00B81836"/>
    <w:rsid w:val="00B81B22"/>
    <w:rsid w:val="00B82167"/>
    <w:rsid w:val="00B82431"/>
    <w:rsid w:val="00B824AC"/>
    <w:rsid w:val="00B83A70"/>
    <w:rsid w:val="00B84167"/>
    <w:rsid w:val="00B84286"/>
    <w:rsid w:val="00B849CC"/>
    <w:rsid w:val="00B850CC"/>
    <w:rsid w:val="00B856B2"/>
    <w:rsid w:val="00B86360"/>
    <w:rsid w:val="00B870AA"/>
    <w:rsid w:val="00B87214"/>
    <w:rsid w:val="00B875B1"/>
    <w:rsid w:val="00B87EE1"/>
    <w:rsid w:val="00B90281"/>
    <w:rsid w:val="00B9098A"/>
    <w:rsid w:val="00B90CA4"/>
    <w:rsid w:val="00B90FF7"/>
    <w:rsid w:val="00B911EB"/>
    <w:rsid w:val="00B91806"/>
    <w:rsid w:val="00B91A46"/>
    <w:rsid w:val="00B91D4C"/>
    <w:rsid w:val="00B92B58"/>
    <w:rsid w:val="00B92EB1"/>
    <w:rsid w:val="00B93763"/>
    <w:rsid w:val="00B9398A"/>
    <w:rsid w:val="00B94182"/>
    <w:rsid w:val="00B94BE9"/>
    <w:rsid w:val="00B94F51"/>
    <w:rsid w:val="00B950B8"/>
    <w:rsid w:val="00B955F2"/>
    <w:rsid w:val="00B95999"/>
    <w:rsid w:val="00B97148"/>
    <w:rsid w:val="00BA0057"/>
    <w:rsid w:val="00BA0635"/>
    <w:rsid w:val="00BA09D0"/>
    <w:rsid w:val="00BA1058"/>
    <w:rsid w:val="00BA17CA"/>
    <w:rsid w:val="00BA1BBD"/>
    <w:rsid w:val="00BA1E92"/>
    <w:rsid w:val="00BA1F64"/>
    <w:rsid w:val="00BA21CF"/>
    <w:rsid w:val="00BA29FD"/>
    <w:rsid w:val="00BA2AC7"/>
    <w:rsid w:val="00BA2B9A"/>
    <w:rsid w:val="00BA2CED"/>
    <w:rsid w:val="00BA3798"/>
    <w:rsid w:val="00BA3F06"/>
    <w:rsid w:val="00BA414D"/>
    <w:rsid w:val="00BA58BF"/>
    <w:rsid w:val="00BA59C0"/>
    <w:rsid w:val="00BA60A7"/>
    <w:rsid w:val="00BA72FC"/>
    <w:rsid w:val="00BA7565"/>
    <w:rsid w:val="00BB0730"/>
    <w:rsid w:val="00BB07E3"/>
    <w:rsid w:val="00BB10D5"/>
    <w:rsid w:val="00BB14D2"/>
    <w:rsid w:val="00BB19BC"/>
    <w:rsid w:val="00BB1A46"/>
    <w:rsid w:val="00BB1B68"/>
    <w:rsid w:val="00BB4813"/>
    <w:rsid w:val="00BB4FF8"/>
    <w:rsid w:val="00BB56BD"/>
    <w:rsid w:val="00BB5824"/>
    <w:rsid w:val="00BB5E8D"/>
    <w:rsid w:val="00BB6365"/>
    <w:rsid w:val="00BB64B8"/>
    <w:rsid w:val="00BB6831"/>
    <w:rsid w:val="00BB741D"/>
    <w:rsid w:val="00BB7511"/>
    <w:rsid w:val="00BB7CB4"/>
    <w:rsid w:val="00BB7F0B"/>
    <w:rsid w:val="00BC017B"/>
    <w:rsid w:val="00BC07CD"/>
    <w:rsid w:val="00BC0873"/>
    <w:rsid w:val="00BC1394"/>
    <w:rsid w:val="00BC15CB"/>
    <w:rsid w:val="00BC15CC"/>
    <w:rsid w:val="00BC1747"/>
    <w:rsid w:val="00BC1E91"/>
    <w:rsid w:val="00BC2230"/>
    <w:rsid w:val="00BC22F8"/>
    <w:rsid w:val="00BC440C"/>
    <w:rsid w:val="00BC4AF2"/>
    <w:rsid w:val="00BC4C33"/>
    <w:rsid w:val="00BC583C"/>
    <w:rsid w:val="00BC5FD9"/>
    <w:rsid w:val="00BC602A"/>
    <w:rsid w:val="00BC6424"/>
    <w:rsid w:val="00BC6B15"/>
    <w:rsid w:val="00BC78A6"/>
    <w:rsid w:val="00BC7B18"/>
    <w:rsid w:val="00BD033F"/>
    <w:rsid w:val="00BD105E"/>
    <w:rsid w:val="00BD1312"/>
    <w:rsid w:val="00BD1469"/>
    <w:rsid w:val="00BD16B4"/>
    <w:rsid w:val="00BD1B46"/>
    <w:rsid w:val="00BD290F"/>
    <w:rsid w:val="00BD2FB7"/>
    <w:rsid w:val="00BD32F1"/>
    <w:rsid w:val="00BD34E0"/>
    <w:rsid w:val="00BD3E0D"/>
    <w:rsid w:val="00BD4447"/>
    <w:rsid w:val="00BD5033"/>
    <w:rsid w:val="00BD548A"/>
    <w:rsid w:val="00BD5CE2"/>
    <w:rsid w:val="00BD5D3D"/>
    <w:rsid w:val="00BD6144"/>
    <w:rsid w:val="00BD672B"/>
    <w:rsid w:val="00BD68AB"/>
    <w:rsid w:val="00BE03F7"/>
    <w:rsid w:val="00BE0F29"/>
    <w:rsid w:val="00BE0F91"/>
    <w:rsid w:val="00BE1B80"/>
    <w:rsid w:val="00BE1D7B"/>
    <w:rsid w:val="00BE2013"/>
    <w:rsid w:val="00BE23E8"/>
    <w:rsid w:val="00BE2B82"/>
    <w:rsid w:val="00BE2C64"/>
    <w:rsid w:val="00BE2E41"/>
    <w:rsid w:val="00BE3BC5"/>
    <w:rsid w:val="00BE43D2"/>
    <w:rsid w:val="00BE4C05"/>
    <w:rsid w:val="00BE5913"/>
    <w:rsid w:val="00BE5B5B"/>
    <w:rsid w:val="00BE5CD0"/>
    <w:rsid w:val="00BE5E82"/>
    <w:rsid w:val="00BE6BC1"/>
    <w:rsid w:val="00BE6D53"/>
    <w:rsid w:val="00BE706F"/>
    <w:rsid w:val="00BE70F0"/>
    <w:rsid w:val="00BE7B91"/>
    <w:rsid w:val="00BF033A"/>
    <w:rsid w:val="00BF0402"/>
    <w:rsid w:val="00BF1793"/>
    <w:rsid w:val="00BF1C23"/>
    <w:rsid w:val="00BF2215"/>
    <w:rsid w:val="00BF2F67"/>
    <w:rsid w:val="00BF3036"/>
    <w:rsid w:val="00BF311B"/>
    <w:rsid w:val="00BF33B3"/>
    <w:rsid w:val="00BF3730"/>
    <w:rsid w:val="00BF3A87"/>
    <w:rsid w:val="00BF3BF6"/>
    <w:rsid w:val="00BF4237"/>
    <w:rsid w:val="00BF4971"/>
    <w:rsid w:val="00BF4E27"/>
    <w:rsid w:val="00BF57C6"/>
    <w:rsid w:val="00BF59B9"/>
    <w:rsid w:val="00BF5E67"/>
    <w:rsid w:val="00BF689F"/>
    <w:rsid w:val="00BF7248"/>
    <w:rsid w:val="00BF7F78"/>
    <w:rsid w:val="00C00F32"/>
    <w:rsid w:val="00C0136E"/>
    <w:rsid w:val="00C015A6"/>
    <w:rsid w:val="00C02152"/>
    <w:rsid w:val="00C02553"/>
    <w:rsid w:val="00C0392F"/>
    <w:rsid w:val="00C03C5F"/>
    <w:rsid w:val="00C03D7C"/>
    <w:rsid w:val="00C04457"/>
    <w:rsid w:val="00C048BB"/>
    <w:rsid w:val="00C04958"/>
    <w:rsid w:val="00C04B0B"/>
    <w:rsid w:val="00C051C1"/>
    <w:rsid w:val="00C10472"/>
    <w:rsid w:val="00C11660"/>
    <w:rsid w:val="00C11886"/>
    <w:rsid w:val="00C118BD"/>
    <w:rsid w:val="00C11B07"/>
    <w:rsid w:val="00C12958"/>
    <w:rsid w:val="00C12ADF"/>
    <w:rsid w:val="00C13000"/>
    <w:rsid w:val="00C132F7"/>
    <w:rsid w:val="00C147C9"/>
    <w:rsid w:val="00C14D3B"/>
    <w:rsid w:val="00C1503B"/>
    <w:rsid w:val="00C15859"/>
    <w:rsid w:val="00C16158"/>
    <w:rsid w:val="00C1708D"/>
    <w:rsid w:val="00C17C19"/>
    <w:rsid w:val="00C17DDF"/>
    <w:rsid w:val="00C211A9"/>
    <w:rsid w:val="00C211DF"/>
    <w:rsid w:val="00C2135A"/>
    <w:rsid w:val="00C214A8"/>
    <w:rsid w:val="00C218C5"/>
    <w:rsid w:val="00C219AB"/>
    <w:rsid w:val="00C21A32"/>
    <w:rsid w:val="00C21E27"/>
    <w:rsid w:val="00C2290C"/>
    <w:rsid w:val="00C2299F"/>
    <w:rsid w:val="00C22AC1"/>
    <w:rsid w:val="00C241A5"/>
    <w:rsid w:val="00C2474C"/>
    <w:rsid w:val="00C24FF3"/>
    <w:rsid w:val="00C25533"/>
    <w:rsid w:val="00C2576C"/>
    <w:rsid w:val="00C26B7F"/>
    <w:rsid w:val="00C26EE8"/>
    <w:rsid w:val="00C3022A"/>
    <w:rsid w:val="00C30563"/>
    <w:rsid w:val="00C307A8"/>
    <w:rsid w:val="00C3173F"/>
    <w:rsid w:val="00C328D5"/>
    <w:rsid w:val="00C32CD4"/>
    <w:rsid w:val="00C32D89"/>
    <w:rsid w:val="00C33121"/>
    <w:rsid w:val="00C33221"/>
    <w:rsid w:val="00C339A0"/>
    <w:rsid w:val="00C33E5F"/>
    <w:rsid w:val="00C3429B"/>
    <w:rsid w:val="00C3453D"/>
    <w:rsid w:val="00C34616"/>
    <w:rsid w:val="00C352C0"/>
    <w:rsid w:val="00C35407"/>
    <w:rsid w:val="00C35C35"/>
    <w:rsid w:val="00C35CFE"/>
    <w:rsid w:val="00C360B4"/>
    <w:rsid w:val="00C37198"/>
    <w:rsid w:val="00C371E2"/>
    <w:rsid w:val="00C37965"/>
    <w:rsid w:val="00C37F47"/>
    <w:rsid w:val="00C40522"/>
    <w:rsid w:val="00C40651"/>
    <w:rsid w:val="00C40F52"/>
    <w:rsid w:val="00C41BA8"/>
    <w:rsid w:val="00C41FC5"/>
    <w:rsid w:val="00C42002"/>
    <w:rsid w:val="00C433E8"/>
    <w:rsid w:val="00C434DB"/>
    <w:rsid w:val="00C436A8"/>
    <w:rsid w:val="00C43E7F"/>
    <w:rsid w:val="00C44A1D"/>
    <w:rsid w:val="00C45032"/>
    <w:rsid w:val="00C45056"/>
    <w:rsid w:val="00C458E1"/>
    <w:rsid w:val="00C46354"/>
    <w:rsid w:val="00C46D5A"/>
    <w:rsid w:val="00C46FC6"/>
    <w:rsid w:val="00C47525"/>
    <w:rsid w:val="00C476F7"/>
    <w:rsid w:val="00C506CB"/>
    <w:rsid w:val="00C50E80"/>
    <w:rsid w:val="00C514D7"/>
    <w:rsid w:val="00C515B3"/>
    <w:rsid w:val="00C52281"/>
    <w:rsid w:val="00C52DE2"/>
    <w:rsid w:val="00C53435"/>
    <w:rsid w:val="00C5355B"/>
    <w:rsid w:val="00C53F4D"/>
    <w:rsid w:val="00C54EA3"/>
    <w:rsid w:val="00C55697"/>
    <w:rsid w:val="00C557F9"/>
    <w:rsid w:val="00C55C42"/>
    <w:rsid w:val="00C57959"/>
    <w:rsid w:val="00C57C4E"/>
    <w:rsid w:val="00C603E9"/>
    <w:rsid w:val="00C60608"/>
    <w:rsid w:val="00C60EEE"/>
    <w:rsid w:val="00C61022"/>
    <w:rsid w:val="00C6288D"/>
    <w:rsid w:val="00C630C5"/>
    <w:rsid w:val="00C633AC"/>
    <w:rsid w:val="00C63D21"/>
    <w:rsid w:val="00C64738"/>
    <w:rsid w:val="00C64C8B"/>
    <w:rsid w:val="00C659AC"/>
    <w:rsid w:val="00C65CEB"/>
    <w:rsid w:val="00C65CF4"/>
    <w:rsid w:val="00C65E2E"/>
    <w:rsid w:val="00C66185"/>
    <w:rsid w:val="00C668C5"/>
    <w:rsid w:val="00C66BEA"/>
    <w:rsid w:val="00C67A25"/>
    <w:rsid w:val="00C67DFC"/>
    <w:rsid w:val="00C71123"/>
    <w:rsid w:val="00C716BB"/>
    <w:rsid w:val="00C716FA"/>
    <w:rsid w:val="00C71C0B"/>
    <w:rsid w:val="00C72A0A"/>
    <w:rsid w:val="00C732AD"/>
    <w:rsid w:val="00C73ACA"/>
    <w:rsid w:val="00C7435A"/>
    <w:rsid w:val="00C7493B"/>
    <w:rsid w:val="00C75184"/>
    <w:rsid w:val="00C75EA3"/>
    <w:rsid w:val="00C77211"/>
    <w:rsid w:val="00C801BF"/>
    <w:rsid w:val="00C8041F"/>
    <w:rsid w:val="00C808EA"/>
    <w:rsid w:val="00C81190"/>
    <w:rsid w:val="00C81430"/>
    <w:rsid w:val="00C81B1B"/>
    <w:rsid w:val="00C82B1E"/>
    <w:rsid w:val="00C82C1C"/>
    <w:rsid w:val="00C82C7B"/>
    <w:rsid w:val="00C832EE"/>
    <w:rsid w:val="00C83736"/>
    <w:rsid w:val="00C83816"/>
    <w:rsid w:val="00C842B0"/>
    <w:rsid w:val="00C8468C"/>
    <w:rsid w:val="00C84C21"/>
    <w:rsid w:val="00C85099"/>
    <w:rsid w:val="00C858EA"/>
    <w:rsid w:val="00C85DEA"/>
    <w:rsid w:val="00C867E1"/>
    <w:rsid w:val="00C86CEB"/>
    <w:rsid w:val="00C87AAE"/>
    <w:rsid w:val="00C90117"/>
    <w:rsid w:val="00C90298"/>
    <w:rsid w:val="00C902F2"/>
    <w:rsid w:val="00C903E9"/>
    <w:rsid w:val="00C905A3"/>
    <w:rsid w:val="00C90911"/>
    <w:rsid w:val="00C90ADD"/>
    <w:rsid w:val="00C9129A"/>
    <w:rsid w:val="00C915DE"/>
    <w:rsid w:val="00C91886"/>
    <w:rsid w:val="00C91ED0"/>
    <w:rsid w:val="00C92468"/>
    <w:rsid w:val="00C92EEA"/>
    <w:rsid w:val="00C930E9"/>
    <w:rsid w:val="00C93881"/>
    <w:rsid w:val="00C94361"/>
    <w:rsid w:val="00C94AA3"/>
    <w:rsid w:val="00C94D50"/>
    <w:rsid w:val="00C9529B"/>
    <w:rsid w:val="00C9682E"/>
    <w:rsid w:val="00C96EEE"/>
    <w:rsid w:val="00C978E2"/>
    <w:rsid w:val="00C97DD5"/>
    <w:rsid w:val="00CA086A"/>
    <w:rsid w:val="00CA166F"/>
    <w:rsid w:val="00CA1A33"/>
    <w:rsid w:val="00CA1DB1"/>
    <w:rsid w:val="00CA1FE7"/>
    <w:rsid w:val="00CA2148"/>
    <w:rsid w:val="00CA26AE"/>
    <w:rsid w:val="00CA2FF0"/>
    <w:rsid w:val="00CA36B5"/>
    <w:rsid w:val="00CA3E15"/>
    <w:rsid w:val="00CA438F"/>
    <w:rsid w:val="00CA45ED"/>
    <w:rsid w:val="00CA483E"/>
    <w:rsid w:val="00CA4AD1"/>
    <w:rsid w:val="00CA4BA7"/>
    <w:rsid w:val="00CA4D58"/>
    <w:rsid w:val="00CA5289"/>
    <w:rsid w:val="00CA5735"/>
    <w:rsid w:val="00CA6103"/>
    <w:rsid w:val="00CA6235"/>
    <w:rsid w:val="00CA6D7C"/>
    <w:rsid w:val="00CA721F"/>
    <w:rsid w:val="00CA76E4"/>
    <w:rsid w:val="00CA79A4"/>
    <w:rsid w:val="00CA7B63"/>
    <w:rsid w:val="00CA7F45"/>
    <w:rsid w:val="00CB00EF"/>
    <w:rsid w:val="00CB07CA"/>
    <w:rsid w:val="00CB08D5"/>
    <w:rsid w:val="00CB0AC3"/>
    <w:rsid w:val="00CB0E1A"/>
    <w:rsid w:val="00CB1309"/>
    <w:rsid w:val="00CB181B"/>
    <w:rsid w:val="00CB1EA5"/>
    <w:rsid w:val="00CB2145"/>
    <w:rsid w:val="00CB2237"/>
    <w:rsid w:val="00CB2312"/>
    <w:rsid w:val="00CB2ABB"/>
    <w:rsid w:val="00CB3483"/>
    <w:rsid w:val="00CB3B38"/>
    <w:rsid w:val="00CB3E1F"/>
    <w:rsid w:val="00CB4F54"/>
    <w:rsid w:val="00CB4FF6"/>
    <w:rsid w:val="00CB53E8"/>
    <w:rsid w:val="00CB65F5"/>
    <w:rsid w:val="00CB6963"/>
    <w:rsid w:val="00CB75E3"/>
    <w:rsid w:val="00CB7DBD"/>
    <w:rsid w:val="00CC001A"/>
    <w:rsid w:val="00CC070A"/>
    <w:rsid w:val="00CC1A1B"/>
    <w:rsid w:val="00CC276A"/>
    <w:rsid w:val="00CC331C"/>
    <w:rsid w:val="00CC347D"/>
    <w:rsid w:val="00CC3850"/>
    <w:rsid w:val="00CC39D6"/>
    <w:rsid w:val="00CC43BB"/>
    <w:rsid w:val="00CC5395"/>
    <w:rsid w:val="00CC573E"/>
    <w:rsid w:val="00CC61B4"/>
    <w:rsid w:val="00CC6876"/>
    <w:rsid w:val="00CC7371"/>
    <w:rsid w:val="00CD0BA4"/>
    <w:rsid w:val="00CD0D46"/>
    <w:rsid w:val="00CD19EE"/>
    <w:rsid w:val="00CD202E"/>
    <w:rsid w:val="00CD21F5"/>
    <w:rsid w:val="00CD2A1F"/>
    <w:rsid w:val="00CD3089"/>
    <w:rsid w:val="00CD3EF9"/>
    <w:rsid w:val="00CD40E4"/>
    <w:rsid w:val="00CD5924"/>
    <w:rsid w:val="00CD5A1C"/>
    <w:rsid w:val="00CD5E73"/>
    <w:rsid w:val="00CD6885"/>
    <w:rsid w:val="00CD688D"/>
    <w:rsid w:val="00CD6A5C"/>
    <w:rsid w:val="00CD6E5E"/>
    <w:rsid w:val="00CD6EC1"/>
    <w:rsid w:val="00CD7686"/>
    <w:rsid w:val="00CD7D23"/>
    <w:rsid w:val="00CD7E7A"/>
    <w:rsid w:val="00CE0D4E"/>
    <w:rsid w:val="00CE3183"/>
    <w:rsid w:val="00CE4370"/>
    <w:rsid w:val="00CE46B4"/>
    <w:rsid w:val="00CE48CB"/>
    <w:rsid w:val="00CE5E51"/>
    <w:rsid w:val="00CE64FB"/>
    <w:rsid w:val="00CE68B6"/>
    <w:rsid w:val="00CE6CBB"/>
    <w:rsid w:val="00CE7BC2"/>
    <w:rsid w:val="00CF02A9"/>
    <w:rsid w:val="00CF06F2"/>
    <w:rsid w:val="00CF0813"/>
    <w:rsid w:val="00CF13C3"/>
    <w:rsid w:val="00CF2342"/>
    <w:rsid w:val="00CF2562"/>
    <w:rsid w:val="00CF310B"/>
    <w:rsid w:val="00CF374E"/>
    <w:rsid w:val="00CF3776"/>
    <w:rsid w:val="00CF38A0"/>
    <w:rsid w:val="00CF3DA3"/>
    <w:rsid w:val="00CF564C"/>
    <w:rsid w:val="00CF57D4"/>
    <w:rsid w:val="00CF5A6E"/>
    <w:rsid w:val="00CF7065"/>
    <w:rsid w:val="00CF74A6"/>
    <w:rsid w:val="00CF7760"/>
    <w:rsid w:val="00CF777E"/>
    <w:rsid w:val="00D001C7"/>
    <w:rsid w:val="00D0037C"/>
    <w:rsid w:val="00D0095B"/>
    <w:rsid w:val="00D00EA1"/>
    <w:rsid w:val="00D00F7F"/>
    <w:rsid w:val="00D0152F"/>
    <w:rsid w:val="00D01AB3"/>
    <w:rsid w:val="00D0243A"/>
    <w:rsid w:val="00D0316A"/>
    <w:rsid w:val="00D046FB"/>
    <w:rsid w:val="00D048A2"/>
    <w:rsid w:val="00D04FFE"/>
    <w:rsid w:val="00D05981"/>
    <w:rsid w:val="00D05DD9"/>
    <w:rsid w:val="00D06235"/>
    <w:rsid w:val="00D06FF4"/>
    <w:rsid w:val="00D070F6"/>
    <w:rsid w:val="00D079F4"/>
    <w:rsid w:val="00D10637"/>
    <w:rsid w:val="00D10FD8"/>
    <w:rsid w:val="00D1101C"/>
    <w:rsid w:val="00D11216"/>
    <w:rsid w:val="00D112A7"/>
    <w:rsid w:val="00D117EC"/>
    <w:rsid w:val="00D11F5E"/>
    <w:rsid w:val="00D12E5D"/>
    <w:rsid w:val="00D12F72"/>
    <w:rsid w:val="00D13325"/>
    <w:rsid w:val="00D13431"/>
    <w:rsid w:val="00D1428C"/>
    <w:rsid w:val="00D143B5"/>
    <w:rsid w:val="00D15256"/>
    <w:rsid w:val="00D159C6"/>
    <w:rsid w:val="00D16F02"/>
    <w:rsid w:val="00D16F6E"/>
    <w:rsid w:val="00D174D8"/>
    <w:rsid w:val="00D17AD7"/>
    <w:rsid w:val="00D17EA1"/>
    <w:rsid w:val="00D2001A"/>
    <w:rsid w:val="00D20134"/>
    <w:rsid w:val="00D201E0"/>
    <w:rsid w:val="00D20C6F"/>
    <w:rsid w:val="00D21C1D"/>
    <w:rsid w:val="00D223EF"/>
    <w:rsid w:val="00D22964"/>
    <w:rsid w:val="00D22BDB"/>
    <w:rsid w:val="00D22FF3"/>
    <w:rsid w:val="00D2378C"/>
    <w:rsid w:val="00D238CA"/>
    <w:rsid w:val="00D2394A"/>
    <w:rsid w:val="00D24BA6"/>
    <w:rsid w:val="00D254F8"/>
    <w:rsid w:val="00D2599A"/>
    <w:rsid w:val="00D265C6"/>
    <w:rsid w:val="00D273AB"/>
    <w:rsid w:val="00D275BC"/>
    <w:rsid w:val="00D2784F"/>
    <w:rsid w:val="00D30697"/>
    <w:rsid w:val="00D3099C"/>
    <w:rsid w:val="00D30B2C"/>
    <w:rsid w:val="00D31154"/>
    <w:rsid w:val="00D31859"/>
    <w:rsid w:val="00D32894"/>
    <w:rsid w:val="00D32BC4"/>
    <w:rsid w:val="00D332D3"/>
    <w:rsid w:val="00D336CA"/>
    <w:rsid w:val="00D33949"/>
    <w:rsid w:val="00D3458B"/>
    <w:rsid w:val="00D345D9"/>
    <w:rsid w:val="00D34FB7"/>
    <w:rsid w:val="00D35D26"/>
    <w:rsid w:val="00D3625A"/>
    <w:rsid w:val="00D36A3F"/>
    <w:rsid w:val="00D37905"/>
    <w:rsid w:val="00D403FF"/>
    <w:rsid w:val="00D40CA3"/>
    <w:rsid w:val="00D4174F"/>
    <w:rsid w:val="00D41B13"/>
    <w:rsid w:val="00D41DB5"/>
    <w:rsid w:val="00D422A0"/>
    <w:rsid w:val="00D4279B"/>
    <w:rsid w:val="00D42FE6"/>
    <w:rsid w:val="00D43211"/>
    <w:rsid w:val="00D43E65"/>
    <w:rsid w:val="00D4409B"/>
    <w:rsid w:val="00D44869"/>
    <w:rsid w:val="00D44E68"/>
    <w:rsid w:val="00D45BD6"/>
    <w:rsid w:val="00D461F0"/>
    <w:rsid w:val="00D4627E"/>
    <w:rsid w:val="00D46C3D"/>
    <w:rsid w:val="00D46E0D"/>
    <w:rsid w:val="00D46EDB"/>
    <w:rsid w:val="00D475F8"/>
    <w:rsid w:val="00D4797A"/>
    <w:rsid w:val="00D50A1E"/>
    <w:rsid w:val="00D50A48"/>
    <w:rsid w:val="00D5110A"/>
    <w:rsid w:val="00D5215F"/>
    <w:rsid w:val="00D52A8A"/>
    <w:rsid w:val="00D5411D"/>
    <w:rsid w:val="00D542D9"/>
    <w:rsid w:val="00D54326"/>
    <w:rsid w:val="00D54611"/>
    <w:rsid w:val="00D54817"/>
    <w:rsid w:val="00D549E6"/>
    <w:rsid w:val="00D54EC8"/>
    <w:rsid w:val="00D54F41"/>
    <w:rsid w:val="00D558C3"/>
    <w:rsid w:val="00D559F0"/>
    <w:rsid w:val="00D55A90"/>
    <w:rsid w:val="00D561E1"/>
    <w:rsid w:val="00D56D24"/>
    <w:rsid w:val="00D56DCD"/>
    <w:rsid w:val="00D5718E"/>
    <w:rsid w:val="00D57862"/>
    <w:rsid w:val="00D578F6"/>
    <w:rsid w:val="00D57B6B"/>
    <w:rsid w:val="00D60093"/>
    <w:rsid w:val="00D6025B"/>
    <w:rsid w:val="00D60800"/>
    <w:rsid w:val="00D60BB5"/>
    <w:rsid w:val="00D611E6"/>
    <w:rsid w:val="00D61479"/>
    <w:rsid w:val="00D619FD"/>
    <w:rsid w:val="00D628EA"/>
    <w:rsid w:val="00D62C6E"/>
    <w:rsid w:val="00D6378B"/>
    <w:rsid w:val="00D646E2"/>
    <w:rsid w:val="00D648F3"/>
    <w:rsid w:val="00D64AEB"/>
    <w:rsid w:val="00D64B61"/>
    <w:rsid w:val="00D65098"/>
    <w:rsid w:val="00D65767"/>
    <w:rsid w:val="00D65EF4"/>
    <w:rsid w:val="00D65FCE"/>
    <w:rsid w:val="00D66B3C"/>
    <w:rsid w:val="00D679A0"/>
    <w:rsid w:val="00D67FE1"/>
    <w:rsid w:val="00D70098"/>
    <w:rsid w:val="00D7096D"/>
    <w:rsid w:val="00D70B59"/>
    <w:rsid w:val="00D70D7B"/>
    <w:rsid w:val="00D71425"/>
    <w:rsid w:val="00D719E3"/>
    <w:rsid w:val="00D71A2B"/>
    <w:rsid w:val="00D71A8C"/>
    <w:rsid w:val="00D71F9E"/>
    <w:rsid w:val="00D731B9"/>
    <w:rsid w:val="00D73966"/>
    <w:rsid w:val="00D73DED"/>
    <w:rsid w:val="00D73E66"/>
    <w:rsid w:val="00D7497D"/>
    <w:rsid w:val="00D74C17"/>
    <w:rsid w:val="00D750AD"/>
    <w:rsid w:val="00D75750"/>
    <w:rsid w:val="00D7614A"/>
    <w:rsid w:val="00D76BA7"/>
    <w:rsid w:val="00D76E1C"/>
    <w:rsid w:val="00D77F8A"/>
    <w:rsid w:val="00D77FB9"/>
    <w:rsid w:val="00D81882"/>
    <w:rsid w:val="00D81B78"/>
    <w:rsid w:val="00D83395"/>
    <w:rsid w:val="00D833D3"/>
    <w:rsid w:val="00D83625"/>
    <w:rsid w:val="00D84442"/>
    <w:rsid w:val="00D84902"/>
    <w:rsid w:val="00D84ABE"/>
    <w:rsid w:val="00D84B83"/>
    <w:rsid w:val="00D851C3"/>
    <w:rsid w:val="00D85D33"/>
    <w:rsid w:val="00D869A0"/>
    <w:rsid w:val="00D87268"/>
    <w:rsid w:val="00D8755E"/>
    <w:rsid w:val="00D87B8A"/>
    <w:rsid w:val="00D9053C"/>
    <w:rsid w:val="00D90EA9"/>
    <w:rsid w:val="00D9226F"/>
    <w:rsid w:val="00D92309"/>
    <w:rsid w:val="00D92610"/>
    <w:rsid w:val="00D926DA"/>
    <w:rsid w:val="00D927DD"/>
    <w:rsid w:val="00D9332B"/>
    <w:rsid w:val="00D93726"/>
    <w:rsid w:val="00D93B32"/>
    <w:rsid w:val="00D93EAA"/>
    <w:rsid w:val="00D94A71"/>
    <w:rsid w:val="00D95031"/>
    <w:rsid w:val="00D955B4"/>
    <w:rsid w:val="00D960CE"/>
    <w:rsid w:val="00D964D4"/>
    <w:rsid w:val="00D9657E"/>
    <w:rsid w:val="00D967AC"/>
    <w:rsid w:val="00D96917"/>
    <w:rsid w:val="00D97994"/>
    <w:rsid w:val="00DA03DC"/>
    <w:rsid w:val="00DA0E8A"/>
    <w:rsid w:val="00DA1386"/>
    <w:rsid w:val="00DA220D"/>
    <w:rsid w:val="00DA24FC"/>
    <w:rsid w:val="00DA2711"/>
    <w:rsid w:val="00DA3962"/>
    <w:rsid w:val="00DA5E29"/>
    <w:rsid w:val="00DA5E97"/>
    <w:rsid w:val="00DA6B18"/>
    <w:rsid w:val="00DA6E7C"/>
    <w:rsid w:val="00DA73E0"/>
    <w:rsid w:val="00DB151A"/>
    <w:rsid w:val="00DB166B"/>
    <w:rsid w:val="00DB18EE"/>
    <w:rsid w:val="00DB1F93"/>
    <w:rsid w:val="00DB2C44"/>
    <w:rsid w:val="00DB3121"/>
    <w:rsid w:val="00DB3740"/>
    <w:rsid w:val="00DB3A77"/>
    <w:rsid w:val="00DB3B2B"/>
    <w:rsid w:val="00DB4DF2"/>
    <w:rsid w:val="00DB53A6"/>
    <w:rsid w:val="00DB5E58"/>
    <w:rsid w:val="00DB5FEE"/>
    <w:rsid w:val="00DB6292"/>
    <w:rsid w:val="00DB71D3"/>
    <w:rsid w:val="00DB7D5D"/>
    <w:rsid w:val="00DB7F2A"/>
    <w:rsid w:val="00DC01E2"/>
    <w:rsid w:val="00DC0D9D"/>
    <w:rsid w:val="00DC0E94"/>
    <w:rsid w:val="00DC12D7"/>
    <w:rsid w:val="00DC178F"/>
    <w:rsid w:val="00DC1A20"/>
    <w:rsid w:val="00DC2269"/>
    <w:rsid w:val="00DC26ED"/>
    <w:rsid w:val="00DC2C4F"/>
    <w:rsid w:val="00DC3EAA"/>
    <w:rsid w:val="00DC42BE"/>
    <w:rsid w:val="00DC593C"/>
    <w:rsid w:val="00DC5DA0"/>
    <w:rsid w:val="00DC613E"/>
    <w:rsid w:val="00DC67A3"/>
    <w:rsid w:val="00DC71C9"/>
    <w:rsid w:val="00DC7243"/>
    <w:rsid w:val="00DC7E36"/>
    <w:rsid w:val="00DD0424"/>
    <w:rsid w:val="00DD078A"/>
    <w:rsid w:val="00DD0CB5"/>
    <w:rsid w:val="00DD0F1D"/>
    <w:rsid w:val="00DD116A"/>
    <w:rsid w:val="00DD21D0"/>
    <w:rsid w:val="00DD23C6"/>
    <w:rsid w:val="00DD3673"/>
    <w:rsid w:val="00DD46E8"/>
    <w:rsid w:val="00DD4A48"/>
    <w:rsid w:val="00DD58BE"/>
    <w:rsid w:val="00DD5FC6"/>
    <w:rsid w:val="00DD6231"/>
    <w:rsid w:val="00DD6322"/>
    <w:rsid w:val="00DD646E"/>
    <w:rsid w:val="00DD7031"/>
    <w:rsid w:val="00DD7BE8"/>
    <w:rsid w:val="00DE21BC"/>
    <w:rsid w:val="00DE2CB0"/>
    <w:rsid w:val="00DE2D36"/>
    <w:rsid w:val="00DE3D02"/>
    <w:rsid w:val="00DE3E99"/>
    <w:rsid w:val="00DE4165"/>
    <w:rsid w:val="00DE4422"/>
    <w:rsid w:val="00DE4D69"/>
    <w:rsid w:val="00DE5640"/>
    <w:rsid w:val="00DE5A0C"/>
    <w:rsid w:val="00DE6109"/>
    <w:rsid w:val="00DE6995"/>
    <w:rsid w:val="00DE6BA4"/>
    <w:rsid w:val="00DE6EC2"/>
    <w:rsid w:val="00DE7927"/>
    <w:rsid w:val="00DE79AD"/>
    <w:rsid w:val="00DE7BAB"/>
    <w:rsid w:val="00DE7C41"/>
    <w:rsid w:val="00DF01FC"/>
    <w:rsid w:val="00DF070A"/>
    <w:rsid w:val="00DF10D3"/>
    <w:rsid w:val="00DF1149"/>
    <w:rsid w:val="00DF1480"/>
    <w:rsid w:val="00DF1B3E"/>
    <w:rsid w:val="00DF1B6B"/>
    <w:rsid w:val="00DF20CC"/>
    <w:rsid w:val="00DF32DE"/>
    <w:rsid w:val="00DF43B8"/>
    <w:rsid w:val="00DF475E"/>
    <w:rsid w:val="00DF4AD4"/>
    <w:rsid w:val="00DF5ADA"/>
    <w:rsid w:val="00DF5D9D"/>
    <w:rsid w:val="00DF6186"/>
    <w:rsid w:val="00DF633C"/>
    <w:rsid w:val="00DF64AB"/>
    <w:rsid w:val="00DF673A"/>
    <w:rsid w:val="00DF6DBE"/>
    <w:rsid w:val="00DF7585"/>
    <w:rsid w:val="00E0049F"/>
    <w:rsid w:val="00E005D1"/>
    <w:rsid w:val="00E00744"/>
    <w:rsid w:val="00E01082"/>
    <w:rsid w:val="00E011CF"/>
    <w:rsid w:val="00E01430"/>
    <w:rsid w:val="00E01F14"/>
    <w:rsid w:val="00E02582"/>
    <w:rsid w:val="00E034BF"/>
    <w:rsid w:val="00E03673"/>
    <w:rsid w:val="00E03816"/>
    <w:rsid w:val="00E03BB5"/>
    <w:rsid w:val="00E03C6D"/>
    <w:rsid w:val="00E03D87"/>
    <w:rsid w:val="00E03E7A"/>
    <w:rsid w:val="00E0436F"/>
    <w:rsid w:val="00E0459A"/>
    <w:rsid w:val="00E04862"/>
    <w:rsid w:val="00E048CD"/>
    <w:rsid w:val="00E04DBD"/>
    <w:rsid w:val="00E04E25"/>
    <w:rsid w:val="00E04F6C"/>
    <w:rsid w:val="00E05736"/>
    <w:rsid w:val="00E06CB7"/>
    <w:rsid w:val="00E07A5E"/>
    <w:rsid w:val="00E10E8D"/>
    <w:rsid w:val="00E11D01"/>
    <w:rsid w:val="00E132D4"/>
    <w:rsid w:val="00E139A9"/>
    <w:rsid w:val="00E141A0"/>
    <w:rsid w:val="00E14A9B"/>
    <w:rsid w:val="00E14E73"/>
    <w:rsid w:val="00E14F65"/>
    <w:rsid w:val="00E153C2"/>
    <w:rsid w:val="00E15831"/>
    <w:rsid w:val="00E15EE5"/>
    <w:rsid w:val="00E16560"/>
    <w:rsid w:val="00E16C56"/>
    <w:rsid w:val="00E16D0A"/>
    <w:rsid w:val="00E1772B"/>
    <w:rsid w:val="00E178C0"/>
    <w:rsid w:val="00E17E0D"/>
    <w:rsid w:val="00E210AC"/>
    <w:rsid w:val="00E221F1"/>
    <w:rsid w:val="00E22357"/>
    <w:rsid w:val="00E223F0"/>
    <w:rsid w:val="00E22BC3"/>
    <w:rsid w:val="00E22EB7"/>
    <w:rsid w:val="00E23471"/>
    <w:rsid w:val="00E23A07"/>
    <w:rsid w:val="00E240CB"/>
    <w:rsid w:val="00E2433E"/>
    <w:rsid w:val="00E245C5"/>
    <w:rsid w:val="00E2684D"/>
    <w:rsid w:val="00E27B85"/>
    <w:rsid w:val="00E27BB0"/>
    <w:rsid w:val="00E30637"/>
    <w:rsid w:val="00E30742"/>
    <w:rsid w:val="00E3094F"/>
    <w:rsid w:val="00E30EA8"/>
    <w:rsid w:val="00E3186A"/>
    <w:rsid w:val="00E31BFB"/>
    <w:rsid w:val="00E31D52"/>
    <w:rsid w:val="00E31E47"/>
    <w:rsid w:val="00E31EF6"/>
    <w:rsid w:val="00E3358D"/>
    <w:rsid w:val="00E33746"/>
    <w:rsid w:val="00E33BF4"/>
    <w:rsid w:val="00E33C12"/>
    <w:rsid w:val="00E3435C"/>
    <w:rsid w:val="00E34BA4"/>
    <w:rsid w:val="00E34C0A"/>
    <w:rsid w:val="00E34D9E"/>
    <w:rsid w:val="00E34E1E"/>
    <w:rsid w:val="00E35247"/>
    <w:rsid w:val="00E35372"/>
    <w:rsid w:val="00E35E79"/>
    <w:rsid w:val="00E368B4"/>
    <w:rsid w:val="00E369CA"/>
    <w:rsid w:val="00E36E8C"/>
    <w:rsid w:val="00E3794A"/>
    <w:rsid w:val="00E37BAD"/>
    <w:rsid w:val="00E41687"/>
    <w:rsid w:val="00E41D67"/>
    <w:rsid w:val="00E4261A"/>
    <w:rsid w:val="00E4271F"/>
    <w:rsid w:val="00E42F81"/>
    <w:rsid w:val="00E4314F"/>
    <w:rsid w:val="00E4389A"/>
    <w:rsid w:val="00E43A49"/>
    <w:rsid w:val="00E43E0C"/>
    <w:rsid w:val="00E4456B"/>
    <w:rsid w:val="00E44BB2"/>
    <w:rsid w:val="00E452A9"/>
    <w:rsid w:val="00E45465"/>
    <w:rsid w:val="00E4598B"/>
    <w:rsid w:val="00E45BF5"/>
    <w:rsid w:val="00E46F80"/>
    <w:rsid w:val="00E47068"/>
    <w:rsid w:val="00E474E6"/>
    <w:rsid w:val="00E47711"/>
    <w:rsid w:val="00E47C73"/>
    <w:rsid w:val="00E50C7A"/>
    <w:rsid w:val="00E51702"/>
    <w:rsid w:val="00E51F28"/>
    <w:rsid w:val="00E52353"/>
    <w:rsid w:val="00E52622"/>
    <w:rsid w:val="00E52A01"/>
    <w:rsid w:val="00E52D55"/>
    <w:rsid w:val="00E5339C"/>
    <w:rsid w:val="00E533A8"/>
    <w:rsid w:val="00E537FB"/>
    <w:rsid w:val="00E551D5"/>
    <w:rsid w:val="00E55A83"/>
    <w:rsid w:val="00E55CC4"/>
    <w:rsid w:val="00E56206"/>
    <w:rsid w:val="00E56F36"/>
    <w:rsid w:val="00E56FFD"/>
    <w:rsid w:val="00E570F5"/>
    <w:rsid w:val="00E571C0"/>
    <w:rsid w:val="00E573C6"/>
    <w:rsid w:val="00E576CB"/>
    <w:rsid w:val="00E57EF1"/>
    <w:rsid w:val="00E60290"/>
    <w:rsid w:val="00E6051F"/>
    <w:rsid w:val="00E60D87"/>
    <w:rsid w:val="00E60DBA"/>
    <w:rsid w:val="00E60F4F"/>
    <w:rsid w:val="00E60F9A"/>
    <w:rsid w:val="00E612F8"/>
    <w:rsid w:val="00E617D4"/>
    <w:rsid w:val="00E61859"/>
    <w:rsid w:val="00E6240D"/>
    <w:rsid w:val="00E624DF"/>
    <w:rsid w:val="00E62BF0"/>
    <w:rsid w:val="00E62FA0"/>
    <w:rsid w:val="00E63D13"/>
    <w:rsid w:val="00E6485B"/>
    <w:rsid w:val="00E658C5"/>
    <w:rsid w:val="00E659AB"/>
    <w:rsid w:val="00E65CCE"/>
    <w:rsid w:val="00E65D4D"/>
    <w:rsid w:val="00E663A9"/>
    <w:rsid w:val="00E66D22"/>
    <w:rsid w:val="00E678F6"/>
    <w:rsid w:val="00E70071"/>
    <w:rsid w:val="00E708F2"/>
    <w:rsid w:val="00E70E37"/>
    <w:rsid w:val="00E719B9"/>
    <w:rsid w:val="00E72AAF"/>
    <w:rsid w:val="00E72CE0"/>
    <w:rsid w:val="00E72EDF"/>
    <w:rsid w:val="00E7356F"/>
    <w:rsid w:val="00E73761"/>
    <w:rsid w:val="00E737A5"/>
    <w:rsid w:val="00E74080"/>
    <w:rsid w:val="00E750FD"/>
    <w:rsid w:val="00E754EF"/>
    <w:rsid w:val="00E7569E"/>
    <w:rsid w:val="00E766FB"/>
    <w:rsid w:val="00E767A5"/>
    <w:rsid w:val="00E77AE1"/>
    <w:rsid w:val="00E806B4"/>
    <w:rsid w:val="00E816B0"/>
    <w:rsid w:val="00E81D47"/>
    <w:rsid w:val="00E81F6B"/>
    <w:rsid w:val="00E820CD"/>
    <w:rsid w:val="00E822BC"/>
    <w:rsid w:val="00E830A7"/>
    <w:rsid w:val="00E848B5"/>
    <w:rsid w:val="00E849B2"/>
    <w:rsid w:val="00E84E76"/>
    <w:rsid w:val="00E84FDE"/>
    <w:rsid w:val="00E851B1"/>
    <w:rsid w:val="00E85B02"/>
    <w:rsid w:val="00E8619B"/>
    <w:rsid w:val="00E86204"/>
    <w:rsid w:val="00E86502"/>
    <w:rsid w:val="00E876F0"/>
    <w:rsid w:val="00E87A04"/>
    <w:rsid w:val="00E87A2B"/>
    <w:rsid w:val="00E87B51"/>
    <w:rsid w:val="00E87BB5"/>
    <w:rsid w:val="00E87C1A"/>
    <w:rsid w:val="00E90DB8"/>
    <w:rsid w:val="00E91AC5"/>
    <w:rsid w:val="00E91F0D"/>
    <w:rsid w:val="00E92331"/>
    <w:rsid w:val="00E9338C"/>
    <w:rsid w:val="00E937CA"/>
    <w:rsid w:val="00E94505"/>
    <w:rsid w:val="00E9581E"/>
    <w:rsid w:val="00E958E0"/>
    <w:rsid w:val="00E962FB"/>
    <w:rsid w:val="00E9632A"/>
    <w:rsid w:val="00E96AA7"/>
    <w:rsid w:val="00E96D7F"/>
    <w:rsid w:val="00E971C1"/>
    <w:rsid w:val="00E97B30"/>
    <w:rsid w:val="00EA06CB"/>
    <w:rsid w:val="00EA0F65"/>
    <w:rsid w:val="00EA18B3"/>
    <w:rsid w:val="00EA2504"/>
    <w:rsid w:val="00EA2CA7"/>
    <w:rsid w:val="00EA2E44"/>
    <w:rsid w:val="00EA3908"/>
    <w:rsid w:val="00EA3A1D"/>
    <w:rsid w:val="00EA4930"/>
    <w:rsid w:val="00EA4A56"/>
    <w:rsid w:val="00EA5022"/>
    <w:rsid w:val="00EA5297"/>
    <w:rsid w:val="00EA7494"/>
    <w:rsid w:val="00EA785A"/>
    <w:rsid w:val="00EA7AC9"/>
    <w:rsid w:val="00EA7E87"/>
    <w:rsid w:val="00EB0F9A"/>
    <w:rsid w:val="00EB15BF"/>
    <w:rsid w:val="00EB2103"/>
    <w:rsid w:val="00EB2C7D"/>
    <w:rsid w:val="00EB355A"/>
    <w:rsid w:val="00EB49A3"/>
    <w:rsid w:val="00EB5815"/>
    <w:rsid w:val="00EB5DD4"/>
    <w:rsid w:val="00EB6D28"/>
    <w:rsid w:val="00EB7906"/>
    <w:rsid w:val="00EB7AD8"/>
    <w:rsid w:val="00EB7D8C"/>
    <w:rsid w:val="00EC0BE1"/>
    <w:rsid w:val="00EC0BE4"/>
    <w:rsid w:val="00EC1167"/>
    <w:rsid w:val="00EC1581"/>
    <w:rsid w:val="00EC1FCC"/>
    <w:rsid w:val="00EC2980"/>
    <w:rsid w:val="00EC2E48"/>
    <w:rsid w:val="00EC38E9"/>
    <w:rsid w:val="00EC4A05"/>
    <w:rsid w:val="00EC4F26"/>
    <w:rsid w:val="00EC592B"/>
    <w:rsid w:val="00EC63FB"/>
    <w:rsid w:val="00EC721A"/>
    <w:rsid w:val="00EC798D"/>
    <w:rsid w:val="00EC7E64"/>
    <w:rsid w:val="00ED0801"/>
    <w:rsid w:val="00ED127B"/>
    <w:rsid w:val="00ED14C3"/>
    <w:rsid w:val="00ED35A2"/>
    <w:rsid w:val="00ED3752"/>
    <w:rsid w:val="00ED4AA1"/>
    <w:rsid w:val="00ED51DC"/>
    <w:rsid w:val="00ED520D"/>
    <w:rsid w:val="00ED5550"/>
    <w:rsid w:val="00ED5AA7"/>
    <w:rsid w:val="00ED5FAC"/>
    <w:rsid w:val="00ED6F34"/>
    <w:rsid w:val="00ED74F7"/>
    <w:rsid w:val="00ED77E6"/>
    <w:rsid w:val="00EE00BE"/>
    <w:rsid w:val="00EE1786"/>
    <w:rsid w:val="00EE2485"/>
    <w:rsid w:val="00EE2AC9"/>
    <w:rsid w:val="00EE3957"/>
    <w:rsid w:val="00EE399F"/>
    <w:rsid w:val="00EE422E"/>
    <w:rsid w:val="00EE4BEA"/>
    <w:rsid w:val="00EE5EE5"/>
    <w:rsid w:val="00EE6645"/>
    <w:rsid w:val="00EE6936"/>
    <w:rsid w:val="00EE6BBE"/>
    <w:rsid w:val="00EE743F"/>
    <w:rsid w:val="00EE76CC"/>
    <w:rsid w:val="00EE7B69"/>
    <w:rsid w:val="00EF0026"/>
    <w:rsid w:val="00EF0104"/>
    <w:rsid w:val="00EF0E03"/>
    <w:rsid w:val="00EF13B8"/>
    <w:rsid w:val="00EF263D"/>
    <w:rsid w:val="00EF2B5E"/>
    <w:rsid w:val="00EF2D83"/>
    <w:rsid w:val="00EF3968"/>
    <w:rsid w:val="00EF48B8"/>
    <w:rsid w:val="00EF496B"/>
    <w:rsid w:val="00EF4C01"/>
    <w:rsid w:val="00EF4E9F"/>
    <w:rsid w:val="00EF51A7"/>
    <w:rsid w:val="00EF5608"/>
    <w:rsid w:val="00EF5651"/>
    <w:rsid w:val="00EF5D73"/>
    <w:rsid w:val="00EF6A6F"/>
    <w:rsid w:val="00F003C6"/>
    <w:rsid w:val="00F007C3"/>
    <w:rsid w:val="00F00844"/>
    <w:rsid w:val="00F00E41"/>
    <w:rsid w:val="00F00FFE"/>
    <w:rsid w:val="00F01AE3"/>
    <w:rsid w:val="00F02896"/>
    <w:rsid w:val="00F02952"/>
    <w:rsid w:val="00F038F3"/>
    <w:rsid w:val="00F04070"/>
    <w:rsid w:val="00F041DC"/>
    <w:rsid w:val="00F04EC6"/>
    <w:rsid w:val="00F04F21"/>
    <w:rsid w:val="00F050AE"/>
    <w:rsid w:val="00F051D9"/>
    <w:rsid w:val="00F06A85"/>
    <w:rsid w:val="00F06E0B"/>
    <w:rsid w:val="00F0710E"/>
    <w:rsid w:val="00F077A5"/>
    <w:rsid w:val="00F10605"/>
    <w:rsid w:val="00F107EE"/>
    <w:rsid w:val="00F10C99"/>
    <w:rsid w:val="00F12061"/>
    <w:rsid w:val="00F12850"/>
    <w:rsid w:val="00F12E88"/>
    <w:rsid w:val="00F137C9"/>
    <w:rsid w:val="00F138E5"/>
    <w:rsid w:val="00F14500"/>
    <w:rsid w:val="00F149AC"/>
    <w:rsid w:val="00F149F8"/>
    <w:rsid w:val="00F14EBC"/>
    <w:rsid w:val="00F159F1"/>
    <w:rsid w:val="00F160B5"/>
    <w:rsid w:val="00F166BC"/>
    <w:rsid w:val="00F1771E"/>
    <w:rsid w:val="00F17E1F"/>
    <w:rsid w:val="00F201C6"/>
    <w:rsid w:val="00F20314"/>
    <w:rsid w:val="00F21621"/>
    <w:rsid w:val="00F21C19"/>
    <w:rsid w:val="00F22423"/>
    <w:rsid w:val="00F2251A"/>
    <w:rsid w:val="00F22631"/>
    <w:rsid w:val="00F22B7D"/>
    <w:rsid w:val="00F236AB"/>
    <w:rsid w:val="00F23E3B"/>
    <w:rsid w:val="00F24891"/>
    <w:rsid w:val="00F24A85"/>
    <w:rsid w:val="00F24B9A"/>
    <w:rsid w:val="00F25490"/>
    <w:rsid w:val="00F259F9"/>
    <w:rsid w:val="00F260B3"/>
    <w:rsid w:val="00F2676C"/>
    <w:rsid w:val="00F27066"/>
    <w:rsid w:val="00F27DA6"/>
    <w:rsid w:val="00F315F5"/>
    <w:rsid w:val="00F31C1C"/>
    <w:rsid w:val="00F323B0"/>
    <w:rsid w:val="00F32625"/>
    <w:rsid w:val="00F330F9"/>
    <w:rsid w:val="00F340EC"/>
    <w:rsid w:val="00F343F5"/>
    <w:rsid w:val="00F34B06"/>
    <w:rsid w:val="00F35284"/>
    <w:rsid w:val="00F35345"/>
    <w:rsid w:val="00F35790"/>
    <w:rsid w:val="00F35E77"/>
    <w:rsid w:val="00F361AC"/>
    <w:rsid w:val="00F36490"/>
    <w:rsid w:val="00F367AB"/>
    <w:rsid w:val="00F3695A"/>
    <w:rsid w:val="00F36BB7"/>
    <w:rsid w:val="00F37C79"/>
    <w:rsid w:val="00F40506"/>
    <w:rsid w:val="00F407AE"/>
    <w:rsid w:val="00F4141F"/>
    <w:rsid w:val="00F41BB7"/>
    <w:rsid w:val="00F41F12"/>
    <w:rsid w:val="00F4215B"/>
    <w:rsid w:val="00F42358"/>
    <w:rsid w:val="00F4299C"/>
    <w:rsid w:val="00F42B1F"/>
    <w:rsid w:val="00F42D63"/>
    <w:rsid w:val="00F44917"/>
    <w:rsid w:val="00F4495D"/>
    <w:rsid w:val="00F4527F"/>
    <w:rsid w:val="00F45510"/>
    <w:rsid w:val="00F456E9"/>
    <w:rsid w:val="00F45834"/>
    <w:rsid w:val="00F45C52"/>
    <w:rsid w:val="00F45F03"/>
    <w:rsid w:val="00F46154"/>
    <w:rsid w:val="00F4650D"/>
    <w:rsid w:val="00F476EF"/>
    <w:rsid w:val="00F47A4A"/>
    <w:rsid w:val="00F47F62"/>
    <w:rsid w:val="00F50957"/>
    <w:rsid w:val="00F51424"/>
    <w:rsid w:val="00F519BB"/>
    <w:rsid w:val="00F51EA9"/>
    <w:rsid w:val="00F52624"/>
    <w:rsid w:val="00F52720"/>
    <w:rsid w:val="00F52C3F"/>
    <w:rsid w:val="00F52C64"/>
    <w:rsid w:val="00F52E82"/>
    <w:rsid w:val="00F52FE0"/>
    <w:rsid w:val="00F543F8"/>
    <w:rsid w:val="00F54CF3"/>
    <w:rsid w:val="00F54D70"/>
    <w:rsid w:val="00F55257"/>
    <w:rsid w:val="00F55B45"/>
    <w:rsid w:val="00F55BC0"/>
    <w:rsid w:val="00F563A6"/>
    <w:rsid w:val="00F56720"/>
    <w:rsid w:val="00F57C19"/>
    <w:rsid w:val="00F60140"/>
    <w:rsid w:val="00F606B5"/>
    <w:rsid w:val="00F61D8A"/>
    <w:rsid w:val="00F63D29"/>
    <w:rsid w:val="00F646FC"/>
    <w:rsid w:val="00F65143"/>
    <w:rsid w:val="00F65C4F"/>
    <w:rsid w:val="00F65D24"/>
    <w:rsid w:val="00F65FD2"/>
    <w:rsid w:val="00F66192"/>
    <w:rsid w:val="00F662FA"/>
    <w:rsid w:val="00F66A14"/>
    <w:rsid w:val="00F676F0"/>
    <w:rsid w:val="00F7044C"/>
    <w:rsid w:val="00F7050C"/>
    <w:rsid w:val="00F70C4F"/>
    <w:rsid w:val="00F71846"/>
    <w:rsid w:val="00F727FA"/>
    <w:rsid w:val="00F72DE5"/>
    <w:rsid w:val="00F73203"/>
    <w:rsid w:val="00F733AC"/>
    <w:rsid w:val="00F73489"/>
    <w:rsid w:val="00F734D5"/>
    <w:rsid w:val="00F739E4"/>
    <w:rsid w:val="00F746D3"/>
    <w:rsid w:val="00F74B9F"/>
    <w:rsid w:val="00F74CC2"/>
    <w:rsid w:val="00F751A4"/>
    <w:rsid w:val="00F752CB"/>
    <w:rsid w:val="00F758F3"/>
    <w:rsid w:val="00F76A05"/>
    <w:rsid w:val="00F7755F"/>
    <w:rsid w:val="00F776B8"/>
    <w:rsid w:val="00F77785"/>
    <w:rsid w:val="00F778E0"/>
    <w:rsid w:val="00F806CA"/>
    <w:rsid w:val="00F812E6"/>
    <w:rsid w:val="00F8157C"/>
    <w:rsid w:val="00F8199E"/>
    <w:rsid w:val="00F83174"/>
    <w:rsid w:val="00F8320A"/>
    <w:rsid w:val="00F837F2"/>
    <w:rsid w:val="00F83A08"/>
    <w:rsid w:val="00F84C2E"/>
    <w:rsid w:val="00F84D5B"/>
    <w:rsid w:val="00F84F95"/>
    <w:rsid w:val="00F8502A"/>
    <w:rsid w:val="00F85B2D"/>
    <w:rsid w:val="00F85C47"/>
    <w:rsid w:val="00F86334"/>
    <w:rsid w:val="00F86AC6"/>
    <w:rsid w:val="00F87155"/>
    <w:rsid w:val="00F87DC8"/>
    <w:rsid w:val="00F90058"/>
    <w:rsid w:val="00F90AFA"/>
    <w:rsid w:val="00F911FD"/>
    <w:rsid w:val="00F915C6"/>
    <w:rsid w:val="00F91E44"/>
    <w:rsid w:val="00F92C17"/>
    <w:rsid w:val="00F92E1E"/>
    <w:rsid w:val="00F935C8"/>
    <w:rsid w:val="00F94093"/>
    <w:rsid w:val="00F95509"/>
    <w:rsid w:val="00F969D7"/>
    <w:rsid w:val="00F96FDB"/>
    <w:rsid w:val="00F9714B"/>
    <w:rsid w:val="00F97277"/>
    <w:rsid w:val="00F97374"/>
    <w:rsid w:val="00F979FD"/>
    <w:rsid w:val="00FA019A"/>
    <w:rsid w:val="00FA06E9"/>
    <w:rsid w:val="00FA19C8"/>
    <w:rsid w:val="00FA1C16"/>
    <w:rsid w:val="00FA1C90"/>
    <w:rsid w:val="00FA1E68"/>
    <w:rsid w:val="00FA23C1"/>
    <w:rsid w:val="00FA244D"/>
    <w:rsid w:val="00FA3386"/>
    <w:rsid w:val="00FA44D0"/>
    <w:rsid w:val="00FA46F0"/>
    <w:rsid w:val="00FA4EFB"/>
    <w:rsid w:val="00FA68E4"/>
    <w:rsid w:val="00FA6C10"/>
    <w:rsid w:val="00FA765A"/>
    <w:rsid w:val="00FA7EA8"/>
    <w:rsid w:val="00FB0986"/>
    <w:rsid w:val="00FB0A98"/>
    <w:rsid w:val="00FB1572"/>
    <w:rsid w:val="00FB1A9C"/>
    <w:rsid w:val="00FB2A0E"/>
    <w:rsid w:val="00FB31BE"/>
    <w:rsid w:val="00FB344A"/>
    <w:rsid w:val="00FB4E40"/>
    <w:rsid w:val="00FB6746"/>
    <w:rsid w:val="00FB6D60"/>
    <w:rsid w:val="00FB6E83"/>
    <w:rsid w:val="00FB7C8F"/>
    <w:rsid w:val="00FC011F"/>
    <w:rsid w:val="00FC0281"/>
    <w:rsid w:val="00FC057A"/>
    <w:rsid w:val="00FC06D2"/>
    <w:rsid w:val="00FC0CBE"/>
    <w:rsid w:val="00FC1404"/>
    <w:rsid w:val="00FC1EB7"/>
    <w:rsid w:val="00FC1ED4"/>
    <w:rsid w:val="00FC28E3"/>
    <w:rsid w:val="00FC2B59"/>
    <w:rsid w:val="00FC3FB7"/>
    <w:rsid w:val="00FC4982"/>
    <w:rsid w:val="00FC4B24"/>
    <w:rsid w:val="00FC5078"/>
    <w:rsid w:val="00FC52D5"/>
    <w:rsid w:val="00FC55CD"/>
    <w:rsid w:val="00FC5F5C"/>
    <w:rsid w:val="00FC642A"/>
    <w:rsid w:val="00FC6E48"/>
    <w:rsid w:val="00FC70E4"/>
    <w:rsid w:val="00FC7576"/>
    <w:rsid w:val="00FC7B0D"/>
    <w:rsid w:val="00FC7F28"/>
    <w:rsid w:val="00FD07AE"/>
    <w:rsid w:val="00FD0AFD"/>
    <w:rsid w:val="00FD1AB0"/>
    <w:rsid w:val="00FD2681"/>
    <w:rsid w:val="00FD332E"/>
    <w:rsid w:val="00FD40F8"/>
    <w:rsid w:val="00FD43F5"/>
    <w:rsid w:val="00FD4B70"/>
    <w:rsid w:val="00FD4D19"/>
    <w:rsid w:val="00FD4E3B"/>
    <w:rsid w:val="00FD587A"/>
    <w:rsid w:val="00FD5A2F"/>
    <w:rsid w:val="00FD63AA"/>
    <w:rsid w:val="00FD709B"/>
    <w:rsid w:val="00FD76C9"/>
    <w:rsid w:val="00FD7722"/>
    <w:rsid w:val="00FD7E8C"/>
    <w:rsid w:val="00FE00AD"/>
    <w:rsid w:val="00FE0848"/>
    <w:rsid w:val="00FE091E"/>
    <w:rsid w:val="00FE0A62"/>
    <w:rsid w:val="00FE0ADD"/>
    <w:rsid w:val="00FE0D3B"/>
    <w:rsid w:val="00FE1DB6"/>
    <w:rsid w:val="00FE1DE3"/>
    <w:rsid w:val="00FE5087"/>
    <w:rsid w:val="00FE5349"/>
    <w:rsid w:val="00FE5ACC"/>
    <w:rsid w:val="00FE66E5"/>
    <w:rsid w:val="00FE715A"/>
    <w:rsid w:val="00FE7789"/>
    <w:rsid w:val="00FE78B7"/>
    <w:rsid w:val="00FF02FA"/>
    <w:rsid w:val="00FF16D7"/>
    <w:rsid w:val="00FF1884"/>
    <w:rsid w:val="00FF2C33"/>
    <w:rsid w:val="00FF3063"/>
    <w:rsid w:val="00FF3690"/>
    <w:rsid w:val="00FF3A83"/>
    <w:rsid w:val="00FF578D"/>
    <w:rsid w:val="00FF69CE"/>
    <w:rsid w:val="00FF6D59"/>
    <w:rsid w:val="00FF726A"/>
    <w:rsid w:val="00FF72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4B935"/>
  <w15:docId w15:val="{AA79062E-D84D-4299-B2D9-88F58AFF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5BC"/>
  </w:style>
  <w:style w:type="paragraph" w:styleId="Balk1">
    <w:name w:val="heading 1"/>
    <w:basedOn w:val="Normal"/>
    <w:next w:val="Normal"/>
    <w:link w:val="Balk1Char"/>
    <w:qFormat/>
    <w:rsid w:val="004865BC"/>
    <w:pPr>
      <w:keepNext/>
      <w:outlineLvl w:val="0"/>
    </w:pPr>
    <w:rPr>
      <w:rFonts w:ascii="Times New Roman" w:eastAsia="Times New Roman" w:hAnsi="Times New Roman" w:cs="Times New Roman"/>
      <w:b/>
      <w:bCs/>
      <w:sz w:val="24"/>
      <w:szCs w:val="24"/>
    </w:rPr>
  </w:style>
  <w:style w:type="paragraph" w:styleId="Balk2">
    <w:name w:val="heading 2"/>
    <w:basedOn w:val="Normal"/>
    <w:next w:val="Normal"/>
    <w:link w:val="Balk2Char"/>
    <w:qFormat/>
    <w:rsid w:val="004865BC"/>
    <w:pPr>
      <w:keepNext/>
      <w:autoSpaceDE w:val="0"/>
      <w:autoSpaceDN w:val="0"/>
      <w:adjustRightInd w:val="0"/>
      <w:outlineLvl w:val="1"/>
    </w:pPr>
    <w:rPr>
      <w:rFonts w:ascii="TimesNewRoman,Bold" w:eastAsia="Times New Roman" w:hAnsi="TimesNewRoman,Bold" w:cs="Times New Roman"/>
      <w:b/>
      <w:bCs/>
      <w:sz w:val="24"/>
      <w:szCs w:val="24"/>
      <w:lang w:val="en-US"/>
    </w:rPr>
  </w:style>
  <w:style w:type="paragraph" w:styleId="Balk3">
    <w:name w:val="heading 3"/>
    <w:basedOn w:val="Normal"/>
    <w:next w:val="Normal"/>
    <w:link w:val="Balk3Char"/>
    <w:qFormat/>
    <w:rsid w:val="004865BC"/>
    <w:pPr>
      <w:keepNext/>
      <w:autoSpaceDE w:val="0"/>
      <w:autoSpaceDN w:val="0"/>
      <w:adjustRightInd w:val="0"/>
      <w:jc w:val="center"/>
      <w:outlineLvl w:val="2"/>
    </w:pPr>
    <w:rPr>
      <w:rFonts w:ascii="TimesNewRoman,Bold" w:eastAsia="Times New Roman" w:hAnsi="TimesNewRoman,Bold" w:cs="Times New Roman"/>
      <w:b/>
      <w:bCs/>
      <w:sz w:val="24"/>
      <w:szCs w:val="24"/>
    </w:rPr>
  </w:style>
  <w:style w:type="paragraph" w:styleId="Balk4">
    <w:name w:val="heading 4"/>
    <w:basedOn w:val="Normal"/>
    <w:next w:val="Normal"/>
    <w:link w:val="Balk4Char"/>
    <w:qFormat/>
    <w:rsid w:val="004865BC"/>
    <w:pPr>
      <w:keepNext/>
      <w:ind w:firstLine="720"/>
      <w:outlineLvl w:val="3"/>
    </w:pPr>
    <w:rPr>
      <w:rFonts w:ascii="Times New Roman" w:eastAsia="Times New Roman" w:hAnsi="Times New Roman" w:cs="Times New Roman"/>
      <w:b/>
      <w:bCs/>
    </w:rPr>
  </w:style>
  <w:style w:type="paragraph" w:styleId="Balk5">
    <w:name w:val="heading 5"/>
    <w:basedOn w:val="Normal"/>
    <w:next w:val="Normal"/>
    <w:link w:val="Balk5Char"/>
    <w:qFormat/>
    <w:rsid w:val="004865BC"/>
    <w:pPr>
      <w:keepNext/>
      <w:jc w:val="center"/>
      <w:outlineLvl w:val="4"/>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qFormat/>
    <w:rsid w:val="004865BC"/>
    <w:pPr>
      <w:keepNext/>
      <w:ind w:firstLine="705"/>
      <w:jc w:val="center"/>
      <w:outlineLvl w:val="5"/>
    </w:pPr>
    <w:rPr>
      <w:rFonts w:ascii="Times New Roman" w:eastAsia="Times New Roman" w:hAnsi="Times New Roman" w:cs="Times New Roman"/>
      <w:b/>
      <w:sz w:val="24"/>
      <w:szCs w:val="20"/>
      <w:lang w:eastAsia="tr-TR"/>
    </w:rPr>
  </w:style>
  <w:style w:type="paragraph" w:styleId="Balk7">
    <w:name w:val="heading 7"/>
    <w:basedOn w:val="Normal"/>
    <w:next w:val="Normal"/>
    <w:link w:val="Balk7Char"/>
    <w:qFormat/>
    <w:rsid w:val="004865BC"/>
    <w:pPr>
      <w:keepNext/>
      <w:ind w:firstLine="705"/>
      <w:outlineLvl w:val="6"/>
    </w:pPr>
    <w:rPr>
      <w:rFonts w:ascii="Times New Roman" w:eastAsia="Times New Roman" w:hAnsi="Times New Roman" w:cs="Times New Roman"/>
      <w:b/>
      <w:sz w:val="24"/>
      <w:szCs w:val="20"/>
      <w:lang w:eastAsia="tr-TR"/>
    </w:rPr>
  </w:style>
  <w:style w:type="paragraph" w:styleId="Balk8">
    <w:name w:val="heading 8"/>
    <w:basedOn w:val="Normal"/>
    <w:next w:val="Normal"/>
    <w:link w:val="Balk8Char"/>
    <w:qFormat/>
    <w:rsid w:val="004865BC"/>
    <w:pPr>
      <w:keepNext/>
      <w:spacing w:line="360" w:lineRule="auto"/>
      <w:jc w:val="center"/>
      <w:outlineLvl w:val="7"/>
    </w:pPr>
    <w:rPr>
      <w:rFonts w:ascii="Times New Roman" w:eastAsia="Times New Roman" w:hAnsi="Times New Roman" w:cs="Times New Roman"/>
      <w:b/>
      <w:bCs/>
      <w:iCs/>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865BC"/>
    <w:pPr>
      <w:tabs>
        <w:tab w:val="center" w:pos="4536"/>
        <w:tab w:val="right" w:pos="9072"/>
      </w:tabs>
    </w:pPr>
  </w:style>
  <w:style w:type="character" w:customStyle="1" w:styleId="stBilgiChar">
    <w:name w:val="Üst Bilgi Char"/>
    <w:basedOn w:val="VarsaylanParagrafYazTipi"/>
    <w:link w:val="stBilgi"/>
    <w:rsid w:val="00CD6E5E"/>
  </w:style>
  <w:style w:type="paragraph" w:styleId="AltBilgi">
    <w:name w:val="footer"/>
    <w:basedOn w:val="Normal"/>
    <w:link w:val="AltBilgiChar"/>
    <w:unhideWhenUsed/>
    <w:rsid w:val="004865BC"/>
    <w:pPr>
      <w:tabs>
        <w:tab w:val="center" w:pos="4536"/>
        <w:tab w:val="right" w:pos="9072"/>
      </w:tabs>
    </w:pPr>
  </w:style>
  <w:style w:type="character" w:customStyle="1" w:styleId="AltBilgiChar">
    <w:name w:val="Alt Bilgi Char"/>
    <w:basedOn w:val="VarsaylanParagrafYazTipi"/>
    <w:link w:val="AltBilgi"/>
    <w:rsid w:val="00CD6E5E"/>
  </w:style>
  <w:style w:type="paragraph" w:styleId="BalonMetni">
    <w:name w:val="Balloon Text"/>
    <w:basedOn w:val="Normal"/>
    <w:link w:val="BalonMetniChar"/>
    <w:semiHidden/>
    <w:unhideWhenUsed/>
    <w:rsid w:val="004865BC"/>
    <w:rPr>
      <w:rFonts w:ascii="Segoe UI" w:hAnsi="Segoe UI" w:cs="Segoe UI"/>
      <w:sz w:val="18"/>
      <w:szCs w:val="18"/>
    </w:rPr>
  </w:style>
  <w:style w:type="character" w:customStyle="1" w:styleId="BalonMetniChar">
    <w:name w:val="Balon Metni Char"/>
    <w:basedOn w:val="VarsaylanParagrafYazTipi"/>
    <w:link w:val="BalonMetni"/>
    <w:semiHidden/>
    <w:rsid w:val="008F762C"/>
    <w:rPr>
      <w:rFonts w:ascii="Segoe UI" w:hAnsi="Segoe UI" w:cs="Segoe UI"/>
      <w:sz w:val="18"/>
      <w:szCs w:val="18"/>
    </w:rPr>
  </w:style>
  <w:style w:type="paragraph" w:styleId="ListeParagraf">
    <w:name w:val="List Paragraph"/>
    <w:basedOn w:val="Normal"/>
    <w:link w:val="ListeParagrafChar"/>
    <w:uiPriority w:val="34"/>
    <w:qFormat/>
    <w:rsid w:val="006F7004"/>
    <w:pPr>
      <w:ind w:left="720"/>
      <w:contextualSpacing/>
    </w:pPr>
  </w:style>
  <w:style w:type="character" w:styleId="AklamaBavurusu">
    <w:name w:val="annotation reference"/>
    <w:basedOn w:val="VarsaylanParagrafYazTipi"/>
    <w:uiPriority w:val="99"/>
    <w:unhideWhenUsed/>
    <w:rsid w:val="004865BC"/>
    <w:rPr>
      <w:sz w:val="16"/>
      <w:szCs w:val="16"/>
    </w:rPr>
  </w:style>
  <w:style w:type="paragraph" w:styleId="AklamaMetni">
    <w:name w:val="annotation text"/>
    <w:basedOn w:val="Normal"/>
    <w:link w:val="AklamaMetniChar"/>
    <w:uiPriority w:val="99"/>
    <w:unhideWhenUsed/>
    <w:rsid w:val="004865BC"/>
    <w:rPr>
      <w:sz w:val="20"/>
      <w:szCs w:val="20"/>
    </w:rPr>
  </w:style>
  <w:style w:type="character" w:customStyle="1" w:styleId="AklamaMetniChar">
    <w:name w:val="Açıklama Metni Char"/>
    <w:basedOn w:val="VarsaylanParagrafYazTipi"/>
    <w:link w:val="AklamaMetni"/>
    <w:uiPriority w:val="99"/>
    <w:rsid w:val="0056206F"/>
    <w:rPr>
      <w:sz w:val="20"/>
      <w:szCs w:val="20"/>
    </w:rPr>
  </w:style>
  <w:style w:type="paragraph" w:styleId="AklamaKonusu">
    <w:name w:val="annotation subject"/>
    <w:basedOn w:val="AklamaMetni"/>
    <w:next w:val="AklamaMetni"/>
    <w:link w:val="AklamaKonusuChar"/>
    <w:uiPriority w:val="99"/>
    <w:semiHidden/>
    <w:unhideWhenUsed/>
    <w:rsid w:val="0056206F"/>
    <w:rPr>
      <w:b/>
      <w:bCs/>
    </w:rPr>
  </w:style>
  <w:style w:type="character" w:customStyle="1" w:styleId="AklamaKonusuChar">
    <w:name w:val="Açıklama Konusu Char"/>
    <w:basedOn w:val="AklamaMetniChar"/>
    <w:link w:val="AklamaKonusu"/>
    <w:rsid w:val="0056206F"/>
    <w:rPr>
      <w:b/>
      <w:bCs/>
      <w:sz w:val="20"/>
      <w:szCs w:val="20"/>
    </w:rPr>
  </w:style>
  <w:style w:type="character" w:customStyle="1" w:styleId="grame">
    <w:name w:val="grame"/>
    <w:basedOn w:val="VarsaylanParagrafYazTipi"/>
    <w:rsid w:val="00C458E1"/>
  </w:style>
  <w:style w:type="table" w:styleId="TabloKlavuzu">
    <w:name w:val="Table Grid"/>
    <w:basedOn w:val="NormalTablo"/>
    <w:rsid w:val="00A9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7F1567"/>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3-normalyaz">
    <w:name w:val="3-normalyaz"/>
    <w:basedOn w:val="Normal"/>
    <w:rsid w:val="007F1567"/>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1772B"/>
  </w:style>
  <w:style w:type="paragraph" w:styleId="Dzeltme">
    <w:name w:val="Revision"/>
    <w:hidden/>
    <w:uiPriority w:val="99"/>
    <w:semiHidden/>
    <w:rsid w:val="004865BC"/>
  </w:style>
  <w:style w:type="character" w:customStyle="1" w:styleId="Balk1Char">
    <w:name w:val="Başlık 1 Char"/>
    <w:basedOn w:val="VarsaylanParagrafYazTipi"/>
    <w:link w:val="Balk1"/>
    <w:rsid w:val="004865B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4865BC"/>
    <w:rPr>
      <w:rFonts w:ascii="TimesNewRoman,Bold" w:eastAsia="Times New Roman" w:hAnsi="TimesNewRoman,Bold" w:cs="Times New Roman"/>
      <w:b/>
      <w:bCs/>
      <w:sz w:val="24"/>
      <w:szCs w:val="24"/>
      <w:lang w:val="en-US"/>
    </w:rPr>
  </w:style>
  <w:style w:type="character" w:customStyle="1" w:styleId="Balk3Char">
    <w:name w:val="Başlık 3 Char"/>
    <w:basedOn w:val="VarsaylanParagrafYazTipi"/>
    <w:link w:val="Balk3"/>
    <w:rsid w:val="004865BC"/>
    <w:rPr>
      <w:rFonts w:ascii="TimesNewRoman,Bold" w:eastAsia="Times New Roman" w:hAnsi="TimesNewRoman,Bold" w:cs="Times New Roman"/>
      <w:b/>
      <w:bCs/>
      <w:sz w:val="24"/>
      <w:szCs w:val="24"/>
    </w:rPr>
  </w:style>
  <w:style w:type="character" w:customStyle="1" w:styleId="Balk4Char">
    <w:name w:val="Başlık 4 Char"/>
    <w:basedOn w:val="VarsaylanParagrafYazTipi"/>
    <w:link w:val="Balk4"/>
    <w:rsid w:val="004865BC"/>
    <w:rPr>
      <w:rFonts w:ascii="Times New Roman" w:eastAsia="Times New Roman" w:hAnsi="Times New Roman" w:cs="Times New Roman"/>
      <w:b/>
      <w:bCs/>
    </w:rPr>
  </w:style>
  <w:style w:type="character" w:customStyle="1" w:styleId="Balk5Char">
    <w:name w:val="Başlık 5 Char"/>
    <w:basedOn w:val="VarsaylanParagrafYazTipi"/>
    <w:link w:val="Balk5"/>
    <w:rsid w:val="004865BC"/>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4865BC"/>
    <w:rPr>
      <w:rFonts w:ascii="Times New Roman" w:eastAsia="Times New Roman" w:hAnsi="Times New Roman" w:cs="Times New Roman"/>
      <w:b/>
      <w:sz w:val="24"/>
      <w:szCs w:val="20"/>
      <w:lang w:eastAsia="tr-TR"/>
    </w:rPr>
  </w:style>
  <w:style w:type="character" w:customStyle="1" w:styleId="Balk7Char">
    <w:name w:val="Başlık 7 Char"/>
    <w:basedOn w:val="VarsaylanParagrafYazTipi"/>
    <w:link w:val="Balk7"/>
    <w:rsid w:val="004865BC"/>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4865BC"/>
    <w:rPr>
      <w:rFonts w:ascii="Times New Roman" w:eastAsia="Times New Roman" w:hAnsi="Times New Roman" w:cs="Times New Roman"/>
      <w:b/>
      <w:bCs/>
      <w:iCs/>
      <w:color w:val="000000"/>
      <w:sz w:val="24"/>
      <w:szCs w:val="24"/>
    </w:rPr>
  </w:style>
  <w:style w:type="paragraph" w:styleId="KonuBal">
    <w:name w:val="Title"/>
    <w:basedOn w:val="Normal"/>
    <w:link w:val="KonuBalChar"/>
    <w:qFormat/>
    <w:rsid w:val="004865BC"/>
    <w:pPr>
      <w:autoSpaceDE w:val="0"/>
      <w:autoSpaceDN w:val="0"/>
      <w:adjustRightInd w:val="0"/>
      <w:jc w:val="center"/>
    </w:pPr>
    <w:rPr>
      <w:rFonts w:ascii="TimesNewRoman,Bold" w:eastAsia="Times New Roman" w:hAnsi="TimesNewRoman,Bold" w:cs="Times New Roman"/>
      <w:b/>
      <w:bCs/>
      <w:i/>
      <w:iCs/>
      <w:sz w:val="28"/>
      <w:szCs w:val="28"/>
    </w:rPr>
  </w:style>
  <w:style w:type="character" w:customStyle="1" w:styleId="KonuBalChar">
    <w:name w:val="Konu Başlığı Char"/>
    <w:basedOn w:val="VarsaylanParagrafYazTipi"/>
    <w:link w:val="KonuBal"/>
    <w:rsid w:val="004865BC"/>
    <w:rPr>
      <w:rFonts w:ascii="TimesNewRoman,Bold" w:eastAsia="Times New Roman" w:hAnsi="TimesNewRoman,Bold" w:cs="Times New Roman"/>
      <w:b/>
      <w:bCs/>
      <w:i/>
      <w:iCs/>
      <w:sz w:val="28"/>
      <w:szCs w:val="28"/>
    </w:rPr>
  </w:style>
  <w:style w:type="paragraph" w:styleId="GvdeMetni">
    <w:name w:val="Body Text"/>
    <w:basedOn w:val="Normal"/>
    <w:link w:val="GvdeMetniChar"/>
    <w:rsid w:val="004865BC"/>
    <w:rPr>
      <w:rFonts w:ascii="Times New Roman" w:eastAsia="Times New Roman" w:hAnsi="Times New Roman" w:cs="Times New Roman"/>
      <w:color w:val="000000"/>
      <w:sz w:val="24"/>
      <w:szCs w:val="24"/>
    </w:rPr>
  </w:style>
  <w:style w:type="character" w:customStyle="1" w:styleId="GvdeMetniChar">
    <w:name w:val="Gövde Metni Char"/>
    <w:basedOn w:val="VarsaylanParagrafYazTipi"/>
    <w:link w:val="GvdeMetni"/>
    <w:rsid w:val="004865BC"/>
    <w:rPr>
      <w:rFonts w:ascii="Times New Roman" w:eastAsia="Times New Roman" w:hAnsi="Times New Roman" w:cs="Times New Roman"/>
      <w:color w:val="000000"/>
      <w:sz w:val="24"/>
      <w:szCs w:val="24"/>
    </w:rPr>
  </w:style>
  <w:style w:type="paragraph" w:styleId="GvdeMetniGirintisi">
    <w:name w:val="Body Text Indent"/>
    <w:basedOn w:val="Normal"/>
    <w:link w:val="GvdeMetniGirintisiChar"/>
    <w:rsid w:val="004865BC"/>
    <w:pPr>
      <w:ind w:firstLine="720"/>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4865BC"/>
    <w:rPr>
      <w:rFonts w:ascii="Times New Roman" w:eastAsia="Times New Roman" w:hAnsi="Times New Roman" w:cs="Times New Roman"/>
      <w:sz w:val="24"/>
      <w:szCs w:val="20"/>
      <w:lang w:eastAsia="tr-TR"/>
    </w:rPr>
  </w:style>
  <w:style w:type="paragraph" w:styleId="GvdeMetni2">
    <w:name w:val="Body Text 2"/>
    <w:basedOn w:val="Normal"/>
    <w:link w:val="GvdeMetni2Char"/>
    <w:rsid w:val="004865BC"/>
    <w:pPr>
      <w:spacing w:line="360" w:lineRule="auto"/>
      <w:jc w:val="center"/>
    </w:pPr>
    <w:rPr>
      <w:rFonts w:ascii="Times New Roman" w:eastAsia="Times New Roman" w:hAnsi="Times New Roman" w:cs="Times New Roman"/>
      <w:b/>
      <w:bCs/>
      <w:sz w:val="24"/>
      <w:szCs w:val="24"/>
    </w:rPr>
  </w:style>
  <w:style w:type="character" w:customStyle="1" w:styleId="GvdeMetni2Char">
    <w:name w:val="Gövde Metni 2 Char"/>
    <w:basedOn w:val="VarsaylanParagrafYazTipi"/>
    <w:link w:val="GvdeMetni2"/>
    <w:rsid w:val="004865BC"/>
    <w:rPr>
      <w:rFonts w:ascii="Times New Roman" w:eastAsia="Times New Roman" w:hAnsi="Times New Roman" w:cs="Times New Roman"/>
      <w:b/>
      <w:bCs/>
      <w:sz w:val="24"/>
      <w:szCs w:val="24"/>
    </w:rPr>
  </w:style>
  <w:style w:type="paragraph" w:styleId="GvdeMetni3">
    <w:name w:val="Body Text 3"/>
    <w:basedOn w:val="Normal"/>
    <w:link w:val="GvdeMetni3Char"/>
    <w:rsid w:val="004865BC"/>
    <w:pPr>
      <w:spacing w:before="120" w:after="120" w:line="360" w:lineRule="auto"/>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865BC"/>
    <w:rPr>
      <w:rFonts w:ascii="Times New Roman" w:eastAsia="Times New Roman" w:hAnsi="Times New Roman" w:cs="Times New Roman"/>
      <w:b/>
      <w:bCs/>
      <w:sz w:val="24"/>
      <w:szCs w:val="24"/>
    </w:rPr>
  </w:style>
  <w:style w:type="paragraph" w:styleId="GvdeMetniGirintisi2">
    <w:name w:val="Body Text Indent 2"/>
    <w:basedOn w:val="Normal"/>
    <w:link w:val="GvdeMetniGirintisi2Char"/>
    <w:rsid w:val="004865BC"/>
    <w:pPr>
      <w:ind w:firstLine="705"/>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rsid w:val="004865BC"/>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rsid w:val="004865BC"/>
    <w:pPr>
      <w:ind w:firstLine="720"/>
    </w:pPr>
    <w:rPr>
      <w:rFonts w:ascii="Times New Roman" w:eastAsia="Times New Roman" w:hAnsi="Times New Roman" w:cs="Times New Roman"/>
    </w:rPr>
  </w:style>
  <w:style w:type="character" w:customStyle="1" w:styleId="GvdeMetniGirintisi3Char">
    <w:name w:val="Gövde Metni Girintisi 3 Char"/>
    <w:basedOn w:val="VarsaylanParagrafYazTipi"/>
    <w:link w:val="GvdeMetniGirintisi3"/>
    <w:rsid w:val="004865BC"/>
    <w:rPr>
      <w:rFonts w:ascii="Times New Roman" w:eastAsia="Times New Roman" w:hAnsi="Times New Roman" w:cs="Times New Roman"/>
    </w:rPr>
  </w:style>
  <w:style w:type="character" w:styleId="Kpr">
    <w:name w:val="Hyperlink"/>
    <w:rsid w:val="004865BC"/>
    <w:rPr>
      <w:color w:val="0000FF"/>
      <w:u w:val="single"/>
    </w:rPr>
  </w:style>
  <w:style w:type="character" w:styleId="zlenenKpr">
    <w:name w:val="FollowedHyperlink"/>
    <w:rsid w:val="004865BC"/>
    <w:rPr>
      <w:color w:val="0000FF"/>
      <w:u w:val="single"/>
    </w:rPr>
  </w:style>
  <w:style w:type="paragraph" w:customStyle="1" w:styleId="BalloonText1">
    <w:name w:val="Balloon Text1"/>
    <w:basedOn w:val="Normal"/>
    <w:semiHidden/>
    <w:rsid w:val="004865BC"/>
    <w:rPr>
      <w:rFonts w:ascii="Tahoma" w:eastAsia="Times New Roman" w:hAnsi="Tahoma" w:cs="Tahoma"/>
      <w:sz w:val="16"/>
      <w:szCs w:val="16"/>
      <w:lang w:eastAsia="tr-TR"/>
    </w:rPr>
  </w:style>
  <w:style w:type="paragraph" w:styleId="DipnotMetni">
    <w:name w:val="footnote text"/>
    <w:basedOn w:val="Normal"/>
    <w:link w:val="DipnotMetniChar"/>
    <w:semiHidden/>
    <w:rsid w:val="004865BC"/>
    <w:pPr>
      <w:overflowPunct w:val="0"/>
      <w:autoSpaceDE w:val="0"/>
      <w:autoSpaceDN w:val="0"/>
      <w:adjustRightInd w:val="0"/>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4865BC"/>
    <w:rPr>
      <w:rFonts w:ascii="Arial" w:eastAsia="Times New Roman" w:hAnsi="Arial" w:cs="Times New Roman"/>
      <w:sz w:val="20"/>
      <w:szCs w:val="20"/>
      <w:lang w:eastAsia="tr-TR"/>
    </w:rPr>
  </w:style>
  <w:style w:type="character" w:styleId="DipnotBavurusu">
    <w:name w:val="footnote reference"/>
    <w:semiHidden/>
    <w:rsid w:val="004865BC"/>
    <w:rPr>
      <w:vertAlign w:val="superscript"/>
    </w:rPr>
  </w:style>
  <w:style w:type="character" w:styleId="SayfaNumaras">
    <w:name w:val="page number"/>
    <w:basedOn w:val="VarsaylanParagrafYazTipi"/>
    <w:rsid w:val="004865BC"/>
  </w:style>
  <w:style w:type="paragraph" w:styleId="NormalWeb">
    <w:name w:val="Normal (Web)"/>
    <w:basedOn w:val="Normal"/>
    <w:rsid w:val="004865BC"/>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qFormat/>
    <w:rsid w:val="004865BC"/>
    <w:rPr>
      <w:b/>
      <w:bCs/>
    </w:rPr>
  </w:style>
  <w:style w:type="character" w:styleId="Vurgu">
    <w:name w:val="Emphasis"/>
    <w:qFormat/>
    <w:rsid w:val="004865BC"/>
    <w:rPr>
      <w:i/>
      <w:iCs/>
    </w:rPr>
  </w:style>
  <w:style w:type="character" w:customStyle="1" w:styleId="hide1">
    <w:name w:val="hide1"/>
    <w:basedOn w:val="VarsaylanParagrafYazTipi"/>
    <w:rsid w:val="004865BC"/>
  </w:style>
  <w:style w:type="character" w:customStyle="1" w:styleId="ListeParagrafChar">
    <w:name w:val="Liste Paragraf Char"/>
    <w:basedOn w:val="VarsaylanParagrafYazTipi"/>
    <w:link w:val="ListeParagraf"/>
    <w:uiPriority w:val="34"/>
    <w:qFormat/>
    <w:rsid w:val="00F23E3B"/>
  </w:style>
  <w:style w:type="paragraph" w:customStyle="1" w:styleId="Default">
    <w:name w:val="Default"/>
    <w:rsid w:val="00DE6EC2"/>
    <w:pPr>
      <w:autoSpaceDE w:val="0"/>
      <w:autoSpaceDN w:val="0"/>
      <w:adjustRightInd w:val="0"/>
      <w:ind w:firstLine="0"/>
      <w:jc w:val="left"/>
    </w:pPr>
    <w:rPr>
      <w:rFonts w:ascii="Times New Roman" w:hAnsi="Times New Roman" w:cs="Times New Roman"/>
      <w:color w:val="000000"/>
      <w:sz w:val="24"/>
      <w:szCs w:val="24"/>
      <w:lang w:val="en-US"/>
    </w:rPr>
  </w:style>
  <w:style w:type="paragraph" w:customStyle="1" w:styleId="msobodytextindent">
    <w:name w:val="msobodytextindent"/>
    <w:basedOn w:val="Normal"/>
    <w:rsid w:val="00613819"/>
    <w:pPr>
      <w:spacing w:before="12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5">
      <w:bodyDiv w:val="1"/>
      <w:marLeft w:val="0"/>
      <w:marRight w:val="0"/>
      <w:marTop w:val="0"/>
      <w:marBottom w:val="0"/>
      <w:divBdr>
        <w:top w:val="none" w:sz="0" w:space="0" w:color="auto"/>
        <w:left w:val="none" w:sz="0" w:space="0" w:color="auto"/>
        <w:bottom w:val="none" w:sz="0" w:space="0" w:color="auto"/>
        <w:right w:val="none" w:sz="0" w:space="0" w:color="auto"/>
      </w:divBdr>
    </w:div>
    <w:div w:id="56558271">
      <w:bodyDiv w:val="1"/>
      <w:marLeft w:val="0"/>
      <w:marRight w:val="0"/>
      <w:marTop w:val="0"/>
      <w:marBottom w:val="0"/>
      <w:divBdr>
        <w:top w:val="none" w:sz="0" w:space="0" w:color="auto"/>
        <w:left w:val="none" w:sz="0" w:space="0" w:color="auto"/>
        <w:bottom w:val="none" w:sz="0" w:space="0" w:color="auto"/>
        <w:right w:val="none" w:sz="0" w:space="0" w:color="auto"/>
      </w:divBdr>
    </w:div>
    <w:div w:id="243952453">
      <w:bodyDiv w:val="1"/>
      <w:marLeft w:val="0"/>
      <w:marRight w:val="0"/>
      <w:marTop w:val="0"/>
      <w:marBottom w:val="0"/>
      <w:divBdr>
        <w:top w:val="none" w:sz="0" w:space="0" w:color="auto"/>
        <w:left w:val="none" w:sz="0" w:space="0" w:color="auto"/>
        <w:bottom w:val="none" w:sz="0" w:space="0" w:color="auto"/>
        <w:right w:val="none" w:sz="0" w:space="0" w:color="auto"/>
      </w:divBdr>
    </w:div>
    <w:div w:id="274139727">
      <w:bodyDiv w:val="1"/>
      <w:marLeft w:val="0"/>
      <w:marRight w:val="0"/>
      <w:marTop w:val="0"/>
      <w:marBottom w:val="0"/>
      <w:divBdr>
        <w:top w:val="none" w:sz="0" w:space="0" w:color="auto"/>
        <w:left w:val="none" w:sz="0" w:space="0" w:color="auto"/>
        <w:bottom w:val="none" w:sz="0" w:space="0" w:color="auto"/>
        <w:right w:val="none" w:sz="0" w:space="0" w:color="auto"/>
      </w:divBdr>
    </w:div>
    <w:div w:id="364674152">
      <w:bodyDiv w:val="1"/>
      <w:marLeft w:val="0"/>
      <w:marRight w:val="0"/>
      <w:marTop w:val="0"/>
      <w:marBottom w:val="0"/>
      <w:divBdr>
        <w:top w:val="none" w:sz="0" w:space="0" w:color="auto"/>
        <w:left w:val="none" w:sz="0" w:space="0" w:color="auto"/>
        <w:bottom w:val="none" w:sz="0" w:space="0" w:color="auto"/>
        <w:right w:val="none" w:sz="0" w:space="0" w:color="auto"/>
      </w:divBdr>
      <w:divsChild>
        <w:div w:id="240220663">
          <w:marLeft w:val="0"/>
          <w:marRight w:val="0"/>
          <w:marTop w:val="0"/>
          <w:marBottom w:val="0"/>
          <w:divBdr>
            <w:top w:val="none" w:sz="0" w:space="0" w:color="auto"/>
            <w:left w:val="none" w:sz="0" w:space="0" w:color="auto"/>
            <w:bottom w:val="none" w:sz="0" w:space="0" w:color="auto"/>
            <w:right w:val="none" w:sz="0" w:space="0" w:color="auto"/>
          </w:divBdr>
        </w:div>
      </w:divsChild>
    </w:div>
    <w:div w:id="465313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2770">
          <w:marLeft w:val="0"/>
          <w:marRight w:val="0"/>
          <w:marTop w:val="0"/>
          <w:marBottom w:val="0"/>
          <w:divBdr>
            <w:top w:val="none" w:sz="0" w:space="0" w:color="auto"/>
            <w:left w:val="none" w:sz="0" w:space="0" w:color="auto"/>
            <w:bottom w:val="none" w:sz="0" w:space="0" w:color="auto"/>
            <w:right w:val="none" w:sz="0" w:space="0" w:color="auto"/>
          </w:divBdr>
        </w:div>
      </w:divsChild>
    </w:div>
    <w:div w:id="488405899">
      <w:bodyDiv w:val="1"/>
      <w:marLeft w:val="0"/>
      <w:marRight w:val="0"/>
      <w:marTop w:val="0"/>
      <w:marBottom w:val="0"/>
      <w:divBdr>
        <w:top w:val="none" w:sz="0" w:space="0" w:color="auto"/>
        <w:left w:val="none" w:sz="0" w:space="0" w:color="auto"/>
        <w:bottom w:val="none" w:sz="0" w:space="0" w:color="auto"/>
        <w:right w:val="none" w:sz="0" w:space="0" w:color="auto"/>
      </w:divBdr>
    </w:div>
    <w:div w:id="528417474">
      <w:bodyDiv w:val="1"/>
      <w:marLeft w:val="39"/>
      <w:marRight w:val="0"/>
      <w:marTop w:val="39"/>
      <w:marBottom w:val="0"/>
      <w:divBdr>
        <w:top w:val="none" w:sz="0" w:space="0" w:color="auto"/>
        <w:left w:val="none" w:sz="0" w:space="0" w:color="auto"/>
        <w:bottom w:val="none" w:sz="0" w:space="0" w:color="auto"/>
        <w:right w:val="none" w:sz="0" w:space="0" w:color="auto"/>
      </w:divBdr>
      <w:divsChild>
        <w:div w:id="1136413495">
          <w:marLeft w:val="0"/>
          <w:marRight w:val="0"/>
          <w:marTop w:val="0"/>
          <w:marBottom w:val="0"/>
          <w:divBdr>
            <w:top w:val="none" w:sz="0" w:space="0" w:color="auto"/>
            <w:left w:val="none" w:sz="0" w:space="0" w:color="auto"/>
            <w:bottom w:val="none" w:sz="0" w:space="0" w:color="auto"/>
            <w:right w:val="none" w:sz="0" w:space="0" w:color="auto"/>
          </w:divBdr>
        </w:div>
      </w:divsChild>
    </w:div>
    <w:div w:id="562524545">
      <w:bodyDiv w:val="1"/>
      <w:marLeft w:val="0"/>
      <w:marRight w:val="0"/>
      <w:marTop w:val="0"/>
      <w:marBottom w:val="0"/>
      <w:divBdr>
        <w:top w:val="none" w:sz="0" w:space="0" w:color="auto"/>
        <w:left w:val="none" w:sz="0" w:space="0" w:color="auto"/>
        <w:bottom w:val="none" w:sz="0" w:space="0" w:color="auto"/>
        <w:right w:val="none" w:sz="0" w:space="0" w:color="auto"/>
      </w:divBdr>
      <w:divsChild>
        <w:div w:id="1525359326">
          <w:marLeft w:val="0"/>
          <w:marRight w:val="0"/>
          <w:marTop w:val="0"/>
          <w:marBottom w:val="0"/>
          <w:divBdr>
            <w:top w:val="none" w:sz="0" w:space="0" w:color="auto"/>
            <w:left w:val="none" w:sz="0" w:space="0" w:color="auto"/>
            <w:bottom w:val="none" w:sz="0" w:space="0" w:color="auto"/>
            <w:right w:val="none" w:sz="0" w:space="0" w:color="auto"/>
          </w:divBdr>
        </w:div>
      </w:divsChild>
    </w:div>
    <w:div w:id="713819949">
      <w:bodyDiv w:val="1"/>
      <w:marLeft w:val="0"/>
      <w:marRight w:val="0"/>
      <w:marTop w:val="0"/>
      <w:marBottom w:val="0"/>
      <w:divBdr>
        <w:top w:val="none" w:sz="0" w:space="0" w:color="auto"/>
        <w:left w:val="none" w:sz="0" w:space="0" w:color="auto"/>
        <w:bottom w:val="none" w:sz="0" w:space="0" w:color="auto"/>
        <w:right w:val="none" w:sz="0" w:space="0" w:color="auto"/>
      </w:divBdr>
    </w:div>
    <w:div w:id="760640135">
      <w:bodyDiv w:val="1"/>
      <w:marLeft w:val="0"/>
      <w:marRight w:val="0"/>
      <w:marTop w:val="0"/>
      <w:marBottom w:val="0"/>
      <w:divBdr>
        <w:top w:val="none" w:sz="0" w:space="0" w:color="auto"/>
        <w:left w:val="none" w:sz="0" w:space="0" w:color="auto"/>
        <w:bottom w:val="none" w:sz="0" w:space="0" w:color="auto"/>
        <w:right w:val="none" w:sz="0" w:space="0" w:color="auto"/>
      </w:divBdr>
    </w:div>
    <w:div w:id="765002377">
      <w:bodyDiv w:val="1"/>
      <w:marLeft w:val="0"/>
      <w:marRight w:val="0"/>
      <w:marTop w:val="0"/>
      <w:marBottom w:val="0"/>
      <w:divBdr>
        <w:top w:val="none" w:sz="0" w:space="0" w:color="auto"/>
        <w:left w:val="none" w:sz="0" w:space="0" w:color="auto"/>
        <w:bottom w:val="none" w:sz="0" w:space="0" w:color="auto"/>
        <w:right w:val="none" w:sz="0" w:space="0" w:color="auto"/>
      </w:divBdr>
    </w:div>
    <w:div w:id="775174102">
      <w:bodyDiv w:val="1"/>
      <w:marLeft w:val="0"/>
      <w:marRight w:val="0"/>
      <w:marTop w:val="0"/>
      <w:marBottom w:val="0"/>
      <w:divBdr>
        <w:top w:val="none" w:sz="0" w:space="0" w:color="auto"/>
        <w:left w:val="none" w:sz="0" w:space="0" w:color="auto"/>
        <w:bottom w:val="none" w:sz="0" w:space="0" w:color="auto"/>
        <w:right w:val="none" w:sz="0" w:space="0" w:color="auto"/>
      </w:divBdr>
    </w:div>
    <w:div w:id="901791949">
      <w:bodyDiv w:val="1"/>
      <w:marLeft w:val="0"/>
      <w:marRight w:val="0"/>
      <w:marTop w:val="0"/>
      <w:marBottom w:val="0"/>
      <w:divBdr>
        <w:top w:val="none" w:sz="0" w:space="0" w:color="auto"/>
        <w:left w:val="none" w:sz="0" w:space="0" w:color="auto"/>
        <w:bottom w:val="none" w:sz="0" w:space="0" w:color="auto"/>
        <w:right w:val="none" w:sz="0" w:space="0" w:color="auto"/>
      </w:divBdr>
    </w:div>
    <w:div w:id="935485314">
      <w:bodyDiv w:val="1"/>
      <w:marLeft w:val="0"/>
      <w:marRight w:val="0"/>
      <w:marTop w:val="0"/>
      <w:marBottom w:val="0"/>
      <w:divBdr>
        <w:top w:val="none" w:sz="0" w:space="0" w:color="auto"/>
        <w:left w:val="none" w:sz="0" w:space="0" w:color="auto"/>
        <w:bottom w:val="none" w:sz="0" w:space="0" w:color="auto"/>
        <w:right w:val="none" w:sz="0" w:space="0" w:color="auto"/>
      </w:divBdr>
      <w:divsChild>
        <w:div w:id="1244991837">
          <w:marLeft w:val="0"/>
          <w:marRight w:val="0"/>
          <w:marTop w:val="0"/>
          <w:marBottom w:val="0"/>
          <w:divBdr>
            <w:top w:val="none" w:sz="0" w:space="0" w:color="auto"/>
            <w:left w:val="none" w:sz="0" w:space="0" w:color="auto"/>
            <w:bottom w:val="none" w:sz="0" w:space="0" w:color="auto"/>
            <w:right w:val="none" w:sz="0" w:space="0" w:color="auto"/>
          </w:divBdr>
        </w:div>
      </w:divsChild>
    </w:div>
    <w:div w:id="950665865">
      <w:bodyDiv w:val="1"/>
      <w:marLeft w:val="0"/>
      <w:marRight w:val="0"/>
      <w:marTop w:val="0"/>
      <w:marBottom w:val="0"/>
      <w:divBdr>
        <w:top w:val="none" w:sz="0" w:space="0" w:color="auto"/>
        <w:left w:val="none" w:sz="0" w:space="0" w:color="auto"/>
        <w:bottom w:val="none" w:sz="0" w:space="0" w:color="auto"/>
        <w:right w:val="none" w:sz="0" w:space="0" w:color="auto"/>
      </w:divBdr>
      <w:divsChild>
        <w:div w:id="1575890061">
          <w:marLeft w:val="0"/>
          <w:marRight w:val="0"/>
          <w:marTop w:val="0"/>
          <w:marBottom w:val="0"/>
          <w:divBdr>
            <w:top w:val="none" w:sz="0" w:space="0" w:color="auto"/>
            <w:left w:val="none" w:sz="0" w:space="0" w:color="auto"/>
            <w:bottom w:val="none" w:sz="0" w:space="0" w:color="auto"/>
            <w:right w:val="none" w:sz="0" w:space="0" w:color="auto"/>
          </w:divBdr>
          <w:divsChild>
            <w:div w:id="14709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0802">
      <w:bodyDiv w:val="1"/>
      <w:marLeft w:val="0"/>
      <w:marRight w:val="0"/>
      <w:marTop w:val="0"/>
      <w:marBottom w:val="0"/>
      <w:divBdr>
        <w:top w:val="none" w:sz="0" w:space="0" w:color="auto"/>
        <w:left w:val="none" w:sz="0" w:space="0" w:color="auto"/>
        <w:bottom w:val="none" w:sz="0" w:space="0" w:color="auto"/>
        <w:right w:val="none" w:sz="0" w:space="0" w:color="auto"/>
      </w:divBdr>
    </w:div>
    <w:div w:id="1017658863">
      <w:bodyDiv w:val="1"/>
      <w:marLeft w:val="0"/>
      <w:marRight w:val="0"/>
      <w:marTop w:val="0"/>
      <w:marBottom w:val="0"/>
      <w:divBdr>
        <w:top w:val="none" w:sz="0" w:space="0" w:color="auto"/>
        <w:left w:val="none" w:sz="0" w:space="0" w:color="auto"/>
        <w:bottom w:val="none" w:sz="0" w:space="0" w:color="auto"/>
        <w:right w:val="none" w:sz="0" w:space="0" w:color="auto"/>
      </w:divBdr>
      <w:divsChild>
        <w:div w:id="1502432693">
          <w:marLeft w:val="0"/>
          <w:marRight w:val="0"/>
          <w:marTop w:val="0"/>
          <w:marBottom w:val="0"/>
          <w:divBdr>
            <w:top w:val="none" w:sz="0" w:space="0" w:color="auto"/>
            <w:left w:val="none" w:sz="0" w:space="0" w:color="auto"/>
            <w:bottom w:val="none" w:sz="0" w:space="0" w:color="auto"/>
            <w:right w:val="none" w:sz="0" w:space="0" w:color="auto"/>
          </w:divBdr>
          <w:divsChild>
            <w:div w:id="1908765549">
              <w:marLeft w:val="0"/>
              <w:marRight w:val="0"/>
              <w:marTop w:val="0"/>
              <w:marBottom w:val="0"/>
              <w:divBdr>
                <w:top w:val="none" w:sz="0" w:space="0" w:color="auto"/>
                <w:left w:val="none" w:sz="0" w:space="0" w:color="auto"/>
                <w:bottom w:val="none" w:sz="0" w:space="0" w:color="auto"/>
                <w:right w:val="none" w:sz="0" w:space="0" w:color="auto"/>
              </w:divBdr>
              <w:divsChild>
                <w:div w:id="1598831359">
                  <w:marLeft w:val="0"/>
                  <w:marRight w:val="0"/>
                  <w:marTop w:val="76"/>
                  <w:marBottom w:val="76"/>
                  <w:divBdr>
                    <w:top w:val="none" w:sz="0" w:space="0" w:color="auto"/>
                    <w:left w:val="none" w:sz="0" w:space="0" w:color="auto"/>
                    <w:bottom w:val="none" w:sz="0" w:space="0" w:color="auto"/>
                    <w:right w:val="none" w:sz="0" w:space="0" w:color="auto"/>
                  </w:divBdr>
                  <w:divsChild>
                    <w:div w:id="1404253587">
                      <w:marLeft w:val="0"/>
                      <w:marRight w:val="0"/>
                      <w:marTop w:val="76"/>
                      <w:marBottom w:val="76"/>
                      <w:divBdr>
                        <w:top w:val="none" w:sz="0" w:space="0" w:color="auto"/>
                        <w:left w:val="none" w:sz="0" w:space="0" w:color="auto"/>
                        <w:bottom w:val="none" w:sz="0" w:space="0" w:color="auto"/>
                        <w:right w:val="none" w:sz="0" w:space="0" w:color="auto"/>
                      </w:divBdr>
                    </w:div>
                  </w:divsChild>
                </w:div>
              </w:divsChild>
            </w:div>
          </w:divsChild>
        </w:div>
      </w:divsChild>
    </w:div>
    <w:div w:id="1024744068">
      <w:bodyDiv w:val="1"/>
      <w:marLeft w:val="39"/>
      <w:marRight w:val="0"/>
      <w:marTop w:val="39"/>
      <w:marBottom w:val="0"/>
      <w:divBdr>
        <w:top w:val="none" w:sz="0" w:space="0" w:color="auto"/>
        <w:left w:val="none" w:sz="0" w:space="0" w:color="auto"/>
        <w:bottom w:val="none" w:sz="0" w:space="0" w:color="auto"/>
        <w:right w:val="none" w:sz="0" w:space="0" w:color="auto"/>
      </w:divBdr>
      <w:divsChild>
        <w:div w:id="1972050277">
          <w:marLeft w:val="0"/>
          <w:marRight w:val="0"/>
          <w:marTop w:val="0"/>
          <w:marBottom w:val="0"/>
          <w:divBdr>
            <w:top w:val="none" w:sz="0" w:space="0" w:color="auto"/>
            <w:left w:val="none" w:sz="0" w:space="0" w:color="auto"/>
            <w:bottom w:val="none" w:sz="0" w:space="0" w:color="auto"/>
            <w:right w:val="none" w:sz="0" w:space="0" w:color="auto"/>
          </w:divBdr>
        </w:div>
      </w:divsChild>
    </w:div>
    <w:div w:id="1034845323">
      <w:bodyDiv w:val="1"/>
      <w:marLeft w:val="0"/>
      <w:marRight w:val="0"/>
      <w:marTop w:val="0"/>
      <w:marBottom w:val="0"/>
      <w:divBdr>
        <w:top w:val="none" w:sz="0" w:space="0" w:color="auto"/>
        <w:left w:val="none" w:sz="0" w:space="0" w:color="auto"/>
        <w:bottom w:val="none" w:sz="0" w:space="0" w:color="auto"/>
        <w:right w:val="none" w:sz="0" w:space="0" w:color="auto"/>
      </w:divBdr>
    </w:div>
    <w:div w:id="1137651092">
      <w:bodyDiv w:val="1"/>
      <w:marLeft w:val="0"/>
      <w:marRight w:val="0"/>
      <w:marTop w:val="0"/>
      <w:marBottom w:val="0"/>
      <w:divBdr>
        <w:top w:val="none" w:sz="0" w:space="0" w:color="auto"/>
        <w:left w:val="none" w:sz="0" w:space="0" w:color="auto"/>
        <w:bottom w:val="none" w:sz="0" w:space="0" w:color="auto"/>
        <w:right w:val="none" w:sz="0" w:space="0" w:color="auto"/>
      </w:divBdr>
    </w:div>
    <w:div w:id="1341348434">
      <w:bodyDiv w:val="1"/>
      <w:marLeft w:val="0"/>
      <w:marRight w:val="0"/>
      <w:marTop w:val="0"/>
      <w:marBottom w:val="0"/>
      <w:divBdr>
        <w:top w:val="none" w:sz="0" w:space="0" w:color="auto"/>
        <w:left w:val="none" w:sz="0" w:space="0" w:color="auto"/>
        <w:bottom w:val="none" w:sz="0" w:space="0" w:color="auto"/>
        <w:right w:val="none" w:sz="0" w:space="0" w:color="auto"/>
      </w:divBdr>
    </w:div>
    <w:div w:id="1375500487">
      <w:bodyDiv w:val="1"/>
      <w:marLeft w:val="39"/>
      <w:marRight w:val="0"/>
      <w:marTop w:val="39"/>
      <w:marBottom w:val="0"/>
      <w:divBdr>
        <w:top w:val="none" w:sz="0" w:space="0" w:color="auto"/>
        <w:left w:val="none" w:sz="0" w:space="0" w:color="auto"/>
        <w:bottom w:val="none" w:sz="0" w:space="0" w:color="auto"/>
        <w:right w:val="none" w:sz="0" w:space="0" w:color="auto"/>
      </w:divBdr>
      <w:divsChild>
        <w:div w:id="917831805">
          <w:marLeft w:val="0"/>
          <w:marRight w:val="0"/>
          <w:marTop w:val="0"/>
          <w:marBottom w:val="0"/>
          <w:divBdr>
            <w:top w:val="none" w:sz="0" w:space="0" w:color="auto"/>
            <w:left w:val="none" w:sz="0" w:space="0" w:color="auto"/>
            <w:bottom w:val="none" w:sz="0" w:space="0" w:color="auto"/>
            <w:right w:val="none" w:sz="0" w:space="0" w:color="auto"/>
          </w:divBdr>
        </w:div>
      </w:divsChild>
    </w:div>
    <w:div w:id="1459641475">
      <w:bodyDiv w:val="1"/>
      <w:marLeft w:val="0"/>
      <w:marRight w:val="0"/>
      <w:marTop w:val="0"/>
      <w:marBottom w:val="0"/>
      <w:divBdr>
        <w:top w:val="none" w:sz="0" w:space="0" w:color="auto"/>
        <w:left w:val="none" w:sz="0" w:space="0" w:color="auto"/>
        <w:bottom w:val="none" w:sz="0" w:space="0" w:color="auto"/>
        <w:right w:val="none" w:sz="0" w:space="0" w:color="auto"/>
      </w:divBdr>
    </w:div>
    <w:div w:id="1596744490">
      <w:bodyDiv w:val="1"/>
      <w:marLeft w:val="0"/>
      <w:marRight w:val="0"/>
      <w:marTop w:val="0"/>
      <w:marBottom w:val="0"/>
      <w:divBdr>
        <w:top w:val="none" w:sz="0" w:space="0" w:color="auto"/>
        <w:left w:val="none" w:sz="0" w:space="0" w:color="auto"/>
        <w:bottom w:val="none" w:sz="0" w:space="0" w:color="auto"/>
        <w:right w:val="none" w:sz="0" w:space="0" w:color="auto"/>
      </w:divBdr>
    </w:div>
    <w:div w:id="1635408997">
      <w:bodyDiv w:val="1"/>
      <w:marLeft w:val="0"/>
      <w:marRight w:val="0"/>
      <w:marTop w:val="0"/>
      <w:marBottom w:val="0"/>
      <w:divBdr>
        <w:top w:val="none" w:sz="0" w:space="0" w:color="auto"/>
        <w:left w:val="none" w:sz="0" w:space="0" w:color="auto"/>
        <w:bottom w:val="none" w:sz="0" w:space="0" w:color="auto"/>
        <w:right w:val="none" w:sz="0" w:space="0" w:color="auto"/>
      </w:divBdr>
    </w:div>
    <w:div w:id="1642999999">
      <w:bodyDiv w:val="1"/>
      <w:marLeft w:val="0"/>
      <w:marRight w:val="0"/>
      <w:marTop w:val="0"/>
      <w:marBottom w:val="0"/>
      <w:divBdr>
        <w:top w:val="none" w:sz="0" w:space="0" w:color="auto"/>
        <w:left w:val="none" w:sz="0" w:space="0" w:color="auto"/>
        <w:bottom w:val="none" w:sz="0" w:space="0" w:color="auto"/>
        <w:right w:val="none" w:sz="0" w:space="0" w:color="auto"/>
      </w:divBdr>
    </w:div>
    <w:div w:id="1816531189">
      <w:bodyDiv w:val="1"/>
      <w:marLeft w:val="39"/>
      <w:marRight w:val="0"/>
      <w:marTop w:val="39"/>
      <w:marBottom w:val="0"/>
      <w:divBdr>
        <w:top w:val="none" w:sz="0" w:space="0" w:color="auto"/>
        <w:left w:val="none" w:sz="0" w:space="0" w:color="auto"/>
        <w:bottom w:val="none" w:sz="0" w:space="0" w:color="auto"/>
        <w:right w:val="none" w:sz="0" w:space="0" w:color="auto"/>
      </w:divBdr>
      <w:divsChild>
        <w:div w:id="669411288">
          <w:marLeft w:val="0"/>
          <w:marRight w:val="0"/>
          <w:marTop w:val="0"/>
          <w:marBottom w:val="0"/>
          <w:divBdr>
            <w:top w:val="none" w:sz="0" w:space="0" w:color="auto"/>
            <w:left w:val="none" w:sz="0" w:space="0" w:color="auto"/>
            <w:bottom w:val="none" w:sz="0" w:space="0" w:color="auto"/>
            <w:right w:val="none" w:sz="0" w:space="0" w:color="auto"/>
          </w:divBdr>
        </w:div>
      </w:divsChild>
    </w:div>
    <w:div w:id="1885557337">
      <w:bodyDiv w:val="1"/>
      <w:marLeft w:val="0"/>
      <w:marRight w:val="0"/>
      <w:marTop w:val="0"/>
      <w:marBottom w:val="0"/>
      <w:divBdr>
        <w:top w:val="none" w:sz="0" w:space="0" w:color="auto"/>
        <w:left w:val="none" w:sz="0" w:space="0" w:color="auto"/>
        <w:bottom w:val="none" w:sz="0" w:space="0" w:color="auto"/>
        <w:right w:val="none" w:sz="0" w:space="0" w:color="auto"/>
      </w:divBdr>
    </w:div>
    <w:div w:id="1902516722">
      <w:bodyDiv w:val="1"/>
      <w:marLeft w:val="0"/>
      <w:marRight w:val="0"/>
      <w:marTop w:val="0"/>
      <w:marBottom w:val="0"/>
      <w:divBdr>
        <w:top w:val="none" w:sz="0" w:space="0" w:color="auto"/>
        <w:left w:val="none" w:sz="0" w:space="0" w:color="auto"/>
        <w:bottom w:val="none" w:sz="0" w:space="0" w:color="auto"/>
        <w:right w:val="none" w:sz="0" w:space="0" w:color="auto"/>
      </w:divBdr>
    </w:div>
    <w:div w:id="1932421990">
      <w:bodyDiv w:val="1"/>
      <w:marLeft w:val="0"/>
      <w:marRight w:val="0"/>
      <w:marTop w:val="0"/>
      <w:marBottom w:val="0"/>
      <w:divBdr>
        <w:top w:val="none" w:sz="0" w:space="0" w:color="auto"/>
        <w:left w:val="none" w:sz="0" w:space="0" w:color="auto"/>
        <w:bottom w:val="none" w:sz="0" w:space="0" w:color="auto"/>
        <w:right w:val="none" w:sz="0" w:space="0" w:color="auto"/>
      </w:divBdr>
    </w:div>
    <w:div w:id="1975942565">
      <w:bodyDiv w:val="1"/>
      <w:marLeft w:val="0"/>
      <w:marRight w:val="0"/>
      <w:marTop w:val="0"/>
      <w:marBottom w:val="0"/>
      <w:divBdr>
        <w:top w:val="none" w:sz="0" w:space="0" w:color="auto"/>
        <w:left w:val="none" w:sz="0" w:space="0" w:color="auto"/>
        <w:bottom w:val="none" w:sz="0" w:space="0" w:color="auto"/>
        <w:right w:val="none" w:sz="0" w:space="0" w:color="auto"/>
      </w:divBdr>
    </w:div>
    <w:div w:id="1996757088">
      <w:bodyDiv w:val="1"/>
      <w:marLeft w:val="0"/>
      <w:marRight w:val="0"/>
      <w:marTop w:val="0"/>
      <w:marBottom w:val="0"/>
      <w:divBdr>
        <w:top w:val="none" w:sz="0" w:space="0" w:color="auto"/>
        <w:left w:val="none" w:sz="0" w:space="0" w:color="auto"/>
        <w:bottom w:val="none" w:sz="0" w:space="0" w:color="auto"/>
        <w:right w:val="none" w:sz="0" w:space="0" w:color="auto"/>
      </w:divBdr>
    </w:div>
    <w:div w:id="21210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5954-53EA-4492-96D6-D2CE347B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5226</Words>
  <Characters>29790</Characters>
  <Application>Microsoft Office Word</Application>
  <DocSecurity>0</DocSecurity>
  <Lines>248</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 Hüseyin Mermer</dc:creator>
  <cp:keywords/>
  <dc:description/>
  <cp:lastModifiedBy>Meral Er</cp:lastModifiedBy>
  <cp:revision>6</cp:revision>
  <cp:lastPrinted>2019-09-30T06:56:00Z</cp:lastPrinted>
  <dcterms:created xsi:type="dcterms:W3CDTF">2025-05-16T14:09:00Z</dcterms:created>
  <dcterms:modified xsi:type="dcterms:W3CDTF">2025-05-20T07:00:00Z</dcterms:modified>
</cp:coreProperties>
</file>