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EB7744A" w14:textId="3FDAC842" w:rsidR="004062A3" w:rsidRPr="00053659" w:rsidRDefault="004062A3" w:rsidP="004062A3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053659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 xml:space="preserve">MADENLERDE UYGULANACAK </w:t>
      </w:r>
      <w:r w:rsidR="00537236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 xml:space="preserve">NÜKLEER </w:t>
      </w:r>
      <w:r w:rsidRPr="00053659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 xml:space="preserve">EMNİYET ÖNLEMLERİNE İLİŞKİN USUL VE ESASLAR </w:t>
      </w:r>
    </w:p>
    <w:p w14:paraId="6EF5286D" w14:textId="77777777" w:rsidR="00BB68A5" w:rsidRDefault="00BB68A5" w:rsidP="00BB68A5">
      <w:pPr>
        <w:pStyle w:val="2-ortabaslk"/>
        <w:shd w:val="clear" w:color="auto" w:fill="FFFFFF"/>
        <w:spacing w:before="0" w:beforeAutospacing="0" w:after="0" w:afterAutospacing="0"/>
        <w:ind w:firstLine="0"/>
        <w:jc w:val="center"/>
        <w:rPr>
          <w:b/>
          <w:color w:val="000000" w:themeColor="text1"/>
        </w:rPr>
      </w:pPr>
      <w:r w:rsidRPr="00EE6BBE">
        <w:rPr>
          <w:b/>
          <w:color w:val="000000" w:themeColor="text1"/>
        </w:rPr>
        <w:t>BİRİNCİ BÖLÜM</w:t>
      </w:r>
    </w:p>
    <w:p w14:paraId="4E1CCCDE" w14:textId="77777777" w:rsidR="00BB68A5" w:rsidRPr="00EE6BBE" w:rsidRDefault="00BB68A5" w:rsidP="00BB68A5">
      <w:pPr>
        <w:pStyle w:val="2-ortabaslk"/>
        <w:shd w:val="clear" w:color="auto" w:fill="FFFFFF"/>
        <w:spacing w:before="0" w:beforeAutospacing="0" w:after="0" w:afterAutospacing="0"/>
        <w:ind w:firstLine="0"/>
        <w:jc w:val="center"/>
        <w:rPr>
          <w:b/>
          <w:color w:val="000000" w:themeColor="text1"/>
        </w:rPr>
      </w:pPr>
      <w:r>
        <w:rPr>
          <w:b/>
          <w:color w:val="000000" w:themeColor="text1"/>
        </w:rPr>
        <w:t>Başlangıç Hükümleri</w:t>
      </w:r>
    </w:p>
    <w:p w14:paraId="41EC3073" w14:textId="77777777" w:rsidR="00BB68A5" w:rsidRPr="00BB68A5" w:rsidRDefault="00BB68A5" w:rsidP="00BB68A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</w:pPr>
      <w:r w:rsidRPr="00BB68A5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 xml:space="preserve">Amaç </w:t>
      </w:r>
    </w:p>
    <w:p w14:paraId="1D0B706A" w14:textId="77829E0D" w:rsidR="004062A3" w:rsidRPr="00053659" w:rsidRDefault="00BB68A5" w:rsidP="00BB68A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BB68A5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MADDE</w:t>
      </w:r>
      <w:r w:rsidR="00083608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 </w:t>
      </w:r>
      <w:r w:rsidRPr="00BB68A5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1-</w:t>
      </w:r>
      <w:r w:rsidR="00083608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 </w:t>
      </w:r>
      <w:r w:rsidR="004062A3" w:rsidRPr="00053659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(1) Bu Usul ve Esasların amacı, </w:t>
      </w:r>
      <w:r w:rsidR="00C74E3B" w:rsidRPr="0044564C">
        <w:rPr>
          <w:rStyle w:val="Vurgu"/>
          <w:color w:val="auto"/>
          <w:u w:val="none"/>
        </w:rPr>
        <w:t>nükleer hammaddelerin doğada bulunan formlarının ana veya yan ürün olarak çıkarıldığı ve/veya</w:t>
      </w:r>
      <w:r w:rsidR="00C74E3B" w:rsidRPr="0044564C" w:rsidDel="00FF37B8">
        <w:rPr>
          <w:rStyle w:val="Vurgu"/>
          <w:color w:val="auto"/>
          <w:u w:val="none"/>
        </w:rPr>
        <w:t xml:space="preserve"> </w:t>
      </w:r>
      <w:r w:rsidR="00C74E3B" w:rsidRPr="0044564C">
        <w:rPr>
          <w:rStyle w:val="Vurgu"/>
          <w:color w:val="auto"/>
          <w:u w:val="none"/>
        </w:rPr>
        <w:t>depolandığı tesislerde</w:t>
      </w:r>
      <w:r w:rsidR="00C74E3B" w:rsidRPr="0044564C">
        <w:rPr>
          <w:rFonts w:ascii="Times New Roman" w:eastAsia="Times New Roman" w:hAnsi="Times New Roman"/>
          <w:sz w:val="24"/>
          <w:szCs w:val="24"/>
          <w:lang w:eastAsia="tr-TR"/>
        </w:rPr>
        <w:t xml:space="preserve"> </w:t>
      </w:r>
      <w:r w:rsidR="004062A3" w:rsidRPr="00053659">
        <w:rPr>
          <w:rFonts w:ascii="Times New Roman" w:eastAsia="Times New Roman" w:hAnsi="Times New Roman" w:cs="Times New Roman"/>
          <w:sz w:val="24"/>
          <w:szCs w:val="24"/>
          <w:lang w:eastAsia="tr-TR"/>
        </w:rPr>
        <w:t>düzenleyici kontrole tabi faaliyetlerin yürütülmesi sırasında alınması gereken emniyet önlemlerine ilişkin usul ve esasları belirlemektir.</w:t>
      </w:r>
    </w:p>
    <w:p w14:paraId="5AE454AB" w14:textId="77777777" w:rsidR="00DF4EC3" w:rsidRPr="00DF4EC3" w:rsidRDefault="00DF4EC3" w:rsidP="00DF4EC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</w:pPr>
      <w:r w:rsidRPr="00DF4EC3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Kapsam</w:t>
      </w:r>
    </w:p>
    <w:p w14:paraId="04910CE0" w14:textId="4A5B0257" w:rsidR="004062A3" w:rsidRPr="00DF4EC3" w:rsidRDefault="00DF4EC3" w:rsidP="00DF4EC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</w:pPr>
      <w:r w:rsidRPr="00DF4EC3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MADDE</w:t>
      </w:r>
      <w:r w:rsidR="00083608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 </w:t>
      </w:r>
      <w:r w:rsidRPr="00DF4EC3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2</w:t>
      </w:r>
      <w:r w:rsidR="004062A3" w:rsidRPr="00053659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-</w:t>
      </w:r>
      <w:r w:rsidR="00083608">
        <w:rPr>
          <w:rFonts w:ascii="Times New Roman" w:eastAsia="Times New Roman" w:hAnsi="Times New Roman" w:cs="Times New Roman"/>
          <w:sz w:val="24"/>
          <w:szCs w:val="24"/>
          <w:lang w:eastAsia="tr-TR"/>
        </w:rPr>
        <w:t> </w:t>
      </w:r>
      <w:r w:rsidR="004062A3" w:rsidRPr="00053659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(1) Bu Usul ve Esaslar, nükleer hammaddelerin doğada bulunan formlarının ana veya yan ürün olarak çıkarıldığı </w:t>
      </w:r>
      <w:r w:rsidR="004062A3" w:rsidRPr="005C3761">
        <w:rPr>
          <w:rFonts w:ascii="Times New Roman" w:eastAsia="Times New Roman" w:hAnsi="Times New Roman" w:cs="Times New Roman"/>
          <w:sz w:val="24"/>
          <w:szCs w:val="24"/>
          <w:lang w:eastAsia="tr-TR"/>
        </w:rPr>
        <w:t>ve/veya</w:t>
      </w:r>
      <w:r w:rsidR="004062A3" w:rsidRPr="005C3761" w:rsidDel="00FF37B8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="004062A3" w:rsidRPr="005C3761">
        <w:rPr>
          <w:rFonts w:ascii="Times New Roman" w:eastAsia="Times New Roman" w:hAnsi="Times New Roman" w:cs="Times New Roman"/>
          <w:sz w:val="24"/>
          <w:szCs w:val="24"/>
          <w:lang w:eastAsia="tr-TR"/>
        </w:rPr>
        <w:t>depolandığı tesisleri</w:t>
      </w:r>
      <w:r w:rsidR="004062A3" w:rsidRPr="00053659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kapsar. </w:t>
      </w:r>
    </w:p>
    <w:p w14:paraId="4BA79E4E" w14:textId="77777777" w:rsidR="00DF4EC3" w:rsidRPr="00DF4EC3" w:rsidRDefault="00DF4EC3" w:rsidP="00DF4EC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  <w:r w:rsidRPr="00DF4EC3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Dayanak</w:t>
      </w:r>
    </w:p>
    <w:p w14:paraId="7870E143" w14:textId="3B8127F7" w:rsidR="004062A3" w:rsidRPr="00053659" w:rsidRDefault="00DF4EC3" w:rsidP="00DF4EC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DF4EC3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MADDE 3</w:t>
      </w:r>
      <w:r w:rsidR="004062A3" w:rsidRPr="00D82D50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-</w:t>
      </w:r>
      <w:r w:rsidR="004062A3" w:rsidRPr="00053659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(1) Bu Usul ve Esaslar, 95 sayılı Nükleer Düzenleme Kurumunun Teşkilat ve Görevleri Hakkında Cumhurbaşkanlığı Kararnamesinin 4 üncü maddesinin birinci fıkrasının (b) bendi ile 5 inci maddesinin birinci fıkrasının (b) bendine ve 11/6/2024 tarihli ve 32573 sayılı </w:t>
      </w:r>
      <w:r w:rsidR="00C429C0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Resmî Gazete’de yayımlanan </w:t>
      </w:r>
      <w:r w:rsidR="004062A3" w:rsidRPr="00053659">
        <w:rPr>
          <w:rFonts w:ascii="Times New Roman" w:eastAsia="Times New Roman" w:hAnsi="Times New Roman" w:cs="Times New Roman"/>
          <w:sz w:val="24"/>
          <w:szCs w:val="24"/>
          <w:lang w:eastAsia="tr-TR"/>
        </w:rPr>
        <w:t>Nükleer Tesislerin ve Nükleer Maddelerin Emniyetine İlişkin Yönetmeliğin 6 ncı maddesinin ikinci fıkrası</w:t>
      </w:r>
      <w:r w:rsidR="00C429C0">
        <w:rPr>
          <w:rFonts w:ascii="Times New Roman" w:eastAsia="Times New Roman" w:hAnsi="Times New Roman" w:cs="Times New Roman"/>
          <w:sz w:val="24"/>
          <w:szCs w:val="24"/>
          <w:lang w:eastAsia="tr-TR"/>
        </w:rPr>
        <w:t>na</w:t>
      </w:r>
      <w:r w:rsidR="004062A3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="004062A3" w:rsidRPr="00053659">
        <w:rPr>
          <w:rFonts w:ascii="Times New Roman" w:eastAsia="Times New Roman" w:hAnsi="Times New Roman" w:cs="Times New Roman"/>
          <w:sz w:val="24"/>
          <w:szCs w:val="24"/>
          <w:lang w:eastAsia="tr-TR"/>
        </w:rPr>
        <w:t>dayanılarak hazırlanmıştır.</w:t>
      </w:r>
    </w:p>
    <w:p w14:paraId="1D7EB9C2" w14:textId="77777777" w:rsidR="00DF4EC3" w:rsidRPr="00DF4EC3" w:rsidRDefault="00DF4EC3" w:rsidP="00DF4EC3">
      <w:pPr>
        <w:spacing w:after="0" w:line="240" w:lineRule="auto"/>
        <w:ind w:firstLine="708"/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</w:pPr>
      <w:r w:rsidRPr="00DF4EC3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Tanımlar</w:t>
      </w:r>
    </w:p>
    <w:p w14:paraId="21A9090A" w14:textId="77777777" w:rsidR="004062A3" w:rsidRPr="00053659" w:rsidRDefault="00DF4EC3" w:rsidP="00DF4EC3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DF4EC3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MADDE 4</w:t>
      </w:r>
      <w:r w:rsidR="004062A3" w:rsidRPr="00053659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-</w:t>
      </w:r>
      <w:r w:rsidR="004062A3" w:rsidRPr="00053659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(1) Bu Usul ve Esaslarda geçen;</w:t>
      </w:r>
    </w:p>
    <w:p w14:paraId="7B0009F7" w14:textId="79C73693" w:rsidR="0093192E" w:rsidRDefault="00C570E1" w:rsidP="00C570E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>
        <w:t xml:space="preserve"> </w:t>
      </w:r>
      <w:r w:rsidRPr="00C570E1"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  <w:t xml:space="preserve">a) </w:t>
      </w:r>
      <w:r w:rsidR="0093192E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Fiziksel bariyer: </w:t>
      </w:r>
      <w:r w:rsidR="0093192E" w:rsidRPr="0093192E">
        <w:rPr>
          <w:rFonts w:ascii="Times New Roman" w:eastAsia="Times New Roman" w:hAnsi="Times New Roman" w:cs="Times New Roman"/>
          <w:sz w:val="24"/>
          <w:szCs w:val="24"/>
          <w:lang w:eastAsia="tr-TR"/>
        </w:rPr>
        <w:t>Yetkisiz erişimi engellemek veya geciktirmek üzere tasarlanan ve erişim kontrolünü tamamlayan duvarı, çiti ve benzeri düzenekleri</w:t>
      </w:r>
      <w:r w:rsidR="0093192E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, </w:t>
      </w:r>
    </w:p>
    <w:p w14:paraId="5D071C84" w14:textId="6883329C" w:rsidR="002110D0" w:rsidRDefault="00B713D3" w:rsidP="00521DD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b) </w:t>
      </w:r>
      <w:r w:rsidR="002110D0">
        <w:rPr>
          <w:rFonts w:ascii="Times New Roman" w:eastAsia="Times New Roman" w:hAnsi="Times New Roman" w:cs="Times New Roman"/>
          <w:sz w:val="24"/>
          <w:szCs w:val="24"/>
          <w:lang w:eastAsia="tr-TR"/>
        </w:rPr>
        <w:t>Kuruluş:</w:t>
      </w:r>
      <w:r w:rsidR="00CA4EBF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="007B0364" w:rsidRPr="00521DD7">
        <w:rPr>
          <w:rFonts w:ascii="Times New Roman" w:eastAsia="Times New Roman" w:hAnsi="Times New Roman" w:cs="Times New Roman"/>
          <w:sz w:val="24"/>
          <w:szCs w:val="24"/>
          <w:lang w:eastAsia="tr-TR"/>
        </w:rPr>
        <w:t>Kuruma yetkilendirilmek üzere başvuran ya da yetkilendirilen ve düzenleyici kontrol kapsamında bulunan Türkiye Cumhuriyeti mevzuatına göre kurulmuş tüzel kişiyi</w:t>
      </w:r>
      <w:r w:rsidR="007B0364">
        <w:rPr>
          <w:rFonts w:ascii="Times New Roman" w:eastAsia="Times New Roman" w:hAnsi="Times New Roman" w:cs="Times New Roman"/>
          <w:sz w:val="24"/>
          <w:szCs w:val="24"/>
          <w:lang w:eastAsia="tr-TR"/>
        </w:rPr>
        <w:t>,</w:t>
      </w:r>
    </w:p>
    <w:p w14:paraId="5C3C01C7" w14:textId="793583B7" w:rsidR="00537236" w:rsidRPr="00C570E1" w:rsidRDefault="0093192E" w:rsidP="00D3172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>c</w:t>
      </w:r>
      <w:r w:rsidR="002110D0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) </w:t>
      </w:r>
      <w:r w:rsidR="004062A3" w:rsidRPr="00C570E1">
        <w:rPr>
          <w:rFonts w:ascii="Times New Roman" w:eastAsia="Times New Roman" w:hAnsi="Times New Roman" w:cs="Times New Roman"/>
          <w:sz w:val="24"/>
          <w:szCs w:val="24"/>
          <w:lang w:eastAsia="tr-TR"/>
        </w:rPr>
        <w:t>Kurum: Nükleer Düzenleme Kurumunu,</w:t>
      </w:r>
    </w:p>
    <w:p w14:paraId="2EE26525" w14:textId="30766710" w:rsidR="005C3761" w:rsidRPr="00053659" w:rsidRDefault="0093192E" w:rsidP="009D6D24">
      <w:pPr>
        <w:spacing w:after="0" w:line="240" w:lineRule="auto"/>
        <w:ind w:firstLine="708"/>
        <w:jc w:val="both"/>
        <w:rPr>
          <w:noProof/>
        </w:rPr>
      </w:pP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>ç</w:t>
      </w:r>
      <w:r w:rsidR="005C3761" w:rsidRPr="009D6D24">
        <w:rPr>
          <w:rFonts w:ascii="Times New Roman" w:eastAsia="Times New Roman" w:hAnsi="Times New Roman" w:cs="Times New Roman"/>
          <w:sz w:val="24"/>
          <w:szCs w:val="24"/>
          <w:lang w:eastAsia="tr-TR"/>
        </w:rPr>
        <w:t>)</w:t>
      </w:r>
      <w:r w:rsidR="005C3761">
        <w:rPr>
          <w:rFonts w:ascii="Times New Roman" w:eastAsia="Times New Roman" w:hAnsi="Times New Roman" w:cs="Times New Roman"/>
          <w:sz w:val="24"/>
          <w:szCs w:val="24"/>
          <w:lang w:eastAsia="tr-TR"/>
        </w:rPr>
        <w:t> </w:t>
      </w:r>
      <w:r w:rsidR="004062A3" w:rsidRPr="009D6D24">
        <w:rPr>
          <w:rFonts w:ascii="Times New Roman" w:eastAsia="Times New Roman" w:hAnsi="Times New Roman" w:cs="Times New Roman"/>
          <w:sz w:val="24"/>
          <w:szCs w:val="24"/>
          <w:lang w:eastAsia="tr-TR"/>
        </w:rPr>
        <w:t>Maden: Nükleer hammaddelerin doğada bulunan formlarının ana veya yan ürün olarak çıkarıldığı ve/veya depolandığı tesisi,</w:t>
      </w:r>
      <w:r w:rsidR="004062A3" w:rsidRPr="00053659">
        <w:rPr>
          <w:noProof/>
        </w:rPr>
        <w:t xml:space="preserve"> </w:t>
      </w:r>
    </w:p>
    <w:p w14:paraId="1D1D6BF4" w14:textId="604ECD28" w:rsidR="00083608" w:rsidRDefault="004062A3" w:rsidP="0085643C">
      <w:pPr>
        <w:pStyle w:val="3-normalyaz"/>
        <w:shd w:val="clear" w:color="auto" w:fill="FFFFFF"/>
        <w:spacing w:before="0" w:beforeAutospacing="0" w:after="0" w:afterAutospacing="0"/>
        <w:ind w:firstLine="709"/>
        <w:rPr>
          <w:b/>
          <w:bCs/>
        </w:rPr>
      </w:pPr>
      <w:r w:rsidRPr="00053659">
        <w:t>ifade eder.</w:t>
      </w:r>
    </w:p>
    <w:p w14:paraId="0CC31E8D" w14:textId="77777777" w:rsidR="004062A3" w:rsidRPr="00053659" w:rsidRDefault="004062A3" w:rsidP="009D6D24">
      <w:pPr>
        <w:pStyle w:val="3-normalyaz"/>
        <w:shd w:val="clear" w:color="auto" w:fill="FFFFFF"/>
        <w:spacing w:before="0" w:beforeAutospacing="0" w:after="0" w:afterAutospacing="0"/>
        <w:ind w:firstLine="0"/>
        <w:jc w:val="center"/>
        <w:rPr>
          <w:b/>
          <w:bCs/>
        </w:rPr>
      </w:pPr>
      <w:r w:rsidRPr="00053659">
        <w:rPr>
          <w:b/>
          <w:bCs/>
        </w:rPr>
        <w:t>İKİNCİ BÖLÜM</w:t>
      </w:r>
    </w:p>
    <w:p w14:paraId="3477AF76" w14:textId="6FAC8065" w:rsidR="004062A3" w:rsidRPr="00053659" w:rsidRDefault="004062A3" w:rsidP="004062A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053659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 xml:space="preserve">Madenlerin </w:t>
      </w:r>
      <w:r w:rsidR="00113A80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 xml:space="preserve">Nükleer </w:t>
      </w:r>
      <w:r w:rsidRPr="00053659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 xml:space="preserve">Emniyetine </w:t>
      </w:r>
      <w:r w:rsidR="00811671" w:rsidRPr="00053659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İlişkin Hususlar</w:t>
      </w:r>
    </w:p>
    <w:p w14:paraId="6E930A18" w14:textId="26BFC144" w:rsidR="00D90688" w:rsidRPr="00DF4EC3" w:rsidRDefault="00D90688" w:rsidP="00D9068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 xml:space="preserve">Genel </w:t>
      </w:r>
      <w:r w:rsidR="0020656A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hususlar</w:t>
      </w:r>
    </w:p>
    <w:p w14:paraId="19F73ED2" w14:textId="3B9CD8F4" w:rsidR="004062A3" w:rsidRDefault="00D90688" w:rsidP="009D6D2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DF4EC3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MADDE</w:t>
      </w:r>
      <w:r w:rsidR="00B044E7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 5</w:t>
      </w:r>
      <w:r w:rsidR="004062A3" w:rsidRPr="00053659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-</w:t>
      </w:r>
      <w:r w:rsidR="00083608">
        <w:rPr>
          <w:rFonts w:ascii="Times New Roman" w:eastAsia="Times New Roman" w:hAnsi="Times New Roman" w:cs="Times New Roman"/>
          <w:sz w:val="24"/>
          <w:szCs w:val="24"/>
          <w:lang w:eastAsia="tr-TR"/>
        </w:rPr>
        <w:t> </w:t>
      </w:r>
      <w:r w:rsidR="004062A3" w:rsidRPr="00053659">
        <w:rPr>
          <w:rFonts w:ascii="Times New Roman" w:eastAsia="Times New Roman" w:hAnsi="Times New Roman" w:cs="Times New Roman"/>
          <w:sz w:val="24"/>
          <w:szCs w:val="24"/>
          <w:lang w:eastAsia="tr-TR"/>
        </w:rPr>
        <w:t>(1)</w:t>
      </w:r>
      <w:r w:rsidR="00083608">
        <w:rPr>
          <w:rFonts w:ascii="Times New Roman" w:eastAsia="Times New Roman" w:hAnsi="Times New Roman" w:cs="Times New Roman"/>
          <w:sz w:val="24"/>
          <w:szCs w:val="24"/>
          <w:lang w:eastAsia="tr-TR"/>
        </w:rPr>
        <w:t> </w:t>
      </w:r>
      <w:r w:rsidR="004062A3">
        <w:rPr>
          <w:rFonts w:ascii="Times New Roman" w:eastAsia="Times New Roman" w:hAnsi="Times New Roman" w:cs="Times New Roman"/>
          <w:sz w:val="24"/>
          <w:szCs w:val="24"/>
          <w:lang w:eastAsia="tr-TR"/>
        </w:rPr>
        <w:t>Madenlerle ilgili faaliyetlerin y</w:t>
      </w:r>
      <w:r w:rsidR="004062A3" w:rsidRPr="00053659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ürütülmesi sırasında emniyetin sağlanmasında asıl </w:t>
      </w:r>
      <w:r w:rsidR="00E9063D" w:rsidRPr="00053659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sorumluluk </w:t>
      </w:r>
      <w:r w:rsidR="00E9063D">
        <w:rPr>
          <w:rFonts w:ascii="Times New Roman" w:eastAsia="Times New Roman" w:hAnsi="Times New Roman" w:cs="Times New Roman"/>
          <w:sz w:val="24"/>
          <w:szCs w:val="24"/>
          <w:lang w:eastAsia="tr-TR"/>
        </w:rPr>
        <w:t>Kuruluşa</w:t>
      </w:r>
      <w:r w:rsidR="004062A3" w:rsidRPr="00053659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aittir. </w:t>
      </w:r>
    </w:p>
    <w:p w14:paraId="3D31BAC2" w14:textId="489EDF90" w:rsidR="004062A3" w:rsidRPr="00053659" w:rsidRDefault="004062A3" w:rsidP="009D6D2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053659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(2) </w:t>
      </w:r>
      <w:r w:rsidR="005F5363">
        <w:rPr>
          <w:rFonts w:ascii="Times New Roman" w:eastAsia="Times New Roman" w:hAnsi="Times New Roman" w:cs="Times New Roman"/>
          <w:sz w:val="24"/>
          <w:szCs w:val="24"/>
          <w:lang w:eastAsia="tr-TR"/>
        </w:rPr>
        <w:t>Kuruluş</w:t>
      </w:r>
      <w:r w:rsidR="00222A2D">
        <w:rPr>
          <w:rFonts w:ascii="Times New Roman" w:eastAsia="Times New Roman" w:hAnsi="Times New Roman" w:cs="Times New Roman"/>
          <w:sz w:val="24"/>
          <w:szCs w:val="24"/>
          <w:lang w:eastAsia="tr-TR"/>
        </w:rPr>
        <w:t>,</w:t>
      </w:r>
      <w:r w:rsidR="00330BB1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n</w:t>
      </w:r>
      <w:r w:rsidRPr="00053659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ükleer maddeleri hedef </w:t>
      </w:r>
      <w:r w:rsidR="00811671" w:rsidRPr="00053659">
        <w:rPr>
          <w:rFonts w:ascii="Times New Roman" w:eastAsia="Times New Roman" w:hAnsi="Times New Roman" w:cs="Times New Roman"/>
          <w:sz w:val="24"/>
          <w:szCs w:val="24"/>
          <w:lang w:eastAsia="tr-TR"/>
        </w:rPr>
        <w:t>alan hırsızlık</w:t>
      </w:r>
      <w:r w:rsidRPr="00053659">
        <w:rPr>
          <w:rFonts w:ascii="Times New Roman" w:eastAsia="Times New Roman" w:hAnsi="Times New Roman" w:cs="Times New Roman"/>
          <w:sz w:val="24"/>
          <w:szCs w:val="24"/>
          <w:lang w:eastAsia="tr-TR"/>
        </w:rPr>
        <w:t>, sabotaj, yetkisiz erişim ve</w:t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diğer kötü niyetli </w:t>
      </w:r>
      <w:r w:rsidRPr="00053659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girişimleri engellemek, tespit etmek ve gerektiğinde müdahale etmek üzere emniyet önlemlerini, bilgi güvenliğini ve siber güvenliği sağlamaya yönelik önlemleri içeren </w:t>
      </w:r>
      <w:r w:rsidR="00155437">
        <w:rPr>
          <w:rFonts w:ascii="Times New Roman" w:eastAsia="Times New Roman" w:hAnsi="Times New Roman" w:cs="Times New Roman"/>
          <w:sz w:val="24"/>
          <w:szCs w:val="24"/>
          <w:lang w:eastAsia="tr-TR"/>
        </w:rPr>
        <w:t>nükleer emniyet planı</w:t>
      </w:r>
      <w:r w:rsidR="00551CBD">
        <w:rPr>
          <w:rFonts w:ascii="Times New Roman" w:eastAsia="Times New Roman" w:hAnsi="Times New Roman" w:cs="Times New Roman"/>
          <w:sz w:val="24"/>
          <w:szCs w:val="24"/>
          <w:lang w:eastAsia="tr-TR"/>
        </w:rPr>
        <w:t>nı</w:t>
      </w:r>
      <w:r w:rsidRPr="00053659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="00551CBD">
        <w:rPr>
          <w:rFonts w:ascii="Times New Roman" w:eastAsia="Times New Roman" w:hAnsi="Times New Roman" w:cs="Times New Roman"/>
          <w:sz w:val="24"/>
          <w:szCs w:val="24"/>
          <w:lang w:eastAsia="tr-TR"/>
        </w:rPr>
        <w:t>işletme lisansı başvurusu</w:t>
      </w:r>
      <w:r w:rsidR="00F3233D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ekinde,</w:t>
      </w:r>
      <w:r w:rsidRPr="00053659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“</w:t>
      </w:r>
      <w:r w:rsidR="00966300">
        <w:rPr>
          <w:rFonts w:ascii="Times New Roman" w:eastAsia="Times New Roman" w:hAnsi="Times New Roman" w:cs="Times New Roman"/>
          <w:sz w:val="24"/>
          <w:szCs w:val="24"/>
          <w:lang w:eastAsia="tr-TR"/>
        </w:rPr>
        <w:t>Hizmete Özel</w:t>
      </w:r>
      <w:r w:rsidRPr="00053659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” </w:t>
      </w:r>
      <w:r w:rsidR="0044250C">
        <w:rPr>
          <w:rFonts w:ascii="Times New Roman" w:eastAsia="Times New Roman" w:hAnsi="Times New Roman" w:cs="Times New Roman"/>
          <w:sz w:val="24"/>
          <w:szCs w:val="24"/>
          <w:lang w:eastAsia="tr-TR"/>
        </w:rPr>
        <w:t>gizlilik derecesiyle Kuruma suna</w:t>
      </w:r>
      <w:r w:rsidRPr="00053659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r. </w:t>
      </w:r>
      <w:r w:rsidR="00155437">
        <w:rPr>
          <w:rFonts w:ascii="Times New Roman" w:eastAsia="Times New Roman" w:hAnsi="Times New Roman" w:cs="Times New Roman"/>
          <w:sz w:val="24"/>
          <w:szCs w:val="24"/>
          <w:lang w:eastAsia="tr-TR"/>
        </w:rPr>
        <w:t>Nükleer emniyet planı</w:t>
      </w:r>
      <w:r w:rsidRPr="00053659">
        <w:rPr>
          <w:rFonts w:ascii="Times New Roman" w:eastAsia="Times New Roman" w:hAnsi="Times New Roman" w:cs="Times New Roman"/>
          <w:sz w:val="24"/>
          <w:szCs w:val="24"/>
          <w:lang w:eastAsia="tr-TR"/>
        </w:rPr>
        <w:t>nın biçim ve içeriği Kurum tarafından belirlenir.</w:t>
      </w:r>
    </w:p>
    <w:p w14:paraId="37D66E5B" w14:textId="1944C1E5" w:rsidR="004062A3" w:rsidRDefault="004062A3" w:rsidP="00D9068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053659">
        <w:rPr>
          <w:rFonts w:ascii="Times New Roman" w:eastAsia="Times New Roman" w:hAnsi="Times New Roman" w:cs="Times New Roman"/>
          <w:sz w:val="24"/>
          <w:szCs w:val="24"/>
          <w:lang w:eastAsia="tr-TR"/>
        </w:rPr>
        <w:t>(3)</w:t>
      </w:r>
      <w:r w:rsidR="00083608">
        <w:rPr>
          <w:rFonts w:ascii="Times New Roman" w:eastAsia="Times New Roman" w:hAnsi="Times New Roman" w:cs="Times New Roman"/>
          <w:sz w:val="24"/>
          <w:szCs w:val="24"/>
          <w:lang w:eastAsia="tr-TR"/>
        </w:rPr>
        <w:t> </w:t>
      </w:r>
      <w:r w:rsidR="00155437">
        <w:rPr>
          <w:rFonts w:ascii="Times New Roman" w:eastAsia="Times New Roman" w:hAnsi="Times New Roman" w:cs="Times New Roman"/>
          <w:sz w:val="24"/>
          <w:szCs w:val="24"/>
          <w:lang w:eastAsia="tr-TR"/>
        </w:rPr>
        <w:t>Nükleer emniyet planı</w:t>
      </w:r>
      <w:r w:rsidRPr="00053659">
        <w:rPr>
          <w:rFonts w:ascii="Times New Roman" w:eastAsia="Times New Roman" w:hAnsi="Times New Roman" w:cs="Times New Roman"/>
          <w:sz w:val="24"/>
          <w:szCs w:val="24"/>
          <w:lang w:eastAsia="tr-TR"/>
        </w:rPr>
        <w:t>, Kurum tarafından değerlendirilir.</w:t>
      </w:r>
      <w:r w:rsidRPr="00053659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053659">
        <w:rPr>
          <w:rFonts w:ascii="Times New Roman" w:eastAsia="Times New Roman" w:hAnsi="Times New Roman" w:cs="Times New Roman"/>
          <w:sz w:val="24"/>
          <w:szCs w:val="24"/>
          <w:lang w:eastAsia="tr-TR"/>
        </w:rPr>
        <w:t>Bu değerlendirme sürecinde Kurum</w:t>
      </w:r>
      <w:r w:rsidR="00F3233D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tarafından</w:t>
      </w:r>
      <w:r w:rsidRPr="00053659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gerekli gör</w:t>
      </w:r>
      <w:r w:rsidR="00F3233D">
        <w:rPr>
          <w:rFonts w:ascii="Times New Roman" w:eastAsia="Times New Roman" w:hAnsi="Times New Roman" w:cs="Times New Roman"/>
          <w:sz w:val="24"/>
          <w:szCs w:val="24"/>
          <w:lang w:eastAsia="tr-TR"/>
        </w:rPr>
        <w:t>ül</w:t>
      </w:r>
      <w:r w:rsidRPr="00053659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mesi </w:t>
      </w:r>
      <w:r w:rsidR="00F3233D">
        <w:rPr>
          <w:rFonts w:ascii="Times New Roman" w:eastAsia="Times New Roman" w:hAnsi="Times New Roman" w:cs="Times New Roman"/>
          <w:sz w:val="24"/>
          <w:szCs w:val="24"/>
          <w:lang w:eastAsia="tr-TR"/>
        </w:rPr>
        <w:t>hâlinde</w:t>
      </w:r>
      <w:r w:rsidRPr="00053659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ilgili kurum ve kuruluşların görüşleri alınır. Değerlendirme sonucunda planda değişiklik veya düzeltme yapılmasına karar verilmesi hâlinde, değerlendirme </w:t>
      </w:r>
      <w:r w:rsidR="00E9063D" w:rsidRPr="00053659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sonuçları </w:t>
      </w:r>
      <w:r w:rsidR="00E9063D">
        <w:rPr>
          <w:rFonts w:ascii="Times New Roman" w:eastAsia="Times New Roman" w:hAnsi="Times New Roman" w:cs="Times New Roman"/>
          <w:sz w:val="24"/>
          <w:szCs w:val="24"/>
          <w:lang w:eastAsia="tr-TR"/>
        </w:rPr>
        <w:t>Kuruluşa</w:t>
      </w:r>
      <w:r w:rsidRPr="00053659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bildirilir ve </w:t>
      </w:r>
      <w:r w:rsidR="00F3233D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Kuruluştan </w:t>
      </w:r>
      <w:r w:rsidRPr="00053659">
        <w:rPr>
          <w:rFonts w:ascii="Times New Roman" w:eastAsia="Times New Roman" w:hAnsi="Times New Roman" w:cs="Times New Roman"/>
          <w:sz w:val="24"/>
          <w:szCs w:val="24"/>
          <w:lang w:eastAsia="tr-TR"/>
        </w:rPr>
        <w:t>gerekli değişiklik</w:t>
      </w:r>
      <w:r w:rsidR="00353B1B">
        <w:rPr>
          <w:rFonts w:ascii="Times New Roman" w:eastAsia="Times New Roman" w:hAnsi="Times New Roman" w:cs="Times New Roman"/>
          <w:sz w:val="24"/>
          <w:szCs w:val="24"/>
          <w:lang w:eastAsia="tr-TR"/>
        </w:rPr>
        <w:t>leri</w:t>
      </w:r>
      <w:r w:rsidRPr="00053659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veya düzeltmeleri yapması istenir. </w:t>
      </w:r>
      <w:r w:rsidR="00E9063D">
        <w:rPr>
          <w:rFonts w:ascii="Times New Roman" w:eastAsia="Times New Roman" w:hAnsi="Times New Roman" w:cs="Times New Roman"/>
          <w:sz w:val="24"/>
          <w:szCs w:val="24"/>
          <w:lang w:eastAsia="tr-TR"/>
        </w:rPr>
        <w:t>Kuruluş,</w:t>
      </w:r>
      <w:r w:rsidRPr="00053659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="00353B1B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Kurum tarafından yapılan </w:t>
      </w:r>
      <w:r w:rsidRPr="00053659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değerlendirme </w:t>
      </w:r>
      <w:r w:rsidR="00353B1B" w:rsidRPr="00053659">
        <w:rPr>
          <w:rFonts w:ascii="Times New Roman" w:eastAsia="Times New Roman" w:hAnsi="Times New Roman" w:cs="Times New Roman"/>
          <w:sz w:val="24"/>
          <w:szCs w:val="24"/>
          <w:lang w:eastAsia="tr-TR"/>
        </w:rPr>
        <w:t>sonu</w:t>
      </w:r>
      <w:r w:rsidR="00353B1B">
        <w:rPr>
          <w:rFonts w:ascii="Times New Roman" w:eastAsia="Times New Roman" w:hAnsi="Times New Roman" w:cs="Times New Roman"/>
          <w:sz w:val="24"/>
          <w:szCs w:val="24"/>
          <w:lang w:eastAsia="tr-TR"/>
        </w:rPr>
        <w:t>cund</w:t>
      </w:r>
      <w:r w:rsidR="00353B1B" w:rsidRPr="00053659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a </w:t>
      </w:r>
      <w:r w:rsidRPr="00053659">
        <w:rPr>
          <w:rFonts w:ascii="Times New Roman" w:eastAsia="Times New Roman" w:hAnsi="Times New Roman" w:cs="Times New Roman"/>
          <w:sz w:val="24"/>
          <w:szCs w:val="24"/>
          <w:lang w:eastAsia="tr-TR"/>
        </w:rPr>
        <w:t>belirtilen değişiklik</w:t>
      </w:r>
      <w:r w:rsidR="00353B1B">
        <w:rPr>
          <w:rFonts w:ascii="Times New Roman" w:eastAsia="Times New Roman" w:hAnsi="Times New Roman" w:cs="Times New Roman"/>
          <w:sz w:val="24"/>
          <w:szCs w:val="24"/>
          <w:lang w:eastAsia="tr-TR"/>
        </w:rPr>
        <w:t>leri</w:t>
      </w:r>
      <w:r w:rsidRPr="00053659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veya düzeltmeleri dikkate alarak planı yeniden hazırlar ve Kuruma sunar.</w:t>
      </w:r>
    </w:p>
    <w:p w14:paraId="7DCF1B38" w14:textId="0D5439EB" w:rsidR="00BD1A52" w:rsidRDefault="00BD1A52" w:rsidP="00D9068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14:paraId="733EA889" w14:textId="45D48A81" w:rsidR="00BD1A52" w:rsidRDefault="00BD1A52" w:rsidP="00D9068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14:paraId="05D23EB9" w14:textId="77777777" w:rsidR="00BD1A52" w:rsidRDefault="00BD1A52" w:rsidP="00D9068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14:paraId="385476A5" w14:textId="6E6D5BA9" w:rsidR="004062A3" w:rsidRPr="00053659" w:rsidRDefault="004062A3" w:rsidP="00987F9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053659">
        <w:rPr>
          <w:rFonts w:ascii="Times New Roman" w:eastAsia="Times New Roman" w:hAnsi="Times New Roman" w:cs="Times New Roman"/>
          <w:sz w:val="24"/>
          <w:szCs w:val="24"/>
          <w:lang w:eastAsia="tr-TR"/>
        </w:rPr>
        <w:lastRenderedPageBreak/>
        <w:t>(4)</w:t>
      </w:r>
      <w:r w:rsidR="00412316">
        <w:rPr>
          <w:rFonts w:ascii="Times New Roman" w:eastAsia="Times New Roman" w:hAnsi="Times New Roman" w:cs="Times New Roman"/>
          <w:sz w:val="24"/>
          <w:szCs w:val="24"/>
          <w:lang w:eastAsia="tr-TR"/>
        </w:rPr>
        <w:t> </w:t>
      </w:r>
      <w:r w:rsidR="00155437">
        <w:rPr>
          <w:rFonts w:ascii="Times New Roman" w:eastAsia="Times New Roman" w:hAnsi="Times New Roman" w:cs="Times New Roman"/>
          <w:sz w:val="24"/>
          <w:szCs w:val="24"/>
          <w:lang w:eastAsia="tr-TR"/>
        </w:rPr>
        <w:t>Nükleer emniyet planı</w:t>
      </w:r>
      <w:r w:rsidRPr="00053659">
        <w:rPr>
          <w:rFonts w:ascii="Times New Roman" w:eastAsia="Times New Roman" w:hAnsi="Times New Roman" w:cs="Times New Roman"/>
          <w:sz w:val="24"/>
          <w:szCs w:val="24"/>
          <w:lang w:eastAsia="tr-TR"/>
        </w:rPr>
        <w:t>, Kurum tarafından uygun bulunması hâlinde uygulanır. Kurum tarafından verilen uygunluk, emniyete ilişkin sınır ve koşullar içerebilir. Planda yer alan emniyet önlemlerinin alınması, planların uygulanması, uygulamaların düzenli olarak izlenmesi, gerektiğinde</w:t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053659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iyileştirme yapılması ve değişikliklerin Kuruma bildirilmesi </w:t>
      </w:r>
      <w:r w:rsidR="005F5363">
        <w:rPr>
          <w:rFonts w:ascii="Times New Roman" w:eastAsia="Times New Roman" w:hAnsi="Times New Roman" w:cs="Times New Roman"/>
          <w:sz w:val="24"/>
          <w:szCs w:val="24"/>
          <w:lang w:eastAsia="tr-TR"/>
        </w:rPr>
        <w:t>Kuruluşun</w:t>
      </w:r>
      <w:r w:rsidRPr="00053659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sorumluluğundadır</w:t>
      </w:r>
      <w:r w:rsidRPr="00053659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1B586CC3" w14:textId="7F57AEFC" w:rsidR="004062A3" w:rsidRDefault="004062A3" w:rsidP="00D9068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53659">
        <w:rPr>
          <w:rFonts w:ascii="Times New Roman" w:eastAsia="Times New Roman" w:hAnsi="Times New Roman" w:cs="Times New Roman"/>
          <w:sz w:val="24"/>
          <w:szCs w:val="24"/>
          <w:lang w:eastAsia="tr-TR"/>
        </w:rPr>
        <w:t>(5)</w:t>
      </w:r>
      <w:r w:rsidR="00412316">
        <w:rPr>
          <w:rFonts w:ascii="Times New Roman" w:eastAsia="Times New Roman" w:hAnsi="Times New Roman" w:cs="Times New Roman"/>
          <w:sz w:val="24"/>
          <w:szCs w:val="24"/>
          <w:lang w:eastAsia="tr-TR"/>
        </w:rPr>
        <w:t> </w:t>
      </w:r>
      <w:r w:rsidR="005F5363">
        <w:rPr>
          <w:rFonts w:ascii="Times New Roman" w:eastAsia="Times New Roman" w:hAnsi="Times New Roman" w:cs="Times New Roman"/>
          <w:sz w:val="24"/>
          <w:szCs w:val="24"/>
          <w:lang w:eastAsia="tr-TR"/>
        </w:rPr>
        <w:t>Kuruluş</w:t>
      </w:r>
      <w:r w:rsidRPr="00053659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, emniyetin sağlanması amacıyla ilgili kurum ve kuruluşlarla </w:t>
      </w:r>
      <w:r w:rsidRPr="00053659">
        <w:rPr>
          <w:rFonts w:ascii="Times New Roman" w:eastAsia="Times New Roman" w:hAnsi="Times New Roman" w:cs="Times New Roman"/>
          <w:sz w:val="24"/>
          <w:szCs w:val="24"/>
        </w:rPr>
        <w:t>iş birliği yapar.</w:t>
      </w:r>
    </w:p>
    <w:p w14:paraId="798EECE9" w14:textId="74625ACD" w:rsidR="00F46AB5" w:rsidRDefault="00803739" w:rsidP="00F46AB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Nükleer e</w:t>
      </w:r>
      <w:r w:rsidR="00F46AB5" w:rsidRPr="00053659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mniyet</w:t>
      </w:r>
      <w:r w:rsidR="00F46AB5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 xml:space="preserve"> </w:t>
      </w:r>
      <w:r w:rsidR="00F46AB5" w:rsidRPr="00053659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önlemleri</w:t>
      </w:r>
    </w:p>
    <w:p w14:paraId="7B23AE30" w14:textId="6338E07B" w:rsidR="00F46AB5" w:rsidRPr="00053659" w:rsidRDefault="00F46AB5" w:rsidP="00F46AB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053659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 xml:space="preserve">MADDE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6</w:t>
      </w:r>
      <w:r w:rsidRPr="00053659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-</w:t>
      </w:r>
      <w:r w:rsidRPr="00053659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(1) Madenlerde</w:t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>, Kuruluş tarafından asgari olarak aşağıdaki</w:t>
      </w:r>
      <w:r w:rsidRPr="00053659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emniyet önlemleri alınır:</w:t>
      </w:r>
    </w:p>
    <w:p w14:paraId="22DE57E8" w14:textId="757921ED" w:rsidR="00F46AB5" w:rsidRPr="009D6D24" w:rsidRDefault="00F46AB5" w:rsidP="00F46AB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>a) </w:t>
      </w:r>
      <w:r w:rsidR="008F4E3F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Nükleer </w:t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maddelerin bulunduğu </w:t>
      </w:r>
      <w:r w:rsidR="001B6855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veya depolandığı </w:t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alanlar </w:t>
      </w:r>
      <w:r w:rsidRPr="009D6D24">
        <w:rPr>
          <w:rFonts w:ascii="Times New Roman" w:eastAsia="Times New Roman" w:hAnsi="Times New Roman" w:cs="Times New Roman"/>
          <w:sz w:val="24"/>
          <w:szCs w:val="24"/>
          <w:lang w:eastAsia="tr-TR"/>
        </w:rPr>
        <w:t>yetkisiz erişimi engelleyecek şekilde</w:t>
      </w:r>
      <w:r w:rsidRPr="009D6D24">
        <w:rPr>
          <w:rFonts w:ascii="Times New Roman" w:hAnsi="Times New Roman" w:cs="Times New Roman"/>
          <w:sz w:val="24"/>
          <w:szCs w:val="24"/>
        </w:rPr>
        <w:t xml:space="preserve"> </w:t>
      </w:r>
      <w:r w:rsidRPr="009D6D24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fiziksel bariyerlerle çevrilir. Fiziksel bariyerlere; </w:t>
      </w:r>
      <w:r w:rsidRPr="009D6D24">
        <w:rPr>
          <w:rFonts w:ascii="Times New Roman" w:hAnsi="Times New Roman" w:cs="Times New Roman"/>
          <w:sz w:val="24"/>
          <w:szCs w:val="24"/>
        </w:rPr>
        <w:t xml:space="preserve">yetkisiz erişim hâlinde radyolojik zarar görülebileceğine dair </w:t>
      </w:r>
      <w:r w:rsidRPr="0071302B">
        <w:rPr>
          <w:rFonts w:ascii="Times New Roman" w:eastAsia="Times New Roman" w:hAnsi="Times New Roman" w:cs="Times New Roman"/>
          <w:sz w:val="24"/>
          <w:szCs w:val="24"/>
          <w:lang w:eastAsia="tr-TR"/>
        </w:rPr>
        <w:t>radyasyon uyarı işareti</w:t>
      </w:r>
      <w:r w:rsidRPr="009D6D24" w:rsidDel="0071302B">
        <w:rPr>
          <w:rFonts w:ascii="Times New Roman" w:hAnsi="Times New Roman" w:cs="Times New Roman"/>
          <w:sz w:val="24"/>
          <w:szCs w:val="24"/>
        </w:rPr>
        <w:t xml:space="preserve"> </w:t>
      </w:r>
      <w:r w:rsidRPr="009D6D24">
        <w:rPr>
          <w:rFonts w:ascii="Times New Roman" w:hAnsi="Times New Roman" w:cs="Times New Roman"/>
          <w:sz w:val="24"/>
          <w:szCs w:val="24"/>
        </w:rPr>
        <w:t>yerleştirilir.</w:t>
      </w:r>
    </w:p>
    <w:p w14:paraId="46DF2B7C" w14:textId="77777777" w:rsidR="00F46AB5" w:rsidRPr="009D6D24" w:rsidRDefault="00F46AB5" w:rsidP="00F46AB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>b) </w:t>
      </w:r>
      <w:r w:rsidRPr="009D6D24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Nükleer maddelerin bulunduğu veya depolandığı alanlara erişim noktalarının mümkün olan en az sayıda olması sağlanır ve sadece yetkili personelin erişimine imkân tanıyacak şekilde </w:t>
      </w:r>
      <w:r w:rsidRPr="009D6D24">
        <w:rPr>
          <w:rFonts w:ascii="Times New Roman" w:hAnsi="Times New Roman" w:cs="Times New Roman"/>
          <w:sz w:val="24"/>
          <w:szCs w:val="24"/>
        </w:rPr>
        <w:t>erişim kontrolüne yönelik düzenlemeler yapılır</w:t>
      </w:r>
      <w:r w:rsidRPr="009D6D24">
        <w:rPr>
          <w:rFonts w:ascii="Times New Roman" w:eastAsia="Times New Roman" w:hAnsi="Times New Roman" w:cs="Times New Roman"/>
          <w:sz w:val="24"/>
          <w:szCs w:val="24"/>
          <w:lang w:eastAsia="tr-TR"/>
        </w:rPr>
        <w:t>.</w:t>
      </w:r>
    </w:p>
    <w:p w14:paraId="7A940378" w14:textId="77777777" w:rsidR="00F46AB5" w:rsidRPr="009D6D24" w:rsidRDefault="00F46AB5" w:rsidP="00F46AB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>c) </w:t>
      </w:r>
      <w:r w:rsidRPr="009D6D24">
        <w:rPr>
          <w:rFonts w:ascii="Times New Roman" w:eastAsia="Times New Roman" w:hAnsi="Times New Roman" w:cs="Times New Roman"/>
          <w:sz w:val="24"/>
          <w:szCs w:val="24"/>
          <w:lang w:eastAsia="tr-TR"/>
        </w:rPr>
        <w:t>Yasak eşya listesi belirlenir ve erişim kontrol noktalarında yasak eşyanın tespit edilmesine yönelik tedbirler alınır.</w:t>
      </w:r>
    </w:p>
    <w:p w14:paraId="1B56011E" w14:textId="77777777" w:rsidR="00F46AB5" w:rsidRPr="009D6D24" w:rsidRDefault="00F46AB5" w:rsidP="00F46AB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>ç) İlgili mevzuatta yer alan b</w:t>
      </w:r>
      <w:r w:rsidRPr="009D6D24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ilgi güvenliği ve siber güvenliğin sağlanmasına yönelik </w:t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>gerekler yerine getirilir</w:t>
      </w:r>
      <w:r w:rsidRPr="009D6D24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. </w:t>
      </w:r>
    </w:p>
    <w:p w14:paraId="4D758C60" w14:textId="77777777" w:rsidR="00F46AB5" w:rsidRPr="009D6D24" w:rsidRDefault="00F46AB5" w:rsidP="00F46AB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d) </w:t>
      </w:r>
      <w:r w:rsidRPr="009D6D24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Nükleer maddelerin miktarını tespit etmek, kayıt altına almak ve doğrulamak üzere envanter kontrolü prosedürü oluşturulur ve uygulanır. Envanter kontrolü düzenli aralıklarla gerçekleştirilir ve kayıtlar arşivlenir. </w:t>
      </w:r>
    </w:p>
    <w:p w14:paraId="31972CB9" w14:textId="5822C248" w:rsidR="00F46AB5" w:rsidRPr="009D6D24" w:rsidRDefault="00F46AB5" w:rsidP="00F46AB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>e) </w:t>
      </w:r>
      <w:r w:rsidRPr="009D6D24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Nükleer maddelerin bulunduğu veya depolandığı alanlar sürekli gözetim altında tutulur. Alarm izleme merkezine bağlı bu alanlardaki kameraların </w:t>
      </w:r>
      <w:r w:rsidR="0086731E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görüntüleri izlenebilirliğe imkân verecek şekilde kayıt altına alınır ve </w:t>
      </w:r>
      <w:r w:rsidRPr="009D6D24">
        <w:rPr>
          <w:rFonts w:ascii="Times New Roman" w:eastAsia="Times New Roman" w:hAnsi="Times New Roman" w:cs="Times New Roman"/>
          <w:sz w:val="24"/>
          <w:szCs w:val="24"/>
          <w:lang w:eastAsia="tr-TR"/>
        </w:rPr>
        <w:t>kayıtlar</w:t>
      </w:r>
      <w:r w:rsidR="00533BB2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9D6D24">
        <w:rPr>
          <w:rFonts w:ascii="Times New Roman" w:eastAsia="Times New Roman" w:hAnsi="Times New Roman" w:cs="Times New Roman"/>
          <w:sz w:val="24"/>
          <w:szCs w:val="24"/>
          <w:lang w:eastAsia="tr-TR"/>
        </w:rPr>
        <w:t>en az bir ay süreyle muhafaza edilir.</w:t>
      </w:r>
    </w:p>
    <w:p w14:paraId="0F9B73A0" w14:textId="77777777" w:rsidR="00F46AB5" w:rsidRPr="009D6D24" w:rsidRDefault="00F46AB5" w:rsidP="00F46AB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f) </w:t>
      </w:r>
      <w:r w:rsidRPr="009D6D24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Nükleer maddelerin bulunduğu veya depolandığı alanlara yetkisiz erişimin tespit ve teyit edilmesi hâlinde gerekli ve yeterli donanıma ve eğitime sahip özel güvenlik görevlileriyle veya kolluk kuvvetleriyle </w:t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>derhâl</w:t>
      </w:r>
      <w:r w:rsidRPr="009D6D24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müdahale edilir.</w:t>
      </w:r>
    </w:p>
    <w:p w14:paraId="59AF805D" w14:textId="77777777" w:rsidR="00F46AB5" w:rsidRDefault="00F46AB5" w:rsidP="00F46AB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>g) </w:t>
      </w:r>
      <w:r w:rsidRPr="009D6D24">
        <w:rPr>
          <w:rFonts w:ascii="Times New Roman" w:eastAsia="Times New Roman" w:hAnsi="Times New Roman" w:cs="Times New Roman"/>
          <w:sz w:val="24"/>
          <w:szCs w:val="24"/>
          <w:lang w:eastAsia="tr-TR"/>
        </w:rPr>
        <w:t>Nükleer maddenin çalınması veya kaybolması durumunda, nükleer maddenin yeniden ele geçirilmesine ilişkin prosedür belirlenir.</w:t>
      </w:r>
    </w:p>
    <w:p w14:paraId="1890796C" w14:textId="7C4266C6" w:rsidR="00F46AB5" w:rsidRPr="00D92743" w:rsidRDefault="00F46AB5" w:rsidP="00A83F9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</w:pPr>
      <w:r w:rsidRPr="00053659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>(2</w:t>
      </w:r>
      <w:r w:rsidRPr="004C1731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>)</w:t>
      </w:r>
      <w:r w:rsidRPr="004C1731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 </w:t>
      </w:r>
      <w:r w:rsidRPr="004C1731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 xml:space="preserve">Artan tehdit durumunda Kurum, </w:t>
      </w:r>
      <w:r w:rsidR="00795B3C">
        <w:rPr>
          <w:rFonts w:ascii="Times New Roman" w:eastAsia="Times New Roman" w:hAnsi="Times New Roman"/>
          <w:sz w:val="24"/>
          <w:szCs w:val="24"/>
          <w:lang w:eastAsia="tr-TR"/>
        </w:rPr>
        <w:t>madenlerin ve</w:t>
      </w:r>
      <w:r w:rsidR="00A83F90">
        <w:rPr>
          <w:rFonts w:ascii="Times New Roman" w:eastAsia="Times New Roman" w:hAnsi="Times New Roman"/>
          <w:sz w:val="24"/>
          <w:szCs w:val="24"/>
          <w:lang w:eastAsia="tr-TR"/>
        </w:rPr>
        <w:t xml:space="preserve"> </w:t>
      </w:r>
      <w:r w:rsidR="00795B3C">
        <w:rPr>
          <w:rFonts w:ascii="Times New Roman" w:eastAsia="Times New Roman" w:hAnsi="Times New Roman"/>
          <w:sz w:val="24"/>
          <w:szCs w:val="24"/>
          <w:lang w:eastAsia="tr-TR"/>
        </w:rPr>
        <w:t>bulundurulan</w:t>
      </w:r>
      <w:r>
        <w:rPr>
          <w:rFonts w:ascii="Times New Roman" w:eastAsia="Times New Roman" w:hAnsi="Times New Roman"/>
          <w:sz w:val="24"/>
          <w:szCs w:val="24"/>
          <w:lang w:eastAsia="tr-TR"/>
        </w:rPr>
        <w:t xml:space="preserve"> nükleer maddelerin </w:t>
      </w:r>
      <w:r>
        <w:rPr>
          <w:rFonts w:ascii="Times New Roman" w:eastAsia="Times New Roman" w:hAnsi="Times New Roman"/>
          <w:bCs/>
          <w:sz w:val="24"/>
          <w:szCs w:val="24"/>
          <w:lang w:eastAsia="tr-TR"/>
        </w:rPr>
        <w:t>özelliklerini</w:t>
      </w:r>
      <w:r w:rsidRPr="004C1731" w:rsidDel="004C1731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 xml:space="preserve"> </w:t>
      </w:r>
      <w:r w:rsidRPr="004C1731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>dikkate alarak, bu Usul ve Esaslar kapsamında belirlenen asgari emniyet önlemlerine ek önlemler aldırabilir.</w:t>
      </w:r>
    </w:p>
    <w:p w14:paraId="0A10D43C" w14:textId="77777777" w:rsidR="004062A3" w:rsidRPr="00053659" w:rsidRDefault="004062A3" w:rsidP="00D9068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</w:pPr>
      <w:r w:rsidRPr="00053659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Eğitim ve tatbikat</w:t>
      </w:r>
    </w:p>
    <w:p w14:paraId="42AAB6EC" w14:textId="6379B58E" w:rsidR="004062A3" w:rsidRPr="00053659" w:rsidRDefault="004062A3" w:rsidP="00D9068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053659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 xml:space="preserve">MADDE </w:t>
      </w:r>
      <w:r w:rsidR="00F46AB5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7</w:t>
      </w:r>
      <w:r w:rsidRPr="00053659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-</w:t>
      </w:r>
      <w:r w:rsidR="00412316">
        <w:rPr>
          <w:rFonts w:ascii="Times New Roman" w:eastAsia="Times New Roman" w:hAnsi="Times New Roman" w:cs="Times New Roman"/>
          <w:sz w:val="24"/>
          <w:szCs w:val="24"/>
          <w:lang w:eastAsia="tr-TR"/>
        </w:rPr>
        <w:t> </w:t>
      </w:r>
      <w:r w:rsidRPr="00053659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(1) </w:t>
      </w:r>
      <w:r w:rsidR="005F5363">
        <w:rPr>
          <w:rFonts w:ascii="Times New Roman" w:eastAsia="Times New Roman" w:hAnsi="Times New Roman" w:cs="Times New Roman"/>
          <w:sz w:val="24"/>
          <w:szCs w:val="24"/>
          <w:lang w:eastAsia="tr-TR"/>
        </w:rPr>
        <w:t>Kuruluş</w:t>
      </w:r>
      <w:r w:rsidRPr="00053659">
        <w:rPr>
          <w:rFonts w:ascii="Times New Roman" w:eastAsia="Times New Roman" w:hAnsi="Times New Roman" w:cs="Times New Roman"/>
          <w:sz w:val="24"/>
          <w:szCs w:val="24"/>
          <w:lang w:eastAsia="tr-TR"/>
        </w:rPr>
        <w:t>, nükleer maddelerin</w:t>
      </w:r>
      <w:r w:rsidR="00A83F90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="00206679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emniyetine ilişkin görevleri bulunan </w:t>
      </w:r>
      <w:r w:rsidRPr="00053659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kişileri belirler ve bu kişileri </w:t>
      </w:r>
      <w:r w:rsidR="00155437">
        <w:rPr>
          <w:rFonts w:ascii="Times New Roman" w:eastAsia="Times New Roman" w:hAnsi="Times New Roman" w:cs="Times New Roman"/>
          <w:sz w:val="24"/>
          <w:szCs w:val="24"/>
          <w:lang w:eastAsia="tr-TR"/>
        </w:rPr>
        <w:t>nükleer emniyet planı</w:t>
      </w:r>
      <w:r w:rsidRPr="00053659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doğrultusunda </w:t>
      </w:r>
      <w:r w:rsidRPr="00053659">
        <w:rPr>
          <w:rFonts w:ascii="Times New Roman" w:eastAsia="Times New Roman" w:hAnsi="Times New Roman" w:cs="Times New Roman"/>
          <w:sz w:val="24"/>
          <w:szCs w:val="24"/>
        </w:rPr>
        <w:t xml:space="preserve">alınan önlemler ve </w:t>
      </w:r>
      <w:r w:rsidR="009971DA">
        <w:rPr>
          <w:rFonts w:ascii="Times New Roman" w:eastAsia="Times New Roman" w:hAnsi="Times New Roman" w:cs="Times New Roman"/>
          <w:sz w:val="24"/>
          <w:szCs w:val="24"/>
        </w:rPr>
        <w:t xml:space="preserve">uygulanacak </w:t>
      </w:r>
      <w:r w:rsidRPr="00053659">
        <w:rPr>
          <w:rFonts w:ascii="Times New Roman" w:eastAsia="Times New Roman" w:hAnsi="Times New Roman" w:cs="Times New Roman"/>
          <w:sz w:val="24"/>
          <w:szCs w:val="24"/>
        </w:rPr>
        <w:t>prosedürler hakkında</w:t>
      </w:r>
      <w:r w:rsidRPr="00053659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="00C00733" w:rsidRPr="00053659">
        <w:rPr>
          <w:rFonts w:ascii="Times New Roman" w:eastAsia="Times New Roman" w:hAnsi="Times New Roman" w:cs="Times New Roman"/>
          <w:sz w:val="24"/>
          <w:szCs w:val="24"/>
          <w:lang w:eastAsia="tr-TR"/>
        </w:rPr>
        <w:t>bilgilendir</w:t>
      </w:r>
      <w:r w:rsidR="00C00733">
        <w:rPr>
          <w:rFonts w:ascii="Times New Roman" w:eastAsia="Times New Roman" w:hAnsi="Times New Roman" w:cs="Times New Roman"/>
          <w:sz w:val="24"/>
          <w:szCs w:val="24"/>
          <w:lang w:eastAsia="tr-TR"/>
        </w:rPr>
        <w:t>, bu kişilerin</w:t>
      </w:r>
      <w:r w:rsidR="00C00733" w:rsidRPr="00053659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053659">
        <w:rPr>
          <w:rFonts w:ascii="Times New Roman" w:eastAsia="Times New Roman" w:hAnsi="Times New Roman" w:cs="Times New Roman"/>
          <w:sz w:val="24"/>
          <w:szCs w:val="24"/>
          <w:lang w:eastAsia="tr-TR"/>
        </w:rPr>
        <w:t>gerekli eğitimleri almasını sağlar.</w:t>
      </w:r>
    </w:p>
    <w:p w14:paraId="2A384D42" w14:textId="00846557" w:rsidR="004062A3" w:rsidRDefault="004062A3" w:rsidP="00D9068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53659">
        <w:rPr>
          <w:rFonts w:ascii="Times New Roman" w:eastAsia="Times New Roman" w:hAnsi="Times New Roman" w:cs="Times New Roman"/>
          <w:sz w:val="24"/>
          <w:szCs w:val="24"/>
          <w:lang w:eastAsia="tr-TR"/>
        </w:rPr>
        <w:t>(2</w:t>
      </w:r>
      <w:r w:rsidR="00EC7EB9" w:rsidRPr="00053659">
        <w:rPr>
          <w:rFonts w:ascii="Times New Roman" w:eastAsia="Times New Roman" w:hAnsi="Times New Roman" w:cs="Times New Roman"/>
          <w:sz w:val="24"/>
          <w:szCs w:val="24"/>
          <w:lang w:eastAsia="tr-TR"/>
        </w:rPr>
        <w:t>)</w:t>
      </w:r>
      <w:r w:rsidR="00EC7EB9">
        <w:rPr>
          <w:rFonts w:ascii="Times New Roman" w:eastAsia="Times New Roman" w:hAnsi="Times New Roman" w:cs="Times New Roman"/>
          <w:sz w:val="24"/>
          <w:szCs w:val="24"/>
          <w:lang w:eastAsia="tr-TR"/>
        </w:rPr>
        <w:t> </w:t>
      </w:r>
      <w:r w:rsidR="005F5363">
        <w:rPr>
          <w:rFonts w:ascii="Times New Roman" w:eastAsia="Times New Roman" w:hAnsi="Times New Roman" w:cs="Times New Roman"/>
          <w:sz w:val="24"/>
          <w:szCs w:val="24"/>
          <w:lang w:eastAsia="tr-TR"/>
        </w:rPr>
        <w:t>Kuruluş</w:t>
      </w:r>
      <w:r w:rsidRPr="00053659">
        <w:rPr>
          <w:rFonts w:ascii="Times New Roman" w:eastAsia="Times New Roman" w:hAnsi="Times New Roman" w:cs="Times New Roman"/>
          <w:sz w:val="24"/>
          <w:szCs w:val="24"/>
        </w:rPr>
        <w:t>, emniyet önlemlerinin etkinliğinin ve uygulanacak prosedürlerin yeterliliğinin değerlendirilmesi amacıyla yılda en az bir kez tatbikat gerçekleştirir ve tatbikatla ilgili sonuç raporlarını Kuruma sunar.</w:t>
      </w:r>
      <w:r w:rsidR="0021435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1435C" w:rsidRPr="0021435C">
        <w:rPr>
          <w:rFonts w:ascii="Times New Roman" w:eastAsia="Times New Roman" w:hAnsi="Times New Roman" w:cs="Times New Roman"/>
          <w:sz w:val="24"/>
          <w:szCs w:val="24"/>
        </w:rPr>
        <w:t xml:space="preserve">Sonuç raporunda yer alan tespitler doğrultusunda, </w:t>
      </w:r>
      <w:r w:rsidR="005F5363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Kuruluş </w:t>
      </w:r>
      <w:r w:rsidR="0021435C" w:rsidRPr="0021435C">
        <w:rPr>
          <w:rFonts w:ascii="Times New Roman" w:eastAsia="Times New Roman" w:hAnsi="Times New Roman" w:cs="Times New Roman"/>
          <w:sz w:val="24"/>
          <w:szCs w:val="24"/>
        </w:rPr>
        <w:t>tarafından emniyete yönelik gerekli görülen düzeltici ve önleyici faaliyetler mümkün olan en kısa sürede yerine getirilir.</w:t>
      </w:r>
      <w:r w:rsidR="007E2A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E2AFE" w:rsidRPr="007E2AFE">
        <w:rPr>
          <w:rFonts w:ascii="Times New Roman" w:eastAsia="Times New Roman" w:hAnsi="Times New Roman" w:cs="Times New Roman"/>
          <w:sz w:val="24"/>
          <w:szCs w:val="24"/>
        </w:rPr>
        <w:t>Bu doğrultuda Kuruma sunulan planlarda değişiklik olması durumunda planlar güncellenerek Kuruma sunulur.</w:t>
      </w:r>
    </w:p>
    <w:p w14:paraId="63C42372" w14:textId="72B904CB" w:rsidR="00370709" w:rsidRPr="0085643C" w:rsidRDefault="00370709" w:rsidP="00D9068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</w:pPr>
      <w:r w:rsidRPr="0085643C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Raporlar</w:t>
      </w:r>
    </w:p>
    <w:p w14:paraId="114A3774" w14:textId="6DBCFA19" w:rsidR="00DD1F7F" w:rsidRDefault="0085643C" w:rsidP="000671A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5643C">
        <w:rPr>
          <w:rFonts w:ascii="Times New Roman" w:eastAsia="Times New Roman" w:hAnsi="Times New Roman" w:cs="Times New Roman"/>
          <w:b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ADDE </w:t>
      </w:r>
      <w:r w:rsidR="00F46AB5">
        <w:rPr>
          <w:rFonts w:ascii="Times New Roman" w:eastAsia="Times New Roman" w:hAnsi="Times New Roman" w:cs="Times New Roman"/>
          <w:b/>
          <w:sz w:val="24"/>
          <w:szCs w:val="24"/>
        </w:rPr>
        <w:t>8</w:t>
      </w:r>
      <w:r w:rsidR="00370709" w:rsidRPr="00330BB1">
        <w:rPr>
          <w:rFonts w:ascii="Times New Roman" w:eastAsia="Times New Roman" w:hAnsi="Times New Roman" w:cs="Times New Roman"/>
          <w:b/>
          <w:sz w:val="24"/>
          <w:szCs w:val="24"/>
        </w:rPr>
        <w:t>-</w:t>
      </w:r>
      <w:r w:rsidR="00370709">
        <w:rPr>
          <w:rFonts w:ascii="Times New Roman" w:eastAsia="Times New Roman" w:hAnsi="Times New Roman" w:cs="Times New Roman"/>
          <w:sz w:val="24"/>
          <w:szCs w:val="24"/>
        </w:rPr>
        <w:t xml:space="preserve"> (1) </w:t>
      </w:r>
      <w:r w:rsidR="005F5363">
        <w:rPr>
          <w:rFonts w:ascii="Times New Roman" w:eastAsia="Times New Roman" w:hAnsi="Times New Roman" w:cs="Times New Roman"/>
          <w:sz w:val="24"/>
          <w:szCs w:val="24"/>
          <w:lang w:eastAsia="tr-TR"/>
        </w:rPr>
        <w:t>Kuruluş</w:t>
      </w:r>
      <w:r w:rsidR="00DD1F7F">
        <w:rPr>
          <w:rFonts w:ascii="Times New Roman" w:eastAsia="Times New Roman" w:hAnsi="Times New Roman" w:cs="Times New Roman"/>
          <w:sz w:val="24"/>
          <w:szCs w:val="24"/>
        </w:rPr>
        <w:t xml:space="preserve">, bilgi güvenliği ve siber güvenliği içerecek şekilde emniyetin sağlanmasına yönelik </w:t>
      </w:r>
      <w:r w:rsidR="0023294C">
        <w:rPr>
          <w:rFonts w:ascii="Times New Roman" w:eastAsia="Times New Roman" w:hAnsi="Times New Roman" w:cs="Times New Roman"/>
          <w:sz w:val="24"/>
          <w:szCs w:val="24"/>
        </w:rPr>
        <w:t>bildirim</w:t>
      </w:r>
      <w:r w:rsidR="00F25C94">
        <w:rPr>
          <w:rFonts w:ascii="Times New Roman" w:eastAsia="Times New Roman" w:hAnsi="Times New Roman" w:cs="Times New Roman"/>
          <w:sz w:val="24"/>
          <w:szCs w:val="24"/>
        </w:rPr>
        <w:t>leri</w:t>
      </w:r>
      <w:r w:rsidR="0023294C">
        <w:rPr>
          <w:rFonts w:ascii="Times New Roman" w:eastAsia="Times New Roman" w:hAnsi="Times New Roman" w:cs="Times New Roman"/>
          <w:sz w:val="24"/>
          <w:szCs w:val="24"/>
        </w:rPr>
        <w:t xml:space="preserve"> ve </w:t>
      </w:r>
      <w:r w:rsidR="00DD1F7F">
        <w:rPr>
          <w:rFonts w:ascii="Times New Roman" w:eastAsia="Times New Roman" w:hAnsi="Times New Roman" w:cs="Times New Roman"/>
          <w:sz w:val="24"/>
          <w:szCs w:val="24"/>
        </w:rPr>
        <w:t xml:space="preserve">raporlamaları ilgili mevzuat hükümlerine uygun </w:t>
      </w:r>
      <w:r w:rsidR="003A3CD8">
        <w:rPr>
          <w:rFonts w:ascii="Times New Roman" w:eastAsia="Times New Roman" w:hAnsi="Times New Roman" w:cs="Times New Roman"/>
          <w:sz w:val="24"/>
          <w:szCs w:val="24"/>
        </w:rPr>
        <w:t>olarak gerçekleştirir</w:t>
      </w:r>
      <w:r w:rsidR="00DD1F7F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05D38872" w14:textId="1F263E87" w:rsidR="00BD1A52" w:rsidRDefault="00BD1A52" w:rsidP="000671A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14:paraId="193994F7" w14:textId="51148BFD" w:rsidR="00BD1A52" w:rsidRDefault="00BD1A52" w:rsidP="000671A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14:paraId="1C4B54F6" w14:textId="77777777" w:rsidR="00BD1A52" w:rsidRPr="00053659" w:rsidRDefault="00BD1A52" w:rsidP="000671A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bookmarkStart w:id="0" w:name="_GoBack"/>
      <w:bookmarkEnd w:id="0"/>
    </w:p>
    <w:p w14:paraId="4CAE54D3" w14:textId="79B8204D" w:rsidR="004062A3" w:rsidRPr="00053659" w:rsidRDefault="004062A3" w:rsidP="009D6D2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053659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lastRenderedPageBreak/>
        <w:t>ÜÇÜNCÜ BÖLÜM</w:t>
      </w:r>
      <w:r w:rsidRPr="00053659">
        <w:rPr>
          <w:rFonts w:ascii="Times New Roman" w:eastAsia="Times New Roman" w:hAnsi="Times New Roman" w:cs="Times New Roman"/>
          <w:sz w:val="24"/>
          <w:szCs w:val="24"/>
          <w:lang w:eastAsia="tr-TR"/>
        </w:rPr>
        <w:br/>
      </w:r>
      <w:r w:rsidRPr="00053659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Çeşitli ve Son Hükümler</w:t>
      </w:r>
    </w:p>
    <w:p w14:paraId="56F905B5" w14:textId="14796752" w:rsidR="004062A3" w:rsidRDefault="004062A3" w:rsidP="00D9068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 xml:space="preserve">Denetim ve </w:t>
      </w:r>
      <w:r w:rsidR="00B268C3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y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aptırım</w:t>
      </w:r>
    </w:p>
    <w:p w14:paraId="2A5CCF8A" w14:textId="5CBD612C" w:rsidR="004062A3" w:rsidRPr="00053659" w:rsidRDefault="004062A3" w:rsidP="00D9068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053659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MADDE</w:t>
      </w:r>
      <w:r w:rsidR="00083608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 </w:t>
      </w:r>
      <w:r w:rsidR="0085643C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9</w:t>
      </w:r>
      <w:r w:rsidRPr="00053659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-</w:t>
      </w:r>
      <w:r w:rsidR="00083608">
        <w:rPr>
          <w:rFonts w:ascii="Times New Roman" w:eastAsia="Times New Roman" w:hAnsi="Times New Roman" w:cs="Times New Roman"/>
          <w:sz w:val="24"/>
          <w:szCs w:val="24"/>
          <w:lang w:eastAsia="tr-TR"/>
        </w:rPr>
        <w:t> </w:t>
      </w:r>
      <w:r w:rsidRPr="00053659">
        <w:rPr>
          <w:rFonts w:ascii="Times New Roman" w:eastAsia="Times New Roman" w:hAnsi="Times New Roman" w:cs="Times New Roman"/>
          <w:sz w:val="24"/>
          <w:szCs w:val="24"/>
          <w:lang w:eastAsia="tr-TR"/>
        </w:rPr>
        <w:t>(1)</w:t>
      </w:r>
      <w:r w:rsidR="00083608">
        <w:rPr>
          <w:rFonts w:ascii="Times New Roman" w:eastAsia="Times New Roman" w:hAnsi="Times New Roman" w:cs="Times New Roman"/>
          <w:sz w:val="24"/>
          <w:szCs w:val="24"/>
          <w:lang w:eastAsia="tr-TR"/>
        </w:rPr>
        <w:t> </w:t>
      </w:r>
      <w:r w:rsidR="005F5363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Kuruluşun </w:t>
      </w:r>
      <w:r w:rsidRPr="00053659">
        <w:rPr>
          <w:rFonts w:ascii="Times New Roman" w:eastAsia="Times New Roman" w:hAnsi="Times New Roman" w:cs="Times New Roman"/>
          <w:sz w:val="24"/>
          <w:szCs w:val="24"/>
          <w:lang w:eastAsia="tr-TR"/>
        </w:rPr>
        <w:t>bu Usul ve Esaslar kapsamındaki yükümlülükleri Kurumun denetimine tabidir. Denetime ilişkin hususlarda ilgili yönetmelikte yer alan hükümler uygulanır.</w:t>
      </w:r>
    </w:p>
    <w:p w14:paraId="4592B25B" w14:textId="77777777" w:rsidR="004062A3" w:rsidRDefault="004062A3" w:rsidP="00D9068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53659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(2) </w:t>
      </w:r>
      <w:r w:rsidRPr="00053659">
        <w:rPr>
          <w:rFonts w:ascii="Times New Roman" w:hAnsi="Times New Roman" w:cs="Times New Roman"/>
          <w:sz w:val="24"/>
          <w:szCs w:val="24"/>
        </w:rPr>
        <w:t>İlgili mevzuat veya yetki koşullarına, Kurum kararlarına ve talimatlarına aykırı hareket edildiğinin tespit edilmesi hâlinde idari yaptırım uygulanır. İdari yaptırımlara ilişkin hususlarda ilgili yönetmelikte yer alan hükümler uygulanır.</w:t>
      </w:r>
    </w:p>
    <w:p w14:paraId="2FB8638D" w14:textId="134565DC" w:rsidR="004062A3" w:rsidRPr="00053659" w:rsidRDefault="004062A3" w:rsidP="00353B1B">
      <w:pPr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053659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Yürürlük</w:t>
      </w:r>
      <w:r w:rsidRPr="00053659">
        <w:rPr>
          <w:rFonts w:ascii="Times New Roman" w:eastAsia="Times New Roman" w:hAnsi="Times New Roman" w:cs="Times New Roman"/>
          <w:sz w:val="24"/>
          <w:szCs w:val="24"/>
          <w:lang w:eastAsia="tr-TR"/>
        </w:rPr>
        <w:br/>
      </w:r>
      <w:r w:rsidRPr="00053659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 xml:space="preserve">MADDE </w:t>
      </w:r>
      <w:r w:rsidR="0085643C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10</w:t>
      </w:r>
      <w:r w:rsidRPr="00053659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-</w:t>
      </w:r>
      <w:r w:rsidRPr="00053659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(1) Bu Usul ve Esaslar yayımı tarihinde yürürlüğe girer.</w:t>
      </w:r>
    </w:p>
    <w:p w14:paraId="549C952E" w14:textId="68615859" w:rsidR="0085643C" w:rsidRDefault="004062A3" w:rsidP="0085643C">
      <w:pPr>
        <w:spacing w:after="0" w:line="240" w:lineRule="auto"/>
        <w:ind w:left="709" w:firstLine="1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053659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Yürütme</w:t>
      </w:r>
      <w:r w:rsidRPr="00053659">
        <w:rPr>
          <w:rFonts w:ascii="Times New Roman" w:eastAsia="Times New Roman" w:hAnsi="Times New Roman" w:cs="Times New Roman"/>
          <w:sz w:val="24"/>
          <w:szCs w:val="24"/>
          <w:lang w:eastAsia="tr-TR"/>
        </w:rPr>
        <w:br/>
      </w:r>
      <w:r w:rsidRPr="00053659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 xml:space="preserve">MADDE </w:t>
      </w:r>
      <w:r w:rsidR="0085643C" w:rsidRPr="00053659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1</w:t>
      </w:r>
      <w:r w:rsidR="0085643C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1</w:t>
      </w:r>
      <w:r w:rsidRPr="00053659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-</w:t>
      </w:r>
      <w:r w:rsidRPr="00053659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(1) Bu Usul ve Esaslar hükümlerini Nükleer Düzenleme Kurumu Başkanı</w:t>
      </w:r>
      <w:r w:rsidR="0085643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</w:p>
    <w:p w14:paraId="7C21ACAC" w14:textId="7FACE03F" w:rsidR="003501D3" w:rsidRPr="00D92743" w:rsidRDefault="004062A3" w:rsidP="00D9274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053659">
        <w:rPr>
          <w:rFonts w:ascii="Times New Roman" w:eastAsia="Times New Roman" w:hAnsi="Times New Roman" w:cs="Times New Roman"/>
          <w:sz w:val="24"/>
          <w:szCs w:val="24"/>
          <w:lang w:eastAsia="tr-TR"/>
        </w:rPr>
        <w:t>yürütür</w:t>
      </w:r>
      <w:r w:rsidR="001B0D4B">
        <w:rPr>
          <w:rFonts w:ascii="Times New Roman" w:eastAsia="Times New Roman" w:hAnsi="Times New Roman" w:cs="Times New Roman"/>
          <w:sz w:val="24"/>
          <w:szCs w:val="24"/>
          <w:lang w:eastAsia="tr-TR"/>
        </w:rPr>
        <w:t>.</w:t>
      </w:r>
    </w:p>
    <w:sectPr w:rsidR="003501D3" w:rsidRPr="00D9274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76354DC" w14:textId="77777777" w:rsidR="000F41DC" w:rsidRDefault="000F41DC" w:rsidP="00053B34">
      <w:pPr>
        <w:spacing w:after="0" w:line="240" w:lineRule="auto"/>
      </w:pPr>
      <w:r>
        <w:separator/>
      </w:r>
    </w:p>
  </w:endnote>
  <w:endnote w:type="continuationSeparator" w:id="0">
    <w:p w14:paraId="4288D189" w14:textId="77777777" w:rsidR="000F41DC" w:rsidRDefault="000F41DC" w:rsidP="00053B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9284F85" w14:textId="77777777" w:rsidR="000F41DC" w:rsidRDefault="000F41DC" w:rsidP="00053B34">
      <w:pPr>
        <w:spacing w:after="0" w:line="240" w:lineRule="auto"/>
      </w:pPr>
      <w:r>
        <w:separator/>
      </w:r>
    </w:p>
  </w:footnote>
  <w:footnote w:type="continuationSeparator" w:id="0">
    <w:p w14:paraId="76D58883" w14:textId="77777777" w:rsidR="000F41DC" w:rsidRDefault="000F41DC" w:rsidP="00053B3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C926ED"/>
    <w:multiLevelType w:val="hybridMultilevel"/>
    <w:tmpl w:val="12C8CCDA"/>
    <w:lvl w:ilvl="0" w:tplc="FB58F4AC">
      <w:start w:val="1"/>
      <mc:AlternateContent>
        <mc:Choice Requires="w14">
          <w:numFmt w:val="custom" w:format="a, ç, ĝ, ..."/>
        </mc:Choice>
        <mc:Fallback>
          <w:numFmt w:val="decimal"/>
        </mc:Fallback>
      </mc:AlternateContent>
      <w:lvlText w:val="%1)"/>
      <w:lvlJc w:val="left"/>
      <w:pPr>
        <w:ind w:left="70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28" w:hanging="360"/>
      </w:pPr>
    </w:lvl>
    <w:lvl w:ilvl="2" w:tplc="041F001B" w:tentative="1">
      <w:start w:val="1"/>
      <w:numFmt w:val="lowerRoman"/>
      <w:lvlText w:val="%3."/>
      <w:lvlJc w:val="right"/>
      <w:pPr>
        <w:ind w:left="2148" w:hanging="180"/>
      </w:pPr>
    </w:lvl>
    <w:lvl w:ilvl="3" w:tplc="041F000F" w:tentative="1">
      <w:start w:val="1"/>
      <w:numFmt w:val="decimal"/>
      <w:lvlText w:val="%4."/>
      <w:lvlJc w:val="left"/>
      <w:pPr>
        <w:ind w:left="2868" w:hanging="360"/>
      </w:pPr>
    </w:lvl>
    <w:lvl w:ilvl="4" w:tplc="041F0019" w:tentative="1">
      <w:start w:val="1"/>
      <w:numFmt w:val="lowerLetter"/>
      <w:lvlText w:val="%5."/>
      <w:lvlJc w:val="left"/>
      <w:pPr>
        <w:ind w:left="3588" w:hanging="360"/>
      </w:pPr>
    </w:lvl>
    <w:lvl w:ilvl="5" w:tplc="041F001B" w:tentative="1">
      <w:start w:val="1"/>
      <w:numFmt w:val="lowerRoman"/>
      <w:lvlText w:val="%6."/>
      <w:lvlJc w:val="right"/>
      <w:pPr>
        <w:ind w:left="4308" w:hanging="180"/>
      </w:pPr>
    </w:lvl>
    <w:lvl w:ilvl="6" w:tplc="041F000F" w:tentative="1">
      <w:start w:val="1"/>
      <w:numFmt w:val="decimal"/>
      <w:lvlText w:val="%7."/>
      <w:lvlJc w:val="left"/>
      <w:pPr>
        <w:ind w:left="5028" w:hanging="360"/>
      </w:pPr>
    </w:lvl>
    <w:lvl w:ilvl="7" w:tplc="041F0019" w:tentative="1">
      <w:start w:val="1"/>
      <w:numFmt w:val="lowerLetter"/>
      <w:lvlText w:val="%8."/>
      <w:lvlJc w:val="left"/>
      <w:pPr>
        <w:ind w:left="5748" w:hanging="360"/>
      </w:pPr>
    </w:lvl>
    <w:lvl w:ilvl="8" w:tplc="041F001B" w:tentative="1">
      <w:start w:val="1"/>
      <w:numFmt w:val="lowerRoman"/>
      <w:lvlText w:val="%9."/>
      <w:lvlJc w:val="right"/>
      <w:pPr>
        <w:ind w:left="6468" w:hanging="180"/>
      </w:pPr>
    </w:lvl>
  </w:abstractNum>
  <w:abstractNum w:abstractNumId="1" w15:restartNumberingAfterBreak="0">
    <w:nsid w:val="499F1FAD"/>
    <w:multiLevelType w:val="hybridMultilevel"/>
    <w:tmpl w:val="F76A2A2C"/>
    <w:lvl w:ilvl="0" w:tplc="7B5AA28A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4A7A6D49"/>
    <w:multiLevelType w:val="hybridMultilevel"/>
    <w:tmpl w:val="AE16F162"/>
    <w:lvl w:ilvl="0" w:tplc="FB58F4AC">
      <w:start w:val="1"/>
      <mc:AlternateContent>
        <mc:Choice Requires="w14">
          <w:numFmt w:val="custom" w:format="a, ç, ĝ, ..."/>
        </mc:Choice>
        <mc:Fallback>
          <w:numFmt w:val="decimal"/>
        </mc:Fallback>
      </mc:AlternateContent>
      <w:lvlText w:val="%1)"/>
      <w:lvlJc w:val="left"/>
      <w:pPr>
        <w:ind w:left="72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9" w:hanging="360"/>
      </w:pPr>
    </w:lvl>
    <w:lvl w:ilvl="2" w:tplc="041F001B" w:tentative="1">
      <w:start w:val="1"/>
      <w:numFmt w:val="lowerRoman"/>
      <w:lvlText w:val="%3."/>
      <w:lvlJc w:val="right"/>
      <w:pPr>
        <w:ind w:left="2169" w:hanging="180"/>
      </w:pPr>
    </w:lvl>
    <w:lvl w:ilvl="3" w:tplc="041F000F" w:tentative="1">
      <w:start w:val="1"/>
      <w:numFmt w:val="decimal"/>
      <w:lvlText w:val="%4."/>
      <w:lvlJc w:val="left"/>
      <w:pPr>
        <w:ind w:left="2889" w:hanging="360"/>
      </w:pPr>
    </w:lvl>
    <w:lvl w:ilvl="4" w:tplc="041F0019" w:tentative="1">
      <w:start w:val="1"/>
      <w:numFmt w:val="lowerLetter"/>
      <w:lvlText w:val="%5."/>
      <w:lvlJc w:val="left"/>
      <w:pPr>
        <w:ind w:left="3609" w:hanging="360"/>
      </w:pPr>
    </w:lvl>
    <w:lvl w:ilvl="5" w:tplc="041F001B" w:tentative="1">
      <w:start w:val="1"/>
      <w:numFmt w:val="lowerRoman"/>
      <w:lvlText w:val="%6."/>
      <w:lvlJc w:val="right"/>
      <w:pPr>
        <w:ind w:left="4329" w:hanging="180"/>
      </w:pPr>
    </w:lvl>
    <w:lvl w:ilvl="6" w:tplc="041F000F" w:tentative="1">
      <w:start w:val="1"/>
      <w:numFmt w:val="decimal"/>
      <w:lvlText w:val="%7."/>
      <w:lvlJc w:val="left"/>
      <w:pPr>
        <w:ind w:left="5049" w:hanging="360"/>
      </w:pPr>
    </w:lvl>
    <w:lvl w:ilvl="7" w:tplc="041F0019" w:tentative="1">
      <w:start w:val="1"/>
      <w:numFmt w:val="lowerLetter"/>
      <w:lvlText w:val="%8."/>
      <w:lvlJc w:val="left"/>
      <w:pPr>
        <w:ind w:left="5769" w:hanging="360"/>
      </w:pPr>
    </w:lvl>
    <w:lvl w:ilvl="8" w:tplc="041F001B" w:tentative="1">
      <w:start w:val="1"/>
      <w:numFmt w:val="lowerRoman"/>
      <w:lvlText w:val="%9."/>
      <w:lvlJc w:val="right"/>
      <w:pPr>
        <w:ind w:left="6489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821B6"/>
    <w:rsid w:val="000309B9"/>
    <w:rsid w:val="00032BCB"/>
    <w:rsid w:val="00053B34"/>
    <w:rsid w:val="00057A06"/>
    <w:rsid w:val="000671A2"/>
    <w:rsid w:val="00070783"/>
    <w:rsid w:val="00083608"/>
    <w:rsid w:val="00096DB1"/>
    <w:rsid w:val="000B1765"/>
    <w:rsid w:val="000C05CD"/>
    <w:rsid w:val="000F41DC"/>
    <w:rsid w:val="000F4B30"/>
    <w:rsid w:val="00113A80"/>
    <w:rsid w:val="001465A1"/>
    <w:rsid w:val="00150870"/>
    <w:rsid w:val="00155437"/>
    <w:rsid w:val="00163717"/>
    <w:rsid w:val="00180FAD"/>
    <w:rsid w:val="001B0D4B"/>
    <w:rsid w:val="001B6855"/>
    <w:rsid w:val="001D0230"/>
    <w:rsid w:val="001E724A"/>
    <w:rsid w:val="001F2498"/>
    <w:rsid w:val="001F7E81"/>
    <w:rsid w:val="0020656A"/>
    <w:rsid w:val="00206679"/>
    <w:rsid w:val="002110D0"/>
    <w:rsid w:val="0021435C"/>
    <w:rsid w:val="00222A2D"/>
    <w:rsid w:val="0023294C"/>
    <w:rsid w:val="00244619"/>
    <w:rsid w:val="00252905"/>
    <w:rsid w:val="002C2009"/>
    <w:rsid w:val="002D7271"/>
    <w:rsid w:val="002E7F9F"/>
    <w:rsid w:val="002F6E0D"/>
    <w:rsid w:val="00300861"/>
    <w:rsid w:val="00303E12"/>
    <w:rsid w:val="0031659F"/>
    <w:rsid w:val="00330BB1"/>
    <w:rsid w:val="003501D3"/>
    <w:rsid w:val="003528C8"/>
    <w:rsid w:val="00353B1B"/>
    <w:rsid w:val="00370709"/>
    <w:rsid w:val="0039727F"/>
    <w:rsid w:val="003A3CD8"/>
    <w:rsid w:val="004062A3"/>
    <w:rsid w:val="00412316"/>
    <w:rsid w:val="00425554"/>
    <w:rsid w:val="004417B1"/>
    <w:rsid w:val="0044250C"/>
    <w:rsid w:val="0044564C"/>
    <w:rsid w:val="00460A01"/>
    <w:rsid w:val="004833C6"/>
    <w:rsid w:val="004C1731"/>
    <w:rsid w:val="004C3FE2"/>
    <w:rsid w:val="00500F05"/>
    <w:rsid w:val="00521DD7"/>
    <w:rsid w:val="00533BB2"/>
    <w:rsid w:val="00537236"/>
    <w:rsid w:val="00551CBD"/>
    <w:rsid w:val="005821B6"/>
    <w:rsid w:val="0059749E"/>
    <w:rsid w:val="005B088A"/>
    <w:rsid w:val="005C3761"/>
    <w:rsid w:val="005D724F"/>
    <w:rsid w:val="005F5363"/>
    <w:rsid w:val="00605C58"/>
    <w:rsid w:val="00612BDF"/>
    <w:rsid w:val="00622317"/>
    <w:rsid w:val="00674C2C"/>
    <w:rsid w:val="0071302B"/>
    <w:rsid w:val="00781DC1"/>
    <w:rsid w:val="00786188"/>
    <w:rsid w:val="00795B3C"/>
    <w:rsid w:val="007B0364"/>
    <w:rsid w:val="007D30D4"/>
    <w:rsid w:val="007E2AFE"/>
    <w:rsid w:val="007F6918"/>
    <w:rsid w:val="00803739"/>
    <w:rsid w:val="00811671"/>
    <w:rsid w:val="00817866"/>
    <w:rsid w:val="0085643C"/>
    <w:rsid w:val="0086731E"/>
    <w:rsid w:val="00876FD2"/>
    <w:rsid w:val="00877718"/>
    <w:rsid w:val="00882F62"/>
    <w:rsid w:val="008F4E3F"/>
    <w:rsid w:val="0091276A"/>
    <w:rsid w:val="0093192E"/>
    <w:rsid w:val="00932DC8"/>
    <w:rsid w:val="00966300"/>
    <w:rsid w:val="00987F9C"/>
    <w:rsid w:val="009971DA"/>
    <w:rsid w:val="009D621B"/>
    <w:rsid w:val="009D6D24"/>
    <w:rsid w:val="009F3808"/>
    <w:rsid w:val="00A14F9C"/>
    <w:rsid w:val="00A61111"/>
    <w:rsid w:val="00A64B58"/>
    <w:rsid w:val="00A83F90"/>
    <w:rsid w:val="00A908B1"/>
    <w:rsid w:val="00AA528D"/>
    <w:rsid w:val="00AB0E37"/>
    <w:rsid w:val="00B044E7"/>
    <w:rsid w:val="00B268C3"/>
    <w:rsid w:val="00B713D3"/>
    <w:rsid w:val="00BB68A5"/>
    <w:rsid w:val="00BD1A52"/>
    <w:rsid w:val="00C00733"/>
    <w:rsid w:val="00C11479"/>
    <w:rsid w:val="00C429C0"/>
    <w:rsid w:val="00C54A31"/>
    <w:rsid w:val="00C570E1"/>
    <w:rsid w:val="00C74E3B"/>
    <w:rsid w:val="00C77335"/>
    <w:rsid w:val="00C9163E"/>
    <w:rsid w:val="00CA4EBF"/>
    <w:rsid w:val="00CC3C67"/>
    <w:rsid w:val="00D31728"/>
    <w:rsid w:val="00D34B44"/>
    <w:rsid w:val="00D51D69"/>
    <w:rsid w:val="00D90688"/>
    <w:rsid w:val="00D92743"/>
    <w:rsid w:val="00D95605"/>
    <w:rsid w:val="00DC35BF"/>
    <w:rsid w:val="00DD1F7F"/>
    <w:rsid w:val="00DF4EC3"/>
    <w:rsid w:val="00DF7120"/>
    <w:rsid w:val="00E9063D"/>
    <w:rsid w:val="00EB4D44"/>
    <w:rsid w:val="00EB7541"/>
    <w:rsid w:val="00EC7EB9"/>
    <w:rsid w:val="00F251AB"/>
    <w:rsid w:val="00F25C94"/>
    <w:rsid w:val="00F3233D"/>
    <w:rsid w:val="00F46AB5"/>
    <w:rsid w:val="00F7086F"/>
    <w:rsid w:val="00F746E3"/>
    <w:rsid w:val="00F93464"/>
    <w:rsid w:val="00FF51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0EE9879F"/>
  <w15:chartTrackingRefBased/>
  <w15:docId w15:val="{0F4F96BA-729B-4C8D-895A-EDF51B4BF7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062A3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3-normalyaz">
    <w:name w:val="3-normalyaz"/>
    <w:basedOn w:val="Normal"/>
    <w:rsid w:val="004062A3"/>
    <w:pPr>
      <w:spacing w:before="100" w:beforeAutospacing="1" w:after="100" w:afterAutospacing="1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4062A3"/>
    <w:pPr>
      <w:ind w:left="720"/>
      <w:contextualSpacing/>
    </w:pPr>
  </w:style>
  <w:style w:type="paragraph" w:customStyle="1" w:styleId="2-ortabaslk">
    <w:name w:val="2-ortabaslk"/>
    <w:basedOn w:val="Normal"/>
    <w:rsid w:val="00BB68A5"/>
    <w:pPr>
      <w:spacing w:before="100" w:beforeAutospacing="1" w:after="100" w:afterAutospacing="1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AklamaBavurusu">
    <w:name w:val="annotation reference"/>
    <w:basedOn w:val="VarsaylanParagrafYazTipi"/>
    <w:uiPriority w:val="99"/>
    <w:semiHidden/>
    <w:unhideWhenUsed/>
    <w:rsid w:val="005C3761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5C3761"/>
    <w:pPr>
      <w:spacing w:line="240" w:lineRule="auto"/>
    </w:pPr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5C3761"/>
    <w:rPr>
      <w:sz w:val="20"/>
      <w:szCs w:val="20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5C3761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5C3761"/>
    <w:rPr>
      <w:b/>
      <w:bCs/>
      <w:sz w:val="20"/>
      <w:szCs w:val="20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5C376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5C3761"/>
    <w:rPr>
      <w:rFonts w:ascii="Segoe UI" w:hAnsi="Segoe UI" w:cs="Segoe UI"/>
      <w:sz w:val="18"/>
      <w:szCs w:val="18"/>
    </w:rPr>
  </w:style>
  <w:style w:type="paragraph" w:customStyle="1" w:styleId="metin">
    <w:name w:val="metin"/>
    <w:basedOn w:val="Normal"/>
    <w:rsid w:val="004123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Dzeltme">
    <w:name w:val="Revision"/>
    <w:hidden/>
    <w:uiPriority w:val="99"/>
    <w:semiHidden/>
    <w:rsid w:val="00353B1B"/>
    <w:pPr>
      <w:spacing w:after="0" w:line="240" w:lineRule="auto"/>
    </w:pPr>
  </w:style>
  <w:style w:type="character" w:styleId="Vurgu">
    <w:name w:val="Emphasis"/>
    <w:aliases w:val="ekleme"/>
    <w:uiPriority w:val="20"/>
    <w:qFormat/>
    <w:rsid w:val="00C74E3B"/>
    <w:rPr>
      <w:rFonts w:ascii="Times New Roman" w:hAnsi="Times New Roman"/>
      <w:b w:val="0"/>
      <w:iCs/>
      <w:color w:val="0000FF"/>
      <w:sz w:val="24"/>
      <w:u w:val="single"/>
    </w:rPr>
  </w:style>
  <w:style w:type="paragraph" w:styleId="stBilgi">
    <w:name w:val="header"/>
    <w:basedOn w:val="Normal"/>
    <w:link w:val="stBilgiChar"/>
    <w:uiPriority w:val="99"/>
    <w:unhideWhenUsed/>
    <w:rsid w:val="00053B34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053B34"/>
  </w:style>
  <w:style w:type="paragraph" w:styleId="AltBilgi">
    <w:name w:val="footer"/>
    <w:basedOn w:val="Normal"/>
    <w:link w:val="AltBilgiChar"/>
    <w:uiPriority w:val="99"/>
    <w:unhideWhenUsed/>
    <w:rsid w:val="00053B34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053B34"/>
  </w:style>
  <w:style w:type="character" w:styleId="Kpr">
    <w:name w:val="Hyperlink"/>
    <w:basedOn w:val="VarsaylanParagrafYazTipi"/>
    <w:uiPriority w:val="99"/>
    <w:unhideWhenUsed/>
    <w:rsid w:val="0086731E"/>
    <w:rPr>
      <w:color w:val="0563C1" w:themeColor="hyperlink"/>
      <w:u w:val="single"/>
    </w:rPr>
  </w:style>
  <w:style w:type="character" w:customStyle="1" w:styleId="zmlenmeyenBahsetme1">
    <w:name w:val="Çözümlenmeyen Bahsetme1"/>
    <w:basedOn w:val="VarsaylanParagrafYazTipi"/>
    <w:uiPriority w:val="99"/>
    <w:semiHidden/>
    <w:unhideWhenUsed/>
    <w:rsid w:val="0086731E"/>
    <w:rPr>
      <w:color w:val="605E5C"/>
      <w:shd w:val="clear" w:color="auto" w:fill="E1DFDD"/>
    </w:rPr>
  </w:style>
  <w:style w:type="character" w:styleId="zlenenKpr">
    <w:name w:val="FollowedHyperlink"/>
    <w:basedOn w:val="VarsaylanParagrafYazTipi"/>
    <w:uiPriority w:val="99"/>
    <w:semiHidden/>
    <w:unhideWhenUsed/>
    <w:rsid w:val="0086731E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0230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08F71F-D466-47FA-9EED-6EB52CEE5C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1007</Words>
  <Characters>5740</Characters>
  <Application>Microsoft Office Word</Application>
  <DocSecurity>0</DocSecurity>
  <Lines>47</Lines>
  <Paragraphs>13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Miray Coşar</dc:creator>
  <cp:keywords/>
  <dc:description/>
  <cp:lastModifiedBy>Meral Er</cp:lastModifiedBy>
  <cp:revision>3</cp:revision>
  <dcterms:created xsi:type="dcterms:W3CDTF">2025-11-13T13:08:00Z</dcterms:created>
  <dcterms:modified xsi:type="dcterms:W3CDTF">2025-11-13T13:11:00Z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eodilabelclass">
    <vt:lpwstr>id_classification_unclassified=0ef0d4bf-59b8-4ae6-bbc0-fafde041157b</vt:lpwstr>
  </property>
  <property fmtid="{D5CDD505-2E9C-101B-9397-08002B2CF9AE}" pid="3" name="geodilabeluser">
    <vt:lpwstr>user=miray.cosar</vt:lpwstr>
  </property>
  <property fmtid="{D5CDD505-2E9C-101B-9397-08002B2CF9AE}" pid="4" name="geodilabeltime">
    <vt:lpwstr>datetime=2025-08-15T07:26:15.301Z</vt:lpwstr>
  </property>
</Properties>
</file>