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201BF" w14:textId="76DF4265" w:rsidR="0004433A" w:rsidRPr="00536E75" w:rsidRDefault="0004433A" w:rsidP="00D8410E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E75">
        <w:rPr>
          <w:rFonts w:ascii="Times New Roman" w:hAnsi="Times New Roman" w:cs="Times New Roman"/>
          <w:b/>
          <w:sz w:val="24"/>
          <w:szCs w:val="24"/>
        </w:rPr>
        <w:t>EK-2</w:t>
      </w:r>
    </w:p>
    <w:p w14:paraId="5F155E1C" w14:textId="1AD828CA" w:rsidR="00112297" w:rsidRPr="00536E75" w:rsidRDefault="00112297" w:rsidP="00112297">
      <w:pPr>
        <w:widowControl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36E7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ÇEVRESEL İYİLEŞTİRME FAALİYETLERİ SONUCU ORTAYA ÇIKAN RADYOAKTİF ATIKLARIN TAŞIMA İZNİ </w:t>
      </w:r>
    </w:p>
    <w:p w14:paraId="72A9A5E4" w14:textId="06B5822E" w:rsidR="0004433A" w:rsidRPr="00536E75" w:rsidRDefault="0004433A" w:rsidP="0004433A">
      <w:pPr>
        <w:widowControl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36E7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BAŞVURU FORMU </w:t>
      </w:r>
    </w:p>
    <w:p w14:paraId="6502A424" w14:textId="77777777" w:rsidR="00974AF2" w:rsidRDefault="00974AF2" w:rsidP="0004433A">
      <w:pPr>
        <w:widowControl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6AF0C62A" w14:textId="77777777" w:rsidR="00EF491D" w:rsidRPr="00536E75" w:rsidRDefault="00EF491D" w:rsidP="0004433A">
      <w:pPr>
        <w:widowControl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3085DF21" w14:textId="33E129F2" w:rsidR="001845B0" w:rsidRPr="00536E75" w:rsidRDefault="0004433A" w:rsidP="00BB1D68">
      <w:pPr>
        <w:pStyle w:val="ListeParagraf"/>
        <w:widowControl w:val="0"/>
        <w:numPr>
          <w:ilvl w:val="0"/>
          <w:numId w:val="4"/>
        </w:numPr>
        <w:spacing w:after="160" w:line="240" w:lineRule="auto"/>
        <w:ind w:left="142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36E7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Taşıma İzni Talebinde Bulunan Kuruluşa</w:t>
      </w:r>
      <w:r w:rsidR="00626E8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*</w:t>
      </w:r>
      <w:r w:rsidR="00626E8C">
        <w:rPr>
          <w:rFonts w:ascii="Times New Roman" w:hAnsi="Times New Roman" w:cs="Times New Roman"/>
          <w:iCs/>
          <w:sz w:val="24"/>
          <w:szCs w:val="24"/>
          <w:vertAlign w:val="superscript"/>
          <w:lang w:eastAsia="tr-TR"/>
        </w:rPr>
        <w:t xml:space="preserve"> </w:t>
      </w:r>
      <w:r w:rsidRPr="00536E7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İlişkin Bilgiler</w:t>
      </w: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9"/>
        <w:gridCol w:w="1268"/>
        <w:gridCol w:w="1701"/>
        <w:gridCol w:w="1134"/>
        <w:gridCol w:w="1794"/>
      </w:tblGrid>
      <w:tr w:rsidR="0004433A" w:rsidRPr="00536E75" w14:paraId="188DD854" w14:textId="77777777" w:rsidTr="00BB1D68">
        <w:trPr>
          <w:trHeight w:val="261"/>
          <w:jc w:val="center"/>
        </w:trPr>
        <w:tc>
          <w:tcPr>
            <w:tcW w:w="3689" w:type="dxa"/>
            <w:vAlign w:val="center"/>
          </w:tcPr>
          <w:p w14:paraId="2E97240B" w14:textId="5C6C27EF" w:rsidR="0004433A" w:rsidRPr="00536E75" w:rsidRDefault="00364445" w:rsidP="00175829">
            <w:pPr>
              <w:spacing w:before="80" w:line="240" w:lineRule="auto"/>
              <w:ind w:left="-57"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</w:t>
            </w:r>
            <w:r w:rsidR="0004433A"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>Kuruluşun adı</w:t>
            </w:r>
          </w:p>
        </w:tc>
        <w:tc>
          <w:tcPr>
            <w:tcW w:w="5897" w:type="dxa"/>
            <w:gridSpan w:val="4"/>
            <w:vAlign w:val="center"/>
          </w:tcPr>
          <w:p w14:paraId="774E793C" w14:textId="77777777" w:rsidR="0004433A" w:rsidRPr="00536E75" w:rsidRDefault="0004433A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</w:t>
            </w:r>
          </w:p>
        </w:tc>
      </w:tr>
      <w:tr w:rsidR="0004433A" w:rsidRPr="00536E75" w14:paraId="57F1DC4E" w14:textId="77777777" w:rsidTr="00BB1D68">
        <w:trPr>
          <w:trHeight w:val="261"/>
          <w:jc w:val="center"/>
        </w:trPr>
        <w:tc>
          <w:tcPr>
            <w:tcW w:w="3689" w:type="dxa"/>
            <w:vAlign w:val="center"/>
          </w:tcPr>
          <w:p w14:paraId="14B0C6CA" w14:textId="3C44D7C3" w:rsidR="0004433A" w:rsidRPr="00536E75" w:rsidRDefault="0004433A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>Adresi</w:t>
            </w:r>
          </w:p>
        </w:tc>
        <w:tc>
          <w:tcPr>
            <w:tcW w:w="5897" w:type="dxa"/>
            <w:gridSpan w:val="4"/>
            <w:vAlign w:val="center"/>
          </w:tcPr>
          <w:p w14:paraId="5CC6F6AB" w14:textId="77777777" w:rsidR="0004433A" w:rsidRPr="00536E75" w:rsidRDefault="0004433A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47136F" w:rsidRPr="00536E75" w14:paraId="44DD43CE" w14:textId="3D04AC4A" w:rsidTr="0047136F">
        <w:trPr>
          <w:trHeight w:val="261"/>
          <w:jc w:val="center"/>
        </w:trPr>
        <w:tc>
          <w:tcPr>
            <w:tcW w:w="3689" w:type="dxa"/>
            <w:vAlign w:val="center"/>
          </w:tcPr>
          <w:p w14:paraId="749D8289" w14:textId="0295D3DC" w:rsidR="0047136F" w:rsidRPr="00536E75" w:rsidRDefault="0047136F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>Posta kodu</w:t>
            </w:r>
          </w:p>
        </w:tc>
        <w:tc>
          <w:tcPr>
            <w:tcW w:w="1268" w:type="dxa"/>
            <w:vAlign w:val="center"/>
          </w:tcPr>
          <w:p w14:paraId="59A5B8AE" w14:textId="48ED4F07" w:rsidR="0047136F" w:rsidRPr="00536E75" w:rsidRDefault="0047136F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>Semt / İlçe</w:t>
            </w:r>
          </w:p>
        </w:tc>
        <w:tc>
          <w:tcPr>
            <w:tcW w:w="1701" w:type="dxa"/>
            <w:vAlign w:val="center"/>
          </w:tcPr>
          <w:p w14:paraId="18DA5C63" w14:textId="77777777" w:rsidR="0047136F" w:rsidRPr="00536E75" w:rsidRDefault="0047136F" w:rsidP="0047136F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45AACF3D" w14:textId="52FD8A8C" w:rsidR="0047136F" w:rsidRPr="00536E75" w:rsidRDefault="0047136F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>Şehir</w:t>
            </w:r>
          </w:p>
        </w:tc>
        <w:tc>
          <w:tcPr>
            <w:tcW w:w="1794" w:type="dxa"/>
            <w:vAlign w:val="center"/>
          </w:tcPr>
          <w:p w14:paraId="77525D35" w14:textId="77777777" w:rsidR="0047136F" w:rsidRPr="00536E75" w:rsidRDefault="0047136F" w:rsidP="0047136F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47136F" w:rsidRPr="00536E75" w14:paraId="77537950" w14:textId="2E123FD0" w:rsidTr="0047136F">
        <w:trPr>
          <w:trHeight w:val="261"/>
          <w:jc w:val="center"/>
        </w:trPr>
        <w:tc>
          <w:tcPr>
            <w:tcW w:w="3689" w:type="dxa"/>
          </w:tcPr>
          <w:p w14:paraId="777F1E35" w14:textId="63B906E2" w:rsidR="0047136F" w:rsidRPr="00536E75" w:rsidRDefault="0047136F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>Telefon</w:t>
            </w:r>
          </w:p>
        </w:tc>
        <w:tc>
          <w:tcPr>
            <w:tcW w:w="1268" w:type="dxa"/>
          </w:tcPr>
          <w:p w14:paraId="62B6D86E" w14:textId="4C49E6C4" w:rsidR="0047136F" w:rsidRPr="00536E75" w:rsidRDefault="0047136F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>Faks</w:t>
            </w:r>
          </w:p>
        </w:tc>
        <w:tc>
          <w:tcPr>
            <w:tcW w:w="1701" w:type="dxa"/>
          </w:tcPr>
          <w:p w14:paraId="280BB348" w14:textId="77777777" w:rsidR="0047136F" w:rsidRPr="00536E75" w:rsidRDefault="0047136F" w:rsidP="0047136F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1134" w:type="dxa"/>
          </w:tcPr>
          <w:p w14:paraId="1B99D37F" w14:textId="4B7290E5" w:rsidR="0047136F" w:rsidRPr="00536E75" w:rsidRDefault="0047136F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Vergi </w:t>
            </w:r>
            <w:proofErr w:type="spellStart"/>
            <w:r w:rsidR="00A66C65">
              <w:rPr>
                <w:rFonts w:ascii="Times New Roman" w:eastAsia="Times New Roman" w:hAnsi="Times New Roman" w:cs="Times New Roman"/>
                <w:bCs/>
                <w:lang w:eastAsia="tr-TR"/>
              </w:rPr>
              <w:t>n</w:t>
            </w:r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>o</w:t>
            </w:r>
            <w:proofErr w:type="spellEnd"/>
          </w:p>
        </w:tc>
        <w:tc>
          <w:tcPr>
            <w:tcW w:w="1794" w:type="dxa"/>
          </w:tcPr>
          <w:p w14:paraId="0D26DB84" w14:textId="77777777" w:rsidR="0047136F" w:rsidRPr="00536E75" w:rsidRDefault="0047136F" w:rsidP="0047136F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</w:tbl>
    <w:p w14:paraId="5DF5063B" w14:textId="0A86E9E2" w:rsidR="0004433A" w:rsidRDefault="00536E75" w:rsidP="00BB025F">
      <w:pPr>
        <w:widowControl w:val="0"/>
        <w:spacing w:after="0" w:line="240" w:lineRule="auto"/>
        <w:ind w:left="-22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B025F">
        <w:rPr>
          <w:rFonts w:ascii="Times New Roman" w:eastAsia="Times New Roman" w:hAnsi="Times New Roman" w:cs="Times New Roman"/>
          <w:sz w:val="20"/>
          <w:szCs w:val="20"/>
          <w:lang w:eastAsia="tr-TR"/>
        </w:rPr>
        <w:t>*</w:t>
      </w:r>
      <w:r w:rsidRPr="00536E75">
        <w:rPr>
          <w:rFonts w:ascii="Times New Roman" w:eastAsia="Times New Roman" w:hAnsi="Times New Roman" w:cs="Times New Roman"/>
          <w:sz w:val="20"/>
          <w:szCs w:val="20"/>
          <w:lang w:eastAsia="tr-TR"/>
        </w:rPr>
        <w:t>Radyoaktif atık taşıma izni başvurusunda bulunan ve taşıma izni kapsamında Radyoaktif Maddenin Güvenli Taşınması Yönetmeliği uyarınca “</w:t>
      </w:r>
      <w:proofErr w:type="spellStart"/>
      <w:r w:rsidRPr="00536E75">
        <w:rPr>
          <w:rFonts w:ascii="Times New Roman" w:eastAsia="Times New Roman" w:hAnsi="Times New Roman" w:cs="Times New Roman"/>
          <w:sz w:val="20"/>
          <w:szCs w:val="20"/>
          <w:lang w:eastAsia="tr-TR"/>
        </w:rPr>
        <w:t>taşıyıcı”ya</w:t>
      </w:r>
      <w:proofErr w:type="spellEnd"/>
      <w:r w:rsidRPr="00536E7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ait yükümlülüklerin yerine getirilmesinden sorumlu olmak üzere, NDK tarafından taşıma izni verilerek yetkilendirilecek gerçek veya tüzel kişidir.</w:t>
      </w:r>
    </w:p>
    <w:p w14:paraId="1E5AFE4D" w14:textId="77777777" w:rsidR="00536E75" w:rsidRDefault="00536E75" w:rsidP="0004433A">
      <w:pPr>
        <w:widowControl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1EF236F" w14:textId="77777777" w:rsidR="00EF491D" w:rsidRPr="00536E75" w:rsidRDefault="00EF491D" w:rsidP="0004433A">
      <w:pPr>
        <w:widowControl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28D6351" w14:textId="6604084E" w:rsidR="001845B0" w:rsidRPr="00536E75" w:rsidRDefault="0004433A" w:rsidP="009F2776">
      <w:pPr>
        <w:pStyle w:val="ListeParagraf"/>
        <w:widowControl w:val="0"/>
        <w:numPr>
          <w:ilvl w:val="0"/>
          <w:numId w:val="4"/>
        </w:numPr>
        <w:spacing w:after="160" w:line="240" w:lineRule="auto"/>
        <w:ind w:left="142" w:hanging="426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36E7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Göndericiye</w:t>
      </w:r>
      <w:r w:rsidR="00626E8C" w:rsidRPr="00AF061A">
        <w:rPr>
          <w:rFonts w:ascii="Times New Roman" w:hAnsi="Times New Roman" w:cs="Times New Roman"/>
          <w:sz w:val="24"/>
          <w:szCs w:val="24"/>
        </w:rPr>
        <w:t>*</w:t>
      </w:r>
      <w:r w:rsidRPr="00536E7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İlişkin Bilgiler</w:t>
      </w: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1"/>
        <w:gridCol w:w="1412"/>
        <w:gridCol w:w="1701"/>
        <w:gridCol w:w="1134"/>
        <w:gridCol w:w="1648"/>
      </w:tblGrid>
      <w:tr w:rsidR="0004433A" w:rsidRPr="00536E75" w14:paraId="73C97F5F" w14:textId="77777777" w:rsidTr="00BB025F">
        <w:trPr>
          <w:trHeight w:val="237"/>
          <w:jc w:val="center"/>
        </w:trPr>
        <w:tc>
          <w:tcPr>
            <w:tcW w:w="3691" w:type="dxa"/>
            <w:vAlign w:val="center"/>
          </w:tcPr>
          <w:p w14:paraId="0F376583" w14:textId="43E2BFB1" w:rsidR="0004433A" w:rsidRPr="00536E75" w:rsidRDefault="0004433A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>Kuruluş</w:t>
            </w:r>
            <w:r w:rsidR="00A66C65">
              <w:rPr>
                <w:rFonts w:ascii="Times New Roman" w:eastAsia="Times New Roman" w:hAnsi="Times New Roman" w:cs="Times New Roman"/>
                <w:bCs/>
                <w:lang w:eastAsia="tr-TR"/>
              </w:rPr>
              <w:t>un</w:t>
            </w:r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adı</w:t>
            </w:r>
          </w:p>
        </w:tc>
        <w:tc>
          <w:tcPr>
            <w:tcW w:w="5895" w:type="dxa"/>
            <w:gridSpan w:val="4"/>
            <w:vAlign w:val="center"/>
          </w:tcPr>
          <w:p w14:paraId="5B3DFAC0" w14:textId="77777777" w:rsidR="0004433A" w:rsidRPr="00536E75" w:rsidRDefault="0004433A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</w:p>
        </w:tc>
      </w:tr>
      <w:tr w:rsidR="0004433A" w:rsidRPr="00536E75" w14:paraId="0C2ED09A" w14:textId="77777777" w:rsidTr="00BB025F">
        <w:trPr>
          <w:trHeight w:val="237"/>
          <w:jc w:val="center"/>
        </w:trPr>
        <w:tc>
          <w:tcPr>
            <w:tcW w:w="3691" w:type="dxa"/>
          </w:tcPr>
          <w:p w14:paraId="142867BC" w14:textId="700073EC" w:rsidR="0004433A" w:rsidRPr="00536E75" w:rsidRDefault="0004433A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>Adresi</w:t>
            </w:r>
          </w:p>
        </w:tc>
        <w:tc>
          <w:tcPr>
            <w:tcW w:w="5895" w:type="dxa"/>
            <w:gridSpan w:val="4"/>
          </w:tcPr>
          <w:p w14:paraId="6D205376" w14:textId="77777777" w:rsidR="0004433A" w:rsidRPr="00536E75" w:rsidRDefault="0004433A" w:rsidP="00175829">
            <w:pPr>
              <w:spacing w:before="8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47136F" w:rsidRPr="00536E75" w14:paraId="08B3479B" w14:textId="3588B980" w:rsidTr="00BB025F">
        <w:trPr>
          <w:trHeight w:val="237"/>
          <w:jc w:val="center"/>
        </w:trPr>
        <w:tc>
          <w:tcPr>
            <w:tcW w:w="3691" w:type="dxa"/>
          </w:tcPr>
          <w:p w14:paraId="7B056BCC" w14:textId="052D738B" w:rsidR="0047136F" w:rsidRPr="00536E75" w:rsidRDefault="0047136F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>Posta kodu</w:t>
            </w:r>
          </w:p>
        </w:tc>
        <w:tc>
          <w:tcPr>
            <w:tcW w:w="1412" w:type="dxa"/>
          </w:tcPr>
          <w:p w14:paraId="1A0578BB" w14:textId="3BB64083" w:rsidR="0047136F" w:rsidRPr="00536E75" w:rsidRDefault="0047136F" w:rsidP="0047136F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>Semt / İlçe</w:t>
            </w:r>
          </w:p>
        </w:tc>
        <w:tc>
          <w:tcPr>
            <w:tcW w:w="1701" w:type="dxa"/>
          </w:tcPr>
          <w:p w14:paraId="0946F403" w14:textId="77777777" w:rsidR="0047136F" w:rsidRPr="00536E75" w:rsidRDefault="0047136F" w:rsidP="0047136F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1134" w:type="dxa"/>
          </w:tcPr>
          <w:p w14:paraId="5EF56F14" w14:textId="59D5B116" w:rsidR="0047136F" w:rsidRPr="00536E75" w:rsidRDefault="0047136F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>Şehir</w:t>
            </w:r>
          </w:p>
        </w:tc>
        <w:tc>
          <w:tcPr>
            <w:tcW w:w="1648" w:type="dxa"/>
          </w:tcPr>
          <w:p w14:paraId="594120CA" w14:textId="77777777" w:rsidR="0047136F" w:rsidRPr="00536E75" w:rsidRDefault="0047136F" w:rsidP="0047136F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47136F" w:rsidRPr="00536E75" w14:paraId="6ACEEE3C" w14:textId="35B0031E" w:rsidTr="00BB025F">
        <w:trPr>
          <w:trHeight w:val="237"/>
          <w:jc w:val="center"/>
        </w:trPr>
        <w:tc>
          <w:tcPr>
            <w:tcW w:w="3691" w:type="dxa"/>
          </w:tcPr>
          <w:p w14:paraId="60CECA04" w14:textId="75F78E7A" w:rsidR="0047136F" w:rsidRPr="00536E75" w:rsidRDefault="0047136F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>Telefon</w:t>
            </w:r>
          </w:p>
        </w:tc>
        <w:tc>
          <w:tcPr>
            <w:tcW w:w="1412" w:type="dxa"/>
          </w:tcPr>
          <w:p w14:paraId="7828EAF1" w14:textId="3521D755" w:rsidR="0047136F" w:rsidRPr="00536E75" w:rsidRDefault="0047136F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>Faks</w:t>
            </w:r>
          </w:p>
        </w:tc>
        <w:tc>
          <w:tcPr>
            <w:tcW w:w="1701" w:type="dxa"/>
          </w:tcPr>
          <w:p w14:paraId="2E2FAD4A" w14:textId="77777777" w:rsidR="0047136F" w:rsidRPr="00536E75" w:rsidRDefault="0047136F" w:rsidP="0047136F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1134" w:type="dxa"/>
          </w:tcPr>
          <w:p w14:paraId="54CA2A8B" w14:textId="6E4E98D7" w:rsidR="0047136F" w:rsidRPr="00536E75" w:rsidRDefault="0047136F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Vergi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n</w:t>
            </w:r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>o</w:t>
            </w:r>
            <w:proofErr w:type="spellEnd"/>
          </w:p>
        </w:tc>
        <w:tc>
          <w:tcPr>
            <w:tcW w:w="1648" w:type="dxa"/>
          </w:tcPr>
          <w:p w14:paraId="3C747668" w14:textId="77777777" w:rsidR="0047136F" w:rsidRPr="00536E75" w:rsidRDefault="0047136F" w:rsidP="0047136F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04433A" w:rsidRPr="00536E75" w14:paraId="5A8A1758" w14:textId="77777777" w:rsidTr="00BB025F">
        <w:trPr>
          <w:trHeight w:val="429"/>
          <w:jc w:val="center"/>
        </w:trPr>
        <w:tc>
          <w:tcPr>
            <w:tcW w:w="3691" w:type="dxa"/>
            <w:vAlign w:val="center"/>
          </w:tcPr>
          <w:p w14:paraId="1F96688A" w14:textId="43BF8369" w:rsidR="0004433A" w:rsidRPr="00536E75" w:rsidRDefault="0004433A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>Yetki belgesine</w:t>
            </w:r>
            <w:r w:rsidR="00626E8C">
              <w:rPr>
                <w:rFonts w:ascii="Times New Roman" w:eastAsia="Times New Roman" w:hAnsi="Times New Roman" w:cs="Times New Roman"/>
                <w:bCs/>
                <w:lang w:eastAsia="tr-TR"/>
              </w:rPr>
              <w:t>**</w:t>
            </w:r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ilişkin bilgi</w:t>
            </w:r>
          </w:p>
        </w:tc>
        <w:tc>
          <w:tcPr>
            <w:tcW w:w="5895" w:type="dxa"/>
            <w:gridSpan w:val="4"/>
            <w:vAlign w:val="center"/>
          </w:tcPr>
          <w:p w14:paraId="6835299B" w14:textId="77777777" w:rsidR="0004433A" w:rsidRPr="00536E75" w:rsidRDefault="0004433A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</w:tbl>
    <w:p w14:paraId="0247C454" w14:textId="74C73108" w:rsidR="0004433A" w:rsidRPr="00BB025F" w:rsidRDefault="00536E75" w:rsidP="00BB025F">
      <w:pPr>
        <w:widowControl w:val="0"/>
        <w:spacing w:after="0" w:line="240" w:lineRule="auto"/>
        <w:ind w:left="-22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bookmarkStart w:id="0" w:name="_Hlk162543199"/>
      <w:r w:rsidRPr="00BB025F">
        <w:rPr>
          <w:rFonts w:ascii="Times New Roman" w:eastAsia="Times New Roman" w:hAnsi="Times New Roman" w:cs="Times New Roman"/>
          <w:sz w:val="20"/>
          <w:szCs w:val="20"/>
          <w:lang w:eastAsia="tr-TR"/>
        </w:rPr>
        <w:t>*R</w:t>
      </w:r>
      <w:bookmarkEnd w:id="0"/>
      <w:r w:rsidRPr="00BB025F">
        <w:rPr>
          <w:rFonts w:ascii="Times New Roman" w:eastAsia="Times New Roman" w:hAnsi="Times New Roman" w:cs="Times New Roman"/>
          <w:sz w:val="20"/>
          <w:szCs w:val="20"/>
          <w:lang w:eastAsia="tr-TR"/>
        </w:rPr>
        <w:t>adyoaktif atığı taşınmak üzere hazırlayan ve taşıma izni alan tüzel kişiye teslim edecek olan, Radyoaktif Maddenin Güvenli Taşınması Yönetmeliği uyarınca “</w:t>
      </w:r>
      <w:proofErr w:type="spellStart"/>
      <w:r w:rsidRPr="00BB025F">
        <w:rPr>
          <w:rFonts w:ascii="Times New Roman" w:eastAsia="Times New Roman" w:hAnsi="Times New Roman" w:cs="Times New Roman"/>
          <w:sz w:val="20"/>
          <w:szCs w:val="20"/>
          <w:lang w:eastAsia="tr-TR"/>
        </w:rPr>
        <w:t>gönderici”ye</w:t>
      </w:r>
      <w:proofErr w:type="spellEnd"/>
      <w:r w:rsidRPr="00BB025F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ait yükümlülüklerin yerine getirilmesinden sorumlu tüzel kişidir.</w:t>
      </w:r>
    </w:p>
    <w:p w14:paraId="403C7E16" w14:textId="10BCBAEE" w:rsidR="009F2776" w:rsidRPr="00BB025F" w:rsidRDefault="00536E75" w:rsidP="00BB025F">
      <w:pPr>
        <w:widowControl w:val="0"/>
        <w:spacing w:after="0" w:line="240" w:lineRule="auto"/>
        <w:ind w:left="-22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B025F">
        <w:rPr>
          <w:rFonts w:ascii="Times New Roman" w:eastAsia="Times New Roman" w:hAnsi="Times New Roman" w:cs="Times New Roman"/>
          <w:sz w:val="20"/>
          <w:szCs w:val="20"/>
          <w:lang w:eastAsia="tr-TR"/>
        </w:rPr>
        <w:t>**Gönderici kuruluşun radyoaktif atığa ilişkin faaliyetleri için NDK tarafından düzenlenen belgenin tarih ve sayısı.</w:t>
      </w:r>
    </w:p>
    <w:p w14:paraId="335BFC9A" w14:textId="77777777" w:rsidR="00821C83" w:rsidRDefault="00821C83" w:rsidP="009F2776">
      <w:pPr>
        <w:widowControl w:val="0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E2F1BA3" w14:textId="77777777" w:rsidR="00EF491D" w:rsidRDefault="00EF491D" w:rsidP="009F2776">
      <w:pPr>
        <w:widowControl w:val="0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4D591242" w14:textId="77777777" w:rsidR="001845B0" w:rsidRPr="009F2776" w:rsidRDefault="009F2776" w:rsidP="009F2776">
      <w:pPr>
        <w:widowControl w:val="0"/>
        <w:spacing w:after="160" w:line="240" w:lineRule="auto"/>
        <w:ind w:left="-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9F277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9F277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</w:t>
      </w:r>
      <w:r w:rsidR="000F328D" w:rsidRPr="009F277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Taşıma Koşullarına İlişkin Bilgiler</w:t>
      </w: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0"/>
        <w:gridCol w:w="5812"/>
      </w:tblGrid>
      <w:tr w:rsidR="00CD0D38" w:rsidRPr="00536E75" w14:paraId="151B21EB" w14:textId="77777777" w:rsidTr="009F2776">
        <w:trPr>
          <w:trHeight w:val="237"/>
          <w:jc w:val="center"/>
        </w:trPr>
        <w:tc>
          <w:tcPr>
            <w:tcW w:w="3770" w:type="dxa"/>
            <w:vAlign w:val="center"/>
          </w:tcPr>
          <w:p w14:paraId="0AEEFBF4" w14:textId="14056880" w:rsidR="00CD0D38" w:rsidRPr="00536E75" w:rsidRDefault="00CD0D38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Taşıma </w:t>
            </w:r>
            <w:proofErr w:type="spellStart"/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>modu</w:t>
            </w:r>
            <w:proofErr w:type="spellEnd"/>
          </w:p>
        </w:tc>
        <w:tc>
          <w:tcPr>
            <w:tcW w:w="5812" w:type="dxa"/>
            <w:vAlign w:val="center"/>
          </w:tcPr>
          <w:p w14:paraId="0D446D20" w14:textId="4B312E9A" w:rsidR="00CD0D38" w:rsidRPr="00536E75" w:rsidRDefault="00CD0D38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CD0D38" w:rsidRPr="00536E75" w14:paraId="15C273B0" w14:textId="77777777" w:rsidTr="009F2776">
        <w:trPr>
          <w:trHeight w:val="237"/>
          <w:jc w:val="center"/>
        </w:trPr>
        <w:tc>
          <w:tcPr>
            <w:tcW w:w="3770" w:type="dxa"/>
            <w:vAlign w:val="center"/>
          </w:tcPr>
          <w:p w14:paraId="0316292D" w14:textId="24C1F29D" w:rsidR="00CD0D38" w:rsidRPr="00536E75" w:rsidRDefault="00CD0D38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>Planlanan taşıma tarihi</w:t>
            </w:r>
          </w:p>
        </w:tc>
        <w:tc>
          <w:tcPr>
            <w:tcW w:w="5812" w:type="dxa"/>
            <w:vAlign w:val="center"/>
          </w:tcPr>
          <w:p w14:paraId="31188C13" w14:textId="77777777" w:rsidR="00CD0D38" w:rsidRPr="00536E75" w:rsidRDefault="00CD0D38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CD0D38" w:rsidRPr="00536E75" w14:paraId="330F4F86" w14:textId="77777777" w:rsidTr="009F2776">
        <w:trPr>
          <w:trHeight w:val="237"/>
          <w:jc w:val="center"/>
        </w:trPr>
        <w:tc>
          <w:tcPr>
            <w:tcW w:w="3770" w:type="dxa"/>
            <w:vAlign w:val="center"/>
          </w:tcPr>
          <w:p w14:paraId="66C98167" w14:textId="5DA4668F" w:rsidR="00CD0D38" w:rsidRPr="00536E75" w:rsidRDefault="00CD0D38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>İzin kapsamındaki toplam paket sayısı</w:t>
            </w:r>
          </w:p>
        </w:tc>
        <w:tc>
          <w:tcPr>
            <w:tcW w:w="5812" w:type="dxa"/>
            <w:vAlign w:val="center"/>
          </w:tcPr>
          <w:p w14:paraId="5EF9DFE5" w14:textId="77777777" w:rsidR="00CD0D38" w:rsidRPr="00536E75" w:rsidRDefault="00CD0D38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CD0D38" w:rsidRPr="00536E75" w14:paraId="11020B64" w14:textId="77777777" w:rsidTr="009F2776">
        <w:trPr>
          <w:trHeight w:val="237"/>
          <w:jc w:val="center"/>
        </w:trPr>
        <w:tc>
          <w:tcPr>
            <w:tcW w:w="3770" w:type="dxa"/>
            <w:vAlign w:val="center"/>
          </w:tcPr>
          <w:p w14:paraId="68D90760" w14:textId="5BB2B929" w:rsidR="00CD0D38" w:rsidRPr="00536E75" w:rsidRDefault="00CD0D38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>İzin kapsamındaki taşımada kullanılacak araç sayısı</w:t>
            </w:r>
          </w:p>
        </w:tc>
        <w:tc>
          <w:tcPr>
            <w:tcW w:w="5812" w:type="dxa"/>
            <w:vAlign w:val="center"/>
          </w:tcPr>
          <w:p w14:paraId="49C7CCA1" w14:textId="77777777" w:rsidR="00CD0D38" w:rsidRPr="00536E75" w:rsidRDefault="00CD0D38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CD0D38" w:rsidRPr="00536E75" w14:paraId="624443B3" w14:textId="77777777" w:rsidTr="009F2776">
        <w:trPr>
          <w:trHeight w:val="237"/>
          <w:jc w:val="center"/>
        </w:trPr>
        <w:tc>
          <w:tcPr>
            <w:tcW w:w="3770" w:type="dxa"/>
            <w:vAlign w:val="center"/>
          </w:tcPr>
          <w:p w14:paraId="00E4115D" w14:textId="68CA5CB6" w:rsidR="00CD0D38" w:rsidRPr="00536E75" w:rsidRDefault="00CD0D38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>Her bir araçtaki paket /taşıma kabı /konteyner sayısı ve seri numaraları</w:t>
            </w:r>
          </w:p>
        </w:tc>
        <w:tc>
          <w:tcPr>
            <w:tcW w:w="5812" w:type="dxa"/>
            <w:vAlign w:val="center"/>
          </w:tcPr>
          <w:p w14:paraId="285865C0" w14:textId="77777777" w:rsidR="00CD0D38" w:rsidRPr="00536E75" w:rsidRDefault="00CD0D38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CD0D38" w:rsidRPr="00536E75" w14:paraId="1736155A" w14:textId="77777777" w:rsidTr="009F2776">
        <w:trPr>
          <w:trHeight w:val="237"/>
          <w:jc w:val="center"/>
        </w:trPr>
        <w:tc>
          <w:tcPr>
            <w:tcW w:w="3770" w:type="dxa"/>
            <w:vAlign w:val="center"/>
          </w:tcPr>
          <w:p w14:paraId="6A7F4F68" w14:textId="01F8046D" w:rsidR="00CD0D38" w:rsidRPr="00536E75" w:rsidRDefault="00CD0D38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Her bir araç için </w:t>
            </w:r>
            <w:r w:rsidR="00463509">
              <w:rPr>
                <w:rFonts w:ascii="Times New Roman" w:eastAsia="Times New Roman" w:hAnsi="Times New Roman" w:cs="Times New Roman"/>
                <w:bCs/>
                <w:lang w:eastAsia="tr-TR"/>
              </w:rPr>
              <w:t>taşıma indisi (TI)</w:t>
            </w:r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değeri</w:t>
            </w:r>
          </w:p>
        </w:tc>
        <w:tc>
          <w:tcPr>
            <w:tcW w:w="5812" w:type="dxa"/>
            <w:vAlign w:val="center"/>
          </w:tcPr>
          <w:p w14:paraId="3BD5E16E" w14:textId="77777777" w:rsidR="00CD0D38" w:rsidRPr="00536E75" w:rsidRDefault="00CD0D38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</w:tbl>
    <w:p w14:paraId="6D736A2F" w14:textId="019C3084" w:rsidR="00F106DB" w:rsidRDefault="00F106DB" w:rsidP="000F328D">
      <w:pPr>
        <w:pStyle w:val="ListeParagraf"/>
        <w:widowControl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0440C8A" w14:textId="77777777" w:rsidR="00EF491D" w:rsidRDefault="00EF491D" w:rsidP="000F328D">
      <w:pPr>
        <w:pStyle w:val="ListeParagraf"/>
        <w:widowControl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DA1D92F" w14:textId="77777777" w:rsidR="00EF491D" w:rsidRDefault="00EF491D" w:rsidP="000F328D">
      <w:pPr>
        <w:pStyle w:val="ListeParagraf"/>
        <w:widowControl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515ABC1" w14:textId="77777777" w:rsidR="00EF491D" w:rsidRPr="00536E75" w:rsidRDefault="00EF491D" w:rsidP="000F328D">
      <w:pPr>
        <w:pStyle w:val="ListeParagraf"/>
        <w:widowControl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A346F10" w14:textId="1B160607" w:rsidR="00463509" w:rsidRPr="00463509" w:rsidRDefault="009F2776" w:rsidP="00463509">
      <w:pPr>
        <w:pStyle w:val="ListeParagraf"/>
        <w:widowControl w:val="0"/>
        <w:spacing w:after="160" w:line="240" w:lineRule="auto"/>
        <w:ind w:left="-142" w:hanging="142"/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lastRenderedPageBreak/>
        <w:t xml:space="preserve">4. </w:t>
      </w:r>
      <w:r w:rsidR="00D509FA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="000F328D" w:rsidRPr="00536E7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Taşıma İşlemlerini Gerçekleştirecek Personel</w:t>
      </w:r>
      <w:r w:rsidR="00363BCD" w:rsidRPr="00D057F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*</w:t>
      </w: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7"/>
        <w:gridCol w:w="1966"/>
        <w:gridCol w:w="1995"/>
        <w:gridCol w:w="3371"/>
      </w:tblGrid>
      <w:tr w:rsidR="00B85301" w:rsidRPr="00536E75" w14:paraId="30211E71" w14:textId="77777777" w:rsidTr="0044437A">
        <w:trPr>
          <w:trHeight w:val="470"/>
          <w:jc w:val="center"/>
        </w:trPr>
        <w:tc>
          <w:tcPr>
            <w:tcW w:w="9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C653" w14:textId="16A4458D" w:rsidR="00B85301" w:rsidRPr="00536E75" w:rsidRDefault="00B85301" w:rsidP="00DA3D83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Taşıma işlemlerini gerçekleştirecek personelin bilgileri</w:t>
            </w:r>
          </w:p>
        </w:tc>
      </w:tr>
      <w:tr w:rsidR="00364445" w:rsidRPr="00536E75" w14:paraId="45E43D7A" w14:textId="77777777" w:rsidTr="009F2776">
        <w:trPr>
          <w:trHeight w:val="470"/>
          <w:jc w:val="center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45C3" w14:textId="55F0694C" w:rsidR="00364445" w:rsidRPr="00536E75" w:rsidRDefault="00364445" w:rsidP="00175829">
            <w:pPr>
              <w:spacing w:before="8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>Adı</w:t>
            </w:r>
            <w:r w:rsidR="0049681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>Soyadı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2CBE" w14:textId="77777777" w:rsidR="00364445" w:rsidRPr="00536E75" w:rsidRDefault="00364445" w:rsidP="00175829">
            <w:pPr>
              <w:spacing w:before="8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>Görevi</w:t>
            </w:r>
          </w:p>
        </w:tc>
        <w:tc>
          <w:tcPr>
            <w:tcW w:w="5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1342" w14:textId="5D644385" w:rsidR="00364445" w:rsidRPr="00536E75" w:rsidRDefault="00364445" w:rsidP="0049681B">
            <w:pPr>
              <w:spacing w:before="8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 xml:space="preserve">Kişisel </w:t>
            </w:r>
            <w:proofErr w:type="spellStart"/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>Dozimetre</w:t>
            </w:r>
            <w:proofErr w:type="spellEnd"/>
            <w:r w:rsidR="0049681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>(TLD/ Film)</w:t>
            </w:r>
          </w:p>
        </w:tc>
      </w:tr>
      <w:tr w:rsidR="00364445" w:rsidRPr="00536E75" w14:paraId="2EC8BCE2" w14:textId="77777777" w:rsidTr="009F2776">
        <w:trPr>
          <w:trHeight w:val="300"/>
          <w:jc w:val="center"/>
        </w:trPr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44A4" w14:textId="77777777" w:rsidR="00364445" w:rsidRPr="00536E75" w:rsidRDefault="00364445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20D1" w14:textId="77777777" w:rsidR="00364445" w:rsidRPr="00536E75" w:rsidRDefault="00364445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D893" w14:textId="77777777" w:rsidR="00364445" w:rsidRPr="00536E75" w:rsidRDefault="00364445" w:rsidP="00175829">
            <w:pPr>
              <w:spacing w:before="8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>Mevcut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79E9" w14:textId="77777777" w:rsidR="00364445" w:rsidRPr="00536E75" w:rsidRDefault="00364445" w:rsidP="00175829">
            <w:pPr>
              <w:spacing w:before="8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>Müracaat edildi</w:t>
            </w:r>
          </w:p>
        </w:tc>
      </w:tr>
      <w:tr w:rsidR="00364445" w:rsidRPr="00536E75" w14:paraId="62A99445" w14:textId="77777777" w:rsidTr="009F2776">
        <w:trPr>
          <w:trHeight w:val="345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0237" w14:textId="77777777" w:rsidR="00364445" w:rsidRPr="00536E75" w:rsidRDefault="00364445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E933" w14:textId="77777777" w:rsidR="00364445" w:rsidRPr="00536E75" w:rsidRDefault="00364445" w:rsidP="00175829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0E9C" w14:textId="77777777" w:rsidR="00364445" w:rsidRPr="00536E75" w:rsidRDefault="00364445" w:rsidP="00175829">
            <w:pPr>
              <w:spacing w:before="8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62A4" w14:textId="77777777" w:rsidR="00364445" w:rsidRPr="00536E75" w:rsidRDefault="00364445" w:rsidP="00175829">
            <w:pPr>
              <w:spacing w:before="8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</w:p>
        </w:tc>
      </w:tr>
      <w:tr w:rsidR="0049681B" w:rsidRPr="00536E75" w14:paraId="002E222D" w14:textId="77777777" w:rsidTr="009F2776">
        <w:trPr>
          <w:trHeight w:val="345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FAF8" w14:textId="77777777" w:rsidR="0049681B" w:rsidRPr="00536E75" w:rsidRDefault="0049681B" w:rsidP="0049681B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F3D4" w14:textId="77777777" w:rsidR="0049681B" w:rsidRPr="00536E75" w:rsidRDefault="0049681B" w:rsidP="0049681B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EFE5" w14:textId="3CC727B1" w:rsidR="0049681B" w:rsidRPr="00536E75" w:rsidRDefault="0049681B" w:rsidP="0049681B">
            <w:pPr>
              <w:spacing w:before="8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02E8" w14:textId="3F4A9661" w:rsidR="0049681B" w:rsidRPr="00536E75" w:rsidRDefault="0049681B" w:rsidP="0049681B">
            <w:pPr>
              <w:spacing w:before="8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</w:p>
        </w:tc>
      </w:tr>
      <w:tr w:rsidR="0049681B" w:rsidRPr="00536E75" w14:paraId="5EA0A46A" w14:textId="77777777" w:rsidTr="009F2776">
        <w:trPr>
          <w:trHeight w:val="345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9A29" w14:textId="77777777" w:rsidR="0049681B" w:rsidRPr="00536E75" w:rsidRDefault="0049681B" w:rsidP="0049681B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0A49" w14:textId="77777777" w:rsidR="0049681B" w:rsidRPr="00536E75" w:rsidRDefault="0049681B" w:rsidP="0049681B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61DE" w14:textId="2B77E25A" w:rsidR="0049681B" w:rsidRPr="00536E75" w:rsidRDefault="0049681B" w:rsidP="0049681B">
            <w:pPr>
              <w:spacing w:before="8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6934" w14:textId="31336BBD" w:rsidR="0049681B" w:rsidRPr="00536E75" w:rsidRDefault="0049681B" w:rsidP="0049681B">
            <w:pPr>
              <w:spacing w:before="8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</w:p>
        </w:tc>
      </w:tr>
    </w:tbl>
    <w:p w14:paraId="7E57EABF" w14:textId="2745E0A5" w:rsidR="009F2776" w:rsidRPr="00821C83" w:rsidRDefault="00536E75" w:rsidP="00984D89">
      <w:pPr>
        <w:widowControl w:val="0"/>
        <w:spacing w:after="0" w:line="240" w:lineRule="auto"/>
        <w:ind w:left="-224" w:firstLine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821C83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*</w:t>
      </w:r>
      <w:r w:rsidRPr="00821C83">
        <w:rPr>
          <w:rFonts w:ascii="Times New Roman" w:eastAsia="Times New Roman" w:hAnsi="Times New Roman" w:cs="Times New Roman"/>
          <w:sz w:val="20"/>
          <w:szCs w:val="20"/>
          <w:lang w:eastAsia="tr-TR"/>
        </w:rPr>
        <w:t>Radyoaktif atık içeren paketlerin kontrolünün ve radyasyon doz hızı ölçümlerinin yapılması, paketlerin yüklenmesi</w:t>
      </w:r>
      <w:r w:rsidR="005123DC" w:rsidRPr="00821C8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821C8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sonucu araç ölçümlerinin yapılması, taşıma sonrası ölçümlerinin yapılması işlemlerinde görev yapacak ve yılda 6 </w:t>
      </w:r>
      <w:proofErr w:type="spellStart"/>
      <w:r w:rsidRPr="00821C83">
        <w:rPr>
          <w:rFonts w:ascii="Times New Roman" w:eastAsia="Times New Roman" w:hAnsi="Times New Roman" w:cs="Times New Roman"/>
          <w:sz w:val="20"/>
          <w:szCs w:val="20"/>
          <w:lang w:eastAsia="tr-TR"/>
        </w:rPr>
        <w:t>mSv’ten</w:t>
      </w:r>
      <w:proofErr w:type="spellEnd"/>
      <w:r w:rsidRPr="00821C8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fazla doza maruz kalması muhtemel personel için mutlaka doldurulmalıdır.</w:t>
      </w:r>
    </w:p>
    <w:p w14:paraId="561E0131" w14:textId="77777777" w:rsidR="009F2776" w:rsidRDefault="009F2776" w:rsidP="009F2776">
      <w:pPr>
        <w:widowControl w:val="0"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B6AD020" w14:textId="77777777" w:rsidR="00EF491D" w:rsidRDefault="00EF491D" w:rsidP="009F2776">
      <w:pPr>
        <w:widowControl w:val="0"/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4024CE9D" w14:textId="22CE6A45" w:rsidR="006366F2" w:rsidRPr="009F2776" w:rsidRDefault="00D509FA" w:rsidP="00D509FA">
      <w:pPr>
        <w:widowControl w:val="0"/>
        <w:spacing w:after="0" w:line="240" w:lineRule="auto"/>
        <w:ind w:left="-112" w:hanging="1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</w:t>
      </w:r>
      <w:r w:rsidR="00B853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="000F328D" w:rsidRPr="009F277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Paket/Taşıma Kabı/Konteyner ve Radyoaktif İçeriğe İlişkin Bilgiler</w:t>
      </w:r>
      <w:r w:rsidR="006366F2" w:rsidRPr="009F277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</w:p>
    <w:p w14:paraId="2A9DA8B9" w14:textId="77777777" w:rsidR="009F2776" w:rsidRDefault="006366F2" w:rsidP="009F2776">
      <w:pPr>
        <w:widowControl w:val="0"/>
        <w:spacing w:after="160" w:line="240" w:lineRule="auto"/>
        <w:ind w:left="-218" w:firstLine="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60F54">
        <w:rPr>
          <w:rFonts w:ascii="Times New Roman" w:eastAsia="Times New Roman" w:hAnsi="Times New Roman" w:cs="Times New Roman"/>
          <w:sz w:val="18"/>
          <w:szCs w:val="18"/>
          <w:lang w:eastAsia="tr-TR"/>
        </w:rPr>
        <w:t>(Bu bölüm, izin kapsamındaki her bir paket/taşıma kabı/konteyner ve içeriğindeki radyoaktif madde ve taşımada kullanılacak her bir araç için tekrarlanarak doldurulur.)</w:t>
      </w:r>
    </w:p>
    <w:p w14:paraId="55179F7D" w14:textId="6F33A068" w:rsidR="009F2776" w:rsidRPr="00760F54" w:rsidRDefault="009F2776" w:rsidP="009F2776">
      <w:pPr>
        <w:widowControl w:val="0"/>
        <w:spacing w:after="160" w:line="240" w:lineRule="auto"/>
        <w:ind w:left="-218" w:firstLine="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5325A">
        <w:rPr>
          <w:rFonts w:ascii="Times New Roman" w:eastAsia="Times New Roman" w:hAnsi="Times New Roman" w:cs="Times New Roman"/>
          <w:b/>
          <w:bCs/>
          <w:lang w:eastAsia="tr-TR"/>
        </w:rPr>
        <w:t>5.1 Radyoaktif Atığa İlişkin Bilgiler</w:t>
      </w:r>
    </w:p>
    <w:tbl>
      <w:tblPr>
        <w:tblStyle w:val="TabloKlavuzu"/>
        <w:tblW w:w="9497" w:type="dxa"/>
        <w:jc w:val="center"/>
        <w:tblLook w:val="04A0" w:firstRow="1" w:lastRow="0" w:firstColumn="1" w:lastColumn="0" w:noHBand="0" w:noVBand="1"/>
      </w:tblPr>
      <w:tblGrid>
        <w:gridCol w:w="2840"/>
        <w:gridCol w:w="1705"/>
        <w:gridCol w:w="2476"/>
        <w:gridCol w:w="2476"/>
      </w:tblGrid>
      <w:tr w:rsidR="00DA3D83" w:rsidRPr="00536E75" w14:paraId="2B8DDA6E" w14:textId="77777777" w:rsidTr="00DA3D83">
        <w:trPr>
          <w:trHeight w:val="71"/>
          <w:jc w:val="center"/>
        </w:trPr>
        <w:tc>
          <w:tcPr>
            <w:tcW w:w="2840" w:type="dxa"/>
            <w:vMerge w:val="restart"/>
            <w:vAlign w:val="center"/>
          </w:tcPr>
          <w:p w14:paraId="7763C6A2" w14:textId="5D9F17DF" w:rsidR="00DA3D83" w:rsidRPr="00536E75" w:rsidRDefault="00DA3D83" w:rsidP="00DA3D83">
            <w:pPr>
              <w:tabs>
                <w:tab w:val="left" w:pos="284"/>
              </w:tabs>
              <w:spacing w:before="60" w:after="6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>Radyoaktif içeriğin sınıfı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>*</w:t>
            </w:r>
          </w:p>
        </w:tc>
        <w:tc>
          <w:tcPr>
            <w:tcW w:w="1705" w:type="dxa"/>
            <w:vMerge w:val="restart"/>
            <w:vAlign w:val="center"/>
          </w:tcPr>
          <w:p w14:paraId="49C83AC0" w14:textId="77777777" w:rsidR="00DA3D83" w:rsidRPr="00536E75" w:rsidRDefault="00DA3D83" w:rsidP="00DA3D83">
            <w:pPr>
              <w:tabs>
                <w:tab w:val="left" w:pos="284"/>
              </w:tabs>
              <w:spacing w:before="60" w:after="6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Yüzeyi bulaşmış cisim </w:t>
            </w:r>
            <w:r w:rsidRPr="00A3502C">
              <w:rPr>
                <w:rFonts w:ascii="Times New Roman" w:eastAsia="Times New Roman" w:hAnsi="Times New Roman" w:cs="Times New Roman"/>
                <w:bCs/>
                <w:lang w:eastAsia="tr-TR"/>
              </w:rPr>
              <w:t>(SCO)</w:t>
            </w:r>
          </w:p>
        </w:tc>
        <w:tc>
          <w:tcPr>
            <w:tcW w:w="4952" w:type="dxa"/>
            <w:gridSpan w:val="2"/>
          </w:tcPr>
          <w:p w14:paraId="2182A202" w14:textId="77777777" w:rsidR="00DA3D83" w:rsidRPr="00536E75" w:rsidRDefault="00DA3D83" w:rsidP="00DA3D83">
            <w:pPr>
              <w:tabs>
                <w:tab w:val="left" w:pos="284"/>
              </w:tabs>
              <w:spacing w:before="60" w:after="6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 xml:space="preserve"> SCO-I</w:t>
            </w:r>
          </w:p>
        </w:tc>
      </w:tr>
      <w:tr w:rsidR="00DA3D83" w:rsidRPr="00536E75" w14:paraId="1650E543" w14:textId="77777777" w:rsidTr="00DA3D83">
        <w:trPr>
          <w:trHeight w:val="71"/>
          <w:jc w:val="center"/>
        </w:trPr>
        <w:tc>
          <w:tcPr>
            <w:tcW w:w="2840" w:type="dxa"/>
            <w:vMerge/>
            <w:vAlign w:val="center"/>
          </w:tcPr>
          <w:p w14:paraId="7C016E2C" w14:textId="77777777" w:rsidR="00DA3D83" w:rsidRPr="00536E75" w:rsidRDefault="00DA3D83" w:rsidP="00DA3D83">
            <w:pPr>
              <w:tabs>
                <w:tab w:val="left" w:pos="284"/>
              </w:tabs>
              <w:spacing w:before="60" w:after="60" w:line="240" w:lineRule="auto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</w:pPr>
          </w:p>
        </w:tc>
        <w:tc>
          <w:tcPr>
            <w:tcW w:w="1705" w:type="dxa"/>
            <w:vMerge/>
            <w:vAlign w:val="center"/>
          </w:tcPr>
          <w:p w14:paraId="5DEC815F" w14:textId="77777777" w:rsidR="00DA3D83" w:rsidRPr="00536E75" w:rsidRDefault="00DA3D83" w:rsidP="00DA3D83">
            <w:pPr>
              <w:tabs>
                <w:tab w:val="left" w:pos="284"/>
              </w:tabs>
              <w:spacing w:before="60" w:after="6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4952" w:type="dxa"/>
            <w:gridSpan w:val="2"/>
          </w:tcPr>
          <w:p w14:paraId="552C0F39" w14:textId="77777777" w:rsidR="00DA3D83" w:rsidRPr="00536E75" w:rsidRDefault="00DA3D83" w:rsidP="00DA3D83">
            <w:pPr>
              <w:tabs>
                <w:tab w:val="left" w:pos="284"/>
              </w:tabs>
              <w:spacing w:before="60" w:after="60" w:line="240" w:lineRule="auto"/>
              <w:ind w:left="1167" w:hanging="1167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 xml:space="preserve"> SCO-II                  </w:t>
            </w:r>
          </w:p>
        </w:tc>
      </w:tr>
      <w:tr w:rsidR="00DA3D83" w:rsidRPr="00536E75" w14:paraId="73879098" w14:textId="77777777" w:rsidTr="00DA3D83">
        <w:trPr>
          <w:trHeight w:val="273"/>
          <w:jc w:val="center"/>
        </w:trPr>
        <w:tc>
          <w:tcPr>
            <w:tcW w:w="2840" w:type="dxa"/>
            <w:vMerge/>
            <w:vAlign w:val="center"/>
          </w:tcPr>
          <w:p w14:paraId="3877EFDE" w14:textId="77777777" w:rsidR="00DA3D83" w:rsidRPr="00536E75" w:rsidRDefault="00DA3D83" w:rsidP="00DA3D83">
            <w:pPr>
              <w:tabs>
                <w:tab w:val="left" w:pos="284"/>
              </w:tabs>
              <w:spacing w:before="60" w:after="60" w:line="240" w:lineRule="auto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6C39D7C9" w14:textId="77777777" w:rsidR="00DA3D83" w:rsidRPr="00536E75" w:rsidRDefault="00DA3D83" w:rsidP="00DA3D83">
            <w:pPr>
              <w:tabs>
                <w:tab w:val="left" w:pos="2428"/>
                <w:tab w:val="left" w:pos="5408"/>
                <w:tab w:val="left" w:pos="5727"/>
              </w:tabs>
              <w:spacing w:before="60" w:after="60" w:line="240" w:lineRule="auto"/>
              <w:ind w:firstLine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Düşük özgül aktiviteli radyoaktif madde </w:t>
            </w:r>
            <w:r w:rsidRPr="00A3502C">
              <w:rPr>
                <w:rFonts w:ascii="Times New Roman" w:eastAsia="Times New Roman" w:hAnsi="Times New Roman" w:cs="Times New Roman"/>
                <w:bCs/>
                <w:lang w:eastAsia="tr-TR"/>
              </w:rPr>
              <w:t>(LSA)</w:t>
            </w:r>
          </w:p>
        </w:tc>
        <w:tc>
          <w:tcPr>
            <w:tcW w:w="4952" w:type="dxa"/>
            <w:gridSpan w:val="2"/>
          </w:tcPr>
          <w:p w14:paraId="02182672" w14:textId="77777777" w:rsidR="00DA3D83" w:rsidRPr="00536E75" w:rsidRDefault="00DA3D83" w:rsidP="00DA3D83">
            <w:pPr>
              <w:tabs>
                <w:tab w:val="left" w:pos="284"/>
              </w:tabs>
              <w:spacing w:before="60" w:after="6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 xml:space="preserve"> LSA-I</w:t>
            </w:r>
          </w:p>
        </w:tc>
      </w:tr>
      <w:tr w:rsidR="00DA3D83" w:rsidRPr="00536E75" w14:paraId="2E2CF62B" w14:textId="77777777" w:rsidTr="00DA3D83">
        <w:trPr>
          <w:trHeight w:val="71"/>
          <w:jc w:val="center"/>
        </w:trPr>
        <w:tc>
          <w:tcPr>
            <w:tcW w:w="2840" w:type="dxa"/>
            <w:vMerge/>
            <w:vAlign w:val="center"/>
          </w:tcPr>
          <w:p w14:paraId="32C3055E" w14:textId="77777777" w:rsidR="00DA3D83" w:rsidRPr="00536E75" w:rsidRDefault="00DA3D83" w:rsidP="00DA3D83">
            <w:pPr>
              <w:tabs>
                <w:tab w:val="left" w:pos="284"/>
              </w:tabs>
              <w:spacing w:before="60" w:after="60" w:line="240" w:lineRule="auto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</w:pPr>
          </w:p>
        </w:tc>
        <w:tc>
          <w:tcPr>
            <w:tcW w:w="1705" w:type="dxa"/>
            <w:vMerge/>
            <w:vAlign w:val="center"/>
          </w:tcPr>
          <w:p w14:paraId="7EB1B226" w14:textId="77777777" w:rsidR="00DA3D83" w:rsidRPr="00536E75" w:rsidRDefault="00DA3D83" w:rsidP="00DA3D83">
            <w:pPr>
              <w:tabs>
                <w:tab w:val="left" w:pos="284"/>
              </w:tabs>
              <w:spacing w:before="60" w:after="6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4952" w:type="dxa"/>
            <w:gridSpan w:val="2"/>
          </w:tcPr>
          <w:p w14:paraId="020C5531" w14:textId="77777777" w:rsidR="00DA3D83" w:rsidRPr="00536E75" w:rsidRDefault="00DA3D83" w:rsidP="00DA3D83">
            <w:pPr>
              <w:tabs>
                <w:tab w:val="left" w:pos="284"/>
              </w:tabs>
              <w:spacing w:before="60" w:after="6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 xml:space="preserve"> LSA-II</w:t>
            </w:r>
          </w:p>
        </w:tc>
      </w:tr>
      <w:tr w:rsidR="00DA3D83" w:rsidRPr="00536E75" w14:paraId="63D1CECD" w14:textId="77777777" w:rsidTr="00DA3D83">
        <w:trPr>
          <w:trHeight w:val="69"/>
          <w:jc w:val="center"/>
        </w:trPr>
        <w:tc>
          <w:tcPr>
            <w:tcW w:w="2840" w:type="dxa"/>
            <w:vMerge/>
            <w:vAlign w:val="center"/>
          </w:tcPr>
          <w:p w14:paraId="0DECA066" w14:textId="77777777" w:rsidR="00DA3D83" w:rsidRPr="00536E75" w:rsidRDefault="00DA3D83" w:rsidP="00DA3D83">
            <w:pPr>
              <w:tabs>
                <w:tab w:val="left" w:pos="284"/>
              </w:tabs>
              <w:spacing w:before="60" w:after="60" w:line="240" w:lineRule="auto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</w:pPr>
          </w:p>
        </w:tc>
        <w:tc>
          <w:tcPr>
            <w:tcW w:w="1705" w:type="dxa"/>
            <w:vMerge/>
            <w:vAlign w:val="center"/>
          </w:tcPr>
          <w:p w14:paraId="49D22C31" w14:textId="77777777" w:rsidR="00DA3D83" w:rsidRPr="00536E75" w:rsidRDefault="00DA3D83" w:rsidP="00DA3D83">
            <w:pPr>
              <w:tabs>
                <w:tab w:val="left" w:pos="284"/>
              </w:tabs>
              <w:spacing w:before="60" w:after="6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4952" w:type="dxa"/>
            <w:gridSpan w:val="2"/>
          </w:tcPr>
          <w:p w14:paraId="1EF6240D" w14:textId="77777777" w:rsidR="00DA3D83" w:rsidRPr="00536E75" w:rsidRDefault="00DA3D83" w:rsidP="00DA3D83">
            <w:pPr>
              <w:tabs>
                <w:tab w:val="left" w:pos="284"/>
              </w:tabs>
              <w:spacing w:before="60" w:after="6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 xml:space="preserve"> LSA-III</w:t>
            </w:r>
          </w:p>
        </w:tc>
      </w:tr>
      <w:tr w:rsidR="00DA3D83" w:rsidRPr="00536E75" w14:paraId="163921CA" w14:textId="77777777" w:rsidTr="00DA3D83">
        <w:trPr>
          <w:trHeight w:val="69"/>
          <w:jc w:val="center"/>
        </w:trPr>
        <w:tc>
          <w:tcPr>
            <w:tcW w:w="2840" w:type="dxa"/>
            <w:vMerge/>
            <w:vAlign w:val="center"/>
          </w:tcPr>
          <w:p w14:paraId="02F784A3" w14:textId="77777777" w:rsidR="00DA3D83" w:rsidRPr="00536E75" w:rsidRDefault="00DA3D83" w:rsidP="00DA3D83">
            <w:pPr>
              <w:tabs>
                <w:tab w:val="left" w:pos="284"/>
              </w:tabs>
              <w:spacing w:before="60" w:after="60" w:line="240" w:lineRule="auto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</w:pPr>
          </w:p>
        </w:tc>
        <w:tc>
          <w:tcPr>
            <w:tcW w:w="1705" w:type="dxa"/>
            <w:vAlign w:val="center"/>
          </w:tcPr>
          <w:p w14:paraId="6CA825D9" w14:textId="3376F03F" w:rsidR="00DA3D83" w:rsidRPr="00536E75" w:rsidRDefault="00DA3D83" w:rsidP="00DA3D83">
            <w:pPr>
              <w:tabs>
                <w:tab w:val="left" w:pos="1875"/>
                <w:tab w:val="left" w:pos="5911"/>
              </w:tabs>
              <w:spacing w:before="60" w:after="6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>Bölünebilir madde</w:t>
            </w:r>
            <w:r w:rsidRPr="00A64C29">
              <w:rPr>
                <w:rFonts w:ascii="Times New Roman" w:hAnsi="Times New Roman" w:cs="Times New Roman"/>
              </w:rPr>
              <w:t>**</w:t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  <w:tc>
          <w:tcPr>
            <w:tcW w:w="2476" w:type="dxa"/>
          </w:tcPr>
          <w:p w14:paraId="3BEBFF06" w14:textId="77777777" w:rsidR="00DA3D83" w:rsidRDefault="00DA3D83" w:rsidP="00DA3D83">
            <w:pPr>
              <w:tabs>
                <w:tab w:val="left" w:pos="284"/>
              </w:tabs>
              <w:spacing w:before="60" w:after="6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 xml:space="preserve"> Mevcut </w:t>
            </w:r>
          </w:p>
          <w:p w14:paraId="22502E34" w14:textId="7E4E1A30" w:rsidR="00DA3D83" w:rsidRPr="00DA3D83" w:rsidRDefault="00DA3D83" w:rsidP="00DA3D83">
            <w:pPr>
              <w:tabs>
                <w:tab w:val="left" w:pos="284"/>
              </w:tabs>
              <w:spacing w:before="60" w:after="6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(</w:t>
            </w:r>
            <w:r w:rsidRPr="00DB2869">
              <w:rPr>
                <w:rFonts w:ascii="Times New Roman" w:eastAsia="Times New Roman" w:hAnsi="Times New Roman" w:cs="Times New Roman"/>
                <w:sz w:val="18"/>
                <w:lang w:eastAsia="tr-TR"/>
              </w:rPr>
              <w:t xml:space="preserve">Mevcut ise </w:t>
            </w:r>
            <w:r w:rsidRPr="00A946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izotop cinsini belirtiniz.) </w:t>
            </w:r>
          </w:p>
          <w:p w14:paraId="01AFA34D" w14:textId="16E66428" w:rsidR="00DA3D83" w:rsidRPr="00536E75" w:rsidRDefault="00DA3D83" w:rsidP="00DA3D83">
            <w:pPr>
              <w:tabs>
                <w:tab w:val="left" w:pos="284"/>
              </w:tabs>
              <w:spacing w:before="60" w:after="6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...............</w:t>
            </w:r>
          </w:p>
        </w:tc>
        <w:tc>
          <w:tcPr>
            <w:tcW w:w="2476" w:type="dxa"/>
          </w:tcPr>
          <w:p w14:paraId="471F48D0" w14:textId="4EA3EC5E" w:rsidR="00DA3D83" w:rsidRPr="00536E75" w:rsidRDefault="00DA3D83" w:rsidP="00DA3D83">
            <w:pPr>
              <w:tabs>
                <w:tab w:val="left" w:pos="284"/>
              </w:tabs>
              <w:spacing w:before="60" w:after="6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 xml:space="preserve"> Mevcut değil</w:t>
            </w:r>
          </w:p>
        </w:tc>
      </w:tr>
      <w:tr w:rsidR="00CD0D38" w:rsidRPr="00536E75" w14:paraId="713ECF5C" w14:textId="77777777" w:rsidTr="00D509FA">
        <w:trPr>
          <w:jc w:val="center"/>
        </w:trPr>
        <w:tc>
          <w:tcPr>
            <w:tcW w:w="2840" w:type="dxa"/>
            <w:vAlign w:val="center"/>
          </w:tcPr>
          <w:p w14:paraId="28D20E23" w14:textId="77777777" w:rsidR="00CD0D38" w:rsidRPr="00DA3D83" w:rsidRDefault="00CD0D38" w:rsidP="006C11C2">
            <w:pPr>
              <w:tabs>
                <w:tab w:val="left" w:pos="284"/>
              </w:tabs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DA3D83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>Radyoizotop cinsi</w:t>
            </w:r>
          </w:p>
        </w:tc>
        <w:tc>
          <w:tcPr>
            <w:tcW w:w="6657" w:type="dxa"/>
            <w:gridSpan w:val="3"/>
            <w:vAlign w:val="center"/>
          </w:tcPr>
          <w:p w14:paraId="3174072F" w14:textId="70231DA6" w:rsidR="00CD0D38" w:rsidRPr="00536E75" w:rsidRDefault="00CD0D38" w:rsidP="006C11C2">
            <w:pPr>
              <w:tabs>
                <w:tab w:val="left" w:pos="284"/>
              </w:tabs>
              <w:spacing w:before="8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………. </w:t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>Beta yayıcı</w:t>
            </w:r>
            <w:r w:rsidR="00A66C65"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>Gama yayıcı</w:t>
            </w:r>
            <w:r w:rsidR="00A66C65"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 xml:space="preserve"> Alfa yayıcı</w:t>
            </w:r>
          </w:p>
          <w:p w14:paraId="4B446A98" w14:textId="0E3550EF" w:rsidR="00CD0D38" w:rsidRPr="00536E75" w:rsidRDefault="00CD0D38" w:rsidP="006C11C2">
            <w:pPr>
              <w:tabs>
                <w:tab w:val="left" w:pos="284"/>
              </w:tabs>
              <w:spacing w:before="8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………. </w:t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 xml:space="preserve">Beta yayıcı    </w:t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>Gama yayıcı</w:t>
            </w:r>
            <w:r w:rsidR="00A66C65"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 xml:space="preserve"> Alfa yayıcı</w:t>
            </w:r>
          </w:p>
          <w:p w14:paraId="1ABA1EDD" w14:textId="2E6E9C65" w:rsidR="00CD0D38" w:rsidRPr="00536E75" w:rsidRDefault="00CD0D38" w:rsidP="006C11C2">
            <w:pPr>
              <w:tabs>
                <w:tab w:val="left" w:pos="284"/>
              </w:tabs>
              <w:spacing w:before="8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………. </w:t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 xml:space="preserve">Beta yayıcı    </w:t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>Gama yayıcı</w:t>
            </w:r>
            <w:r w:rsidR="00A66C65"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 xml:space="preserve"> Alfa yayıcı</w:t>
            </w:r>
          </w:p>
        </w:tc>
      </w:tr>
      <w:tr w:rsidR="00CD0D38" w:rsidRPr="00536E75" w14:paraId="08873506" w14:textId="77777777" w:rsidTr="00D509FA">
        <w:trPr>
          <w:trHeight w:val="848"/>
          <w:jc w:val="center"/>
        </w:trPr>
        <w:tc>
          <w:tcPr>
            <w:tcW w:w="2840" w:type="dxa"/>
            <w:vAlign w:val="center"/>
          </w:tcPr>
          <w:p w14:paraId="11A5FCC7" w14:textId="77777777" w:rsidR="00CD0D38" w:rsidRPr="00DA3D83" w:rsidRDefault="00CD0D38" w:rsidP="006C11C2">
            <w:pPr>
              <w:tabs>
                <w:tab w:val="left" w:pos="284"/>
              </w:tabs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DA3D83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>Fiziksel form</w:t>
            </w:r>
          </w:p>
        </w:tc>
        <w:tc>
          <w:tcPr>
            <w:tcW w:w="6657" w:type="dxa"/>
            <w:gridSpan w:val="3"/>
            <w:vAlign w:val="center"/>
          </w:tcPr>
          <w:p w14:paraId="64D53F8F" w14:textId="63F44F4F" w:rsidR="00CD0D38" w:rsidRPr="00536E75" w:rsidRDefault="00CD0D38" w:rsidP="006C11C2">
            <w:pPr>
              <w:tabs>
                <w:tab w:val="left" w:pos="284"/>
              </w:tabs>
              <w:spacing w:before="8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 xml:space="preserve">  Katı</w:t>
            </w:r>
          </w:p>
          <w:p w14:paraId="6B0A6C83" w14:textId="77777777" w:rsidR="00CD0D38" w:rsidRPr="00536E75" w:rsidRDefault="00CD0D38" w:rsidP="006C11C2">
            <w:pPr>
              <w:tabs>
                <w:tab w:val="left" w:pos="284"/>
              </w:tabs>
              <w:spacing w:before="8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 xml:space="preserve">  Sıvı</w:t>
            </w:r>
          </w:p>
          <w:p w14:paraId="3499BA27" w14:textId="09F1D87A" w:rsidR="00CD0D38" w:rsidRPr="00536E75" w:rsidRDefault="00CD0D38" w:rsidP="006C11C2">
            <w:pPr>
              <w:tabs>
                <w:tab w:val="left" w:pos="284"/>
              </w:tabs>
              <w:spacing w:before="8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 xml:space="preserve">  Gaz</w:t>
            </w:r>
          </w:p>
        </w:tc>
      </w:tr>
      <w:tr w:rsidR="00CD0D38" w:rsidRPr="00536E75" w14:paraId="04429A06" w14:textId="77777777" w:rsidTr="00D509FA">
        <w:trPr>
          <w:jc w:val="center"/>
        </w:trPr>
        <w:tc>
          <w:tcPr>
            <w:tcW w:w="2840" w:type="dxa"/>
            <w:vAlign w:val="center"/>
          </w:tcPr>
          <w:p w14:paraId="0469FAA6" w14:textId="7DDDBCBC" w:rsidR="00CD0D38" w:rsidRPr="00DA3D83" w:rsidRDefault="00CD0D38" w:rsidP="00DA3D83">
            <w:pPr>
              <w:tabs>
                <w:tab w:val="left" w:pos="284"/>
              </w:tabs>
              <w:spacing w:before="60" w:after="6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DA3D83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>Diğer tehlikeli madde sınıfı</w:t>
            </w:r>
            <w:r w:rsidR="006C11C2" w:rsidRPr="00DA3D83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6657" w:type="dxa"/>
            <w:gridSpan w:val="3"/>
            <w:vAlign w:val="center"/>
          </w:tcPr>
          <w:p w14:paraId="77F81B77" w14:textId="4DC62E1F" w:rsidR="00EF491D" w:rsidRPr="00536E75" w:rsidRDefault="00EF491D" w:rsidP="006C11C2">
            <w:pPr>
              <w:tabs>
                <w:tab w:val="left" w:pos="284"/>
              </w:tabs>
              <w:spacing w:before="8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CD0D38" w:rsidRPr="00536E75" w14:paraId="7EF04606" w14:textId="77777777" w:rsidTr="00D509FA">
        <w:trPr>
          <w:jc w:val="center"/>
        </w:trPr>
        <w:tc>
          <w:tcPr>
            <w:tcW w:w="2840" w:type="dxa"/>
            <w:tcBorders>
              <w:bottom w:val="single" w:sz="4" w:space="0" w:color="auto"/>
            </w:tcBorders>
            <w:vAlign w:val="center"/>
          </w:tcPr>
          <w:p w14:paraId="0A1B79FA" w14:textId="77777777" w:rsidR="00CD0D38" w:rsidRPr="00DA3D83" w:rsidRDefault="00CD0D38" w:rsidP="00DA3D83">
            <w:pPr>
              <w:tabs>
                <w:tab w:val="left" w:pos="284"/>
              </w:tabs>
              <w:spacing w:before="60" w:after="60" w:line="240" w:lineRule="auto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</w:pPr>
            <w:r w:rsidRPr="00DA3D83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 xml:space="preserve">Paket içeriğinin ağırlığı </w:t>
            </w:r>
            <w:r w:rsidRPr="00DA3D83">
              <w:rPr>
                <w:rFonts w:ascii="Times New Roman" w:eastAsia="Times New Roman" w:hAnsi="Times New Roman" w:cs="Times New Roman"/>
                <w:bCs/>
                <w:iCs/>
                <w:sz w:val="18"/>
                <w:lang w:eastAsia="tr-TR"/>
              </w:rPr>
              <w:t>(kg)</w:t>
            </w:r>
          </w:p>
        </w:tc>
        <w:tc>
          <w:tcPr>
            <w:tcW w:w="6657" w:type="dxa"/>
            <w:gridSpan w:val="3"/>
            <w:tcBorders>
              <w:bottom w:val="single" w:sz="4" w:space="0" w:color="auto"/>
            </w:tcBorders>
            <w:vAlign w:val="center"/>
          </w:tcPr>
          <w:p w14:paraId="6CFE9D95" w14:textId="64DD788C" w:rsidR="0037495E" w:rsidRPr="00536E75" w:rsidRDefault="0037495E" w:rsidP="006C11C2">
            <w:pPr>
              <w:tabs>
                <w:tab w:val="left" w:pos="284"/>
              </w:tabs>
              <w:spacing w:before="8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</w:tbl>
    <w:p w14:paraId="78BD7694" w14:textId="60B19200" w:rsidR="009B2761" w:rsidRDefault="009B2761" w:rsidP="009B2761">
      <w:pPr>
        <w:widowControl w:val="0"/>
        <w:spacing w:after="0" w:line="240" w:lineRule="auto"/>
        <w:ind w:left="-22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B2761">
        <w:rPr>
          <w:rFonts w:ascii="Times New Roman" w:eastAsia="Times New Roman" w:hAnsi="Times New Roman" w:cs="Times New Roman"/>
          <w:sz w:val="20"/>
          <w:szCs w:val="20"/>
          <w:lang w:eastAsia="tr-TR"/>
        </w:rPr>
        <w:t>*Radyoaktif Maddenin Güvenli Taşınması Yönetmeliği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’</w:t>
      </w:r>
      <w:r w:rsidRPr="009B2761">
        <w:rPr>
          <w:rFonts w:ascii="Times New Roman" w:eastAsia="Times New Roman" w:hAnsi="Times New Roman" w:cs="Times New Roman"/>
          <w:sz w:val="20"/>
          <w:szCs w:val="20"/>
          <w:lang w:eastAsia="tr-TR"/>
        </w:rPr>
        <w:t>nin 4’üncü maddesi kapsamında radyoaktif içerik belirlenir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</w:p>
    <w:p w14:paraId="067D6830" w14:textId="12594A5D" w:rsidR="009B2761" w:rsidRPr="009B2761" w:rsidRDefault="009B2761" w:rsidP="009B2761">
      <w:pPr>
        <w:widowControl w:val="0"/>
        <w:spacing w:after="0" w:line="240" w:lineRule="auto"/>
        <w:ind w:left="-22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**</w:t>
      </w:r>
      <w:r w:rsidRPr="009B2761">
        <w:rPr>
          <w:rFonts w:ascii="Times New Roman" w:eastAsia="Times New Roman" w:hAnsi="Times New Roman" w:cs="Times New Roman"/>
          <w:sz w:val="20"/>
          <w:szCs w:val="20"/>
          <w:lang w:eastAsia="tr-TR"/>
        </w:rPr>
        <w:t>Radyoaktif atığın içeriğinde Radyoaktif Maddenin Güvenli Taşınması Yönetmeliği’nin 2’nci maddesinde tanımlanan bölünebilir maddelerin olması durumunda bu alan işaretlenerek Kurum tarafından talep edilecek ilave bilgi ve belgeler gönderilir.</w:t>
      </w:r>
    </w:p>
    <w:p w14:paraId="23AD6245" w14:textId="06868471" w:rsidR="009B2761" w:rsidRPr="009B2761" w:rsidRDefault="009B2761" w:rsidP="009B2761">
      <w:pPr>
        <w:widowControl w:val="0"/>
        <w:spacing w:after="0" w:line="240" w:lineRule="auto"/>
        <w:ind w:left="-22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***</w:t>
      </w:r>
      <w:r w:rsidRPr="009B2761">
        <w:rPr>
          <w:rFonts w:ascii="Times New Roman" w:eastAsia="Times New Roman" w:hAnsi="Times New Roman" w:cs="Times New Roman"/>
          <w:sz w:val="20"/>
          <w:szCs w:val="20"/>
          <w:lang w:eastAsia="tr-TR"/>
        </w:rPr>
        <w:t>Taşınacak radyoaktif atığın yanıcı, parlayıcı, zehirli vb. diğer tehlikeli madde özellikleri varsa belirtilir.</w:t>
      </w:r>
    </w:p>
    <w:p w14:paraId="5EC257DD" w14:textId="3CD97095" w:rsidR="009B2761" w:rsidRPr="009B2761" w:rsidRDefault="009B2761" w:rsidP="009B2761">
      <w:pPr>
        <w:widowControl w:val="0"/>
        <w:spacing w:after="0" w:line="240" w:lineRule="auto"/>
        <w:ind w:left="-22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46E44C8E" w14:textId="77777777" w:rsidR="009B2761" w:rsidRDefault="009B2761" w:rsidP="00DA3D83">
      <w:pPr>
        <w:widowControl w:val="0"/>
        <w:spacing w:before="240" w:after="240" w:line="240" w:lineRule="auto"/>
        <w:ind w:hanging="284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0E328FB1" w14:textId="59F60261" w:rsidR="009B2761" w:rsidRDefault="009B2761" w:rsidP="00DA3D83">
      <w:pPr>
        <w:widowControl w:val="0"/>
        <w:spacing w:before="240" w:after="240" w:line="240" w:lineRule="auto"/>
        <w:ind w:hanging="284"/>
        <w:rPr>
          <w:rFonts w:ascii="Times New Roman" w:eastAsia="Times New Roman" w:hAnsi="Times New Roman" w:cs="Times New Roman"/>
          <w:b/>
          <w:bCs/>
          <w:lang w:eastAsia="tr-TR"/>
        </w:rPr>
      </w:pPr>
      <w:r w:rsidRPr="00EF491D">
        <w:rPr>
          <w:rFonts w:ascii="Times New Roman" w:eastAsia="Times New Roman" w:hAnsi="Times New Roman" w:cs="Times New Roman"/>
          <w:b/>
          <w:bCs/>
          <w:lang w:eastAsia="tr-TR"/>
        </w:rPr>
        <w:lastRenderedPageBreak/>
        <w:t>5.2 Paket/Taşıma Kabı/Konteyner Özellikleri</w:t>
      </w:r>
    </w:p>
    <w:tbl>
      <w:tblPr>
        <w:tblStyle w:val="TabloKlavuzu"/>
        <w:tblW w:w="9497" w:type="dxa"/>
        <w:jc w:val="center"/>
        <w:tblLook w:val="04A0" w:firstRow="1" w:lastRow="0" w:firstColumn="1" w:lastColumn="0" w:noHBand="0" w:noVBand="1"/>
      </w:tblPr>
      <w:tblGrid>
        <w:gridCol w:w="2840"/>
        <w:gridCol w:w="2258"/>
        <w:gridCol w:w="1127"/>
        <w:gridCol w:w="3272"/>
      </w:tblGrid>
      <w:tr w:rsidR="009B2761" w:rsidRPr="00536E75" w14:paraId="1817A1F2" w14:textId="77777777" w:rsidTr="00992862">
        <w:trPr>
          <w:trHeight w:val="375"/>
          <w:jc w:val="center"/>
        </w:trPr>
        <w:tc>
          <w:tcPr>
            <w:tcW w:w="2840" w:type="dxa"/>
            <w:vMerge w:val="restart"/>
            <w:shd w:val="clear" w:color="auto" w:fill="auto"/>
            <w:vAlign w:val="center"/>
          </w:tcPr>
          <w:p w14:paraId="1ACF9E9D" w14:textId="77777777" w:rsidR="009B2761" w:rsidRPr="00536E75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rPr>
                <w:rFonts w:ascii="Times New Roman" w:eastAsia="Times New Roman" w:hAnsi="Times New Roman" w:cs="Times New Roman"/>
                <w:bCs/>
                <w:iCs/>
                <w:highlight w:val="yellow"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>Paketin genel özellikleri</w:t>
            </w:r>
          </w:p>
        </w:tc>
        <w:tc>
          <w:tcPr>
            <w:tcW w:w="2258" w:type="dxa"/>
            <w:vAlign w:val="center"/>
          </w:tcPr>
          <w:p w14:paraId="2A04B2DF" w14:textId="77777777" w:rsidR="009B2761" w:rsidRPr="00536E75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 xml:space="preserve">Türü </w:t>
            </w:r>
            <w:r w:rsidRPr="00DA3D83">
              <w:rPr>
                <w:rFonts w:ascii="Times New Roman" w:eastAsia="Times New Roman" w:hAnsi="Times New Roman" w:cs="Times New Roman"/>
                <w:bCs/>
                <w:iCs/>
                <w:sz w:val="18"/>
                <w:lang w:eastAsia="tr-TR"/>
              </w:rPr>
              <w:t>(varil, konteyner vb.)</w:t>
            </w:r>
          </w:p>
        </w:tc>
        <w:tc>
          <w:tcPr>
            <w:tcW w:w="4399" w:type="dxa"/>
            <w:gridSpan w:val="2"/>
            <w:vAlign w:val="center"/>
          </w:tcPr>
          <w:p w14:paraId="114ED394" w14:textId="77777777" w:rsidR="009B2761" w:rsidRPr="00536E75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</w:pPr>
          </w:p>
        </w:tc>
      </w:tr>
      <w:tr w:rsidR="009B2761" w:rsidRPr="00536E75" w14:paraId="1B9C0AE2" w14:textId="77777777" w:rsidTr="00992862">
        <w:trPr>
          <w:trHeight w:val="375"/>
          <w:jc w:val="center"/>
        </w:trPr>
        <w:tc>
          <w:tcPr>
            <w:tcW w:w="2840" w:type="dxa"/>
            <w:vMerge/>
            <w:shd w:val="clear" w:color="auto" w:fill="auto"/>
            <w:vAlign w:val="center"/>
          </w:tcPr>
          <w:p w14:paraId="5DAC77D6" w14:textId="77777777" w:rsidR="009B2761" w:rsidRPr="00536E75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</w:pPr>
          </w:p>
        </w:tc>
        <w:tc>
          <w:tcPr>
            <w:tcW w:w="2258" w:type="dxa"/>
            <w:vAlign w:val="center"/>
          </w:tcPr>
          <w:p w14:paraId="3C7E2C0D" w14:textId="77777777" w:rsidR="009B2761" w:rsidRPr="00536E75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>Boyut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>u</w:t>
            </w:r>
          </w:p>
        </w:tc>
        <w:tc>
          <w:tcPr>
            <w:tcW w:w="4399" w:type="dxa"/>
            <w:gridSpan w:val="2"/>
            <w:vAlign w:val="center"/>
          </w:tcPr>
          <w:p w14:paraId="4F6CCA5C" w14:textId="77777777" w:rsidR="009B2761" w:rsidRPr="00536E75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</w:pPr>
          </w:p>
        </w:tc>
      </w:tr>
      <w:tr w:rsidR="009B2761" w:rsidRPr="00536E75" w14:paraId="4D29A204" w14:textId="77777777" w:rsidTr="00992862">
        <w:trPr>
          <w:jc w:val="center"/>
        </w:trPr>
        <w:tc>
          <w:tcPr>
            <w:tcW w:w="2840" w:type="dxa"/>
            <w:vAlign w:val="center"/>
          </w:tcPr>
          <w:p w14:paraId="4C5A4350" w14:textId="77777777" w:rsidR="009B2761" w:rsidRPr="00536E75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 xml:space="preserve">Endüstriyel paket 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 xml:space="preserve">(IP) </w:t>
            </w:r>
            <w:r w:rsidRPr="00536E75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>tipi</w:t>
            </w:r>
          </w:p>
        </w:tc>
        <w:tc>
          <w:tcPr>
            <w:tcW w:w="6657" w:type="dxa"/>
            <w:gridSpan w:val="3"/>
            <w:vAlign w:val="center"/>
          </w:tcPr>
          <w:p w14:paraId="3DD52B48" w14:textId="77777777" w:rsidR="009B2761" w:rsidRPr="00536E75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 xml:space="preserve">  IP-1 </w:t>
            </w:r>
          </w:p>
          <w:p w14:paraId="35EA2D1E" w14:textId="77777777" w:rsidR="009B2761" w:rsidRPr="00536E75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 xml:space="preserve">  IP-2  </w:t>
            </w:r>
          </w:p>
          <w:p w14:paraId="73D1A812" w14:textId="77777777" w:rsidR="009B2761" w:rsidRPr="00536E75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 xml:space="preserve">  IP-3  </w:t>
            </w:r>
          </w:p>
        </w:tc>
      </w:tr>
      <w:tr w:rsidR="009B2761" w:rsidRPr="00DA3D83" w14:paraId="72635849" w14:textId="77777777" w:rsidTr="00992862">
        <w:trPr>
          <w:jc w:val="center"/>
        </w:trPr>
        <w:tc>
          <w:tcPr>
            <w:tcW w:w="2840" w:type="dxa"/>
            <w:vAlign w:val="center"/>
          </w:tcPr>
          <w:p w14:paraId="51394772" w14:textId="77777777" w:rsidR="009B2761" w:rsidRPr="00DA3D83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</w:pPr>
            <w:r w:rsidRPr="00DA3D83">
              <w:rPr>
                <w:rFonts w:ascii="Times New Roman" w:eastAsia="Times New Roman" w:hAnsi="Times New Roman" w:cs="Times New Roman"/>
                <w:bCs/>
                <w:lang w:eastAsia="tr-TR"/>
              </w:rPr>
              <w:t>Marka</w:t>
            </w:r>
          </w:p>
        </w:tc>
        <w:tc>
          <w:tcPr>
            <w:tcW w:w="6657" w:type="dxa"/>
            <w:gridSpan w:val="3"/>
            <w:vAlign w:val="center"/>
          </w:tcPr>
          <w:p w14:paraId="1D76D202" w14:textId="77777777" w:rsidR="009B2761" w:rsidRPr="00DA3D83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9B2761" w:rsidRPr="00DA3D83" w14:paraId="2902F47B" w14:textId="77777777" w:rsidTr="00992862">
        <w:trPr>
          <w:jc w:val="center"/>
        </w:trPr>
        <w:tc>
          <w:tcPr>
            <w:tcW w:w="2840" w:type="dxa"/>
            <w:vAlign w:val="center"/>
          </w:tcPr>
          <w:p w14:paraId="683EE63F" w14:textId="77777777" w:rsidR="009B2761" w:rsidRPr="00DA3D83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</w:pPr>
            <w:r w:rsidRPr="00DA3D83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>Model</w:t>
            </w:r>
          </w:p>
        </w:tc>
        <w:tc>
          <w:tcPr>
            <w:tcW w:w="6657" w:type="dxa"/>
            <w:gridSpan w:val="3"/>
            <w:vAlign w:val="center"/>
          </w:tcPr>
          <w:p w14:paraId="5013F74C" w14:textId="77777777" w:rsidR="009B2761" w:rsidRPr="00DA3D83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9B2761" w:rsidRPr="00DA3D83" w14:paraId="71525319" w14:textId="77777777" w:rsidTr="00992862">
        <w:trPr>
          <w:jc w:val="center"/>
        </w:trPr>
        <w:tc>
          <w:tcPr>
            <w:tcW w:w="2840" w:type="dxa"/>
            <w:vAlign w:val="center"/>
          </w:tcPr>
          <w:p w14:paraId="7169CC4D" w14:textId="77777777" w:rsidR="009B2761" w:rsidRPr="00DA3D83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</w:pPr>
            <w:r w:rsidRPr="00DA3D83">
              <w:rPr>
                <w:rFonts w:ascii="Times New Roman" w:eastAsia="Times New Roman" w:hAnsi="Times New Roman" w:cs="Times New Roman"/>
                <w:bCs/>
                <w:lang w:eastAsia="tr-TR"/>
              </w:rPr>
              <w:t>Seri numarası*</w:t>
            </w:r>
          </w:p>
        </w:tc>
        <w:tc>
          <w:tcPr>
            <w:tcW w:w="6657" w:type="dxa"/>
            <w:gridSpan w:val="3"/>
            <w:vAlign w:val="center"/>
          </w:tcPr>
          <w:p w14:paraId="02CF99F7" w14:textId="77777777" w:rsidR="009B2761" w:rsidRPr="00DA3D83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9B2761" w:rsidRPr="00DA3D83" w14:paraId="626061CE" w14:textId="77777777" w:rsidTr="00992862">
        <w:trPr>
          <w:jc w:val="center"/>
        </w:trPr>
        <w:tc>
          <w:tcPr>
            <w:tcW w:w="2840" w:type="dxa"/>
            <w:vAlign w:val="center"/>
          </w:tcPr>
          <w:p w14:paraId="7E4AD307" w14:textId="77777777" w:rsidR="009B2761" w:rsidRPr="00DA3D83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DA3D83">
              <w:rPr>
                <w:rFonts w:ascii="Times New Roman" w:eastAsia="Times New Roman" w:hAnsi="Times New Roman" w:cs="Times New Roman"/>
                <w:bCs/>
                <w:lang w:eastAsia="tr-TR"/>
              </w:rPr>
              <w:t>Etiket sınıfı</w:t>
            </w:r>
          </w:p>
        </w:tc>
        <w:tc>
          <w:tcPr>
            <w:tcW w:w="6657" w:type="dxa"/>
            <w:gridSpan w:val="3"/>
            <w:vAlign w:val="center"/>
          </w:tcPr>
          <w:p w14:paraId="178EA882" w14:textId="77777777" w:rsidR="009B2761" w:rsidRPr="00DA3D83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DA3D83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D83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DA3D83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  <w:r w:rsidRPr="00DA3D83">
              <w:rPr>
                <w:rFonts w:ascii="Times New Roman" w:eastAsia="Times New Roman" w:hAnsi="Times New Roman" w:cs="Times New Roman"/>
                <w:lang w:eastAsia="tr-TR"/>
              </w:rPr>
              <w:t xml:space="preserve">  I-BEYAZ</w:t>
            </w:r>
          </w:p>
          <w:p w14:paraId="56E34B88" w14:textId="77777777" w:rsidR="009B2761" w:rsidRPr="00DA3D83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DA3D83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D83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DA3D83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  <w:r w:rsidRPr="00DA3D83">
              <w:rPr>
                <w:rFonts w:ascii="Times New Roman" w:eastAsia="Times New Roman" w:hAnsi="Times New Roman" w:cs="Times New Roman"/>
                <w:lang w:eastAsia="tr-TR"/>
              </w:rPr>
              <w:t xml:space="preserve">  II-SARI </w:t>
            </w:r>
          </w:p>
          <w:p w14:paraId="68D5851C" w14:textId="77777777" w:rsidR="009B2761" w:rsidRPr="00DA3D83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A3D83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D83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DA3D83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  <w:r w:rsidRPr="00DA3D83">
              <w:rPr>
                <w:rFonts w:ascii="Times New Roman" w:eastAsia="Times New Roman" w:hAnsi="Times New Roman" w:cs="Times New Roman"/>
                <w:lang w:eastAsia="tr-TR"/>
              </w:rPr>
              <w:t xml:space="preserve">  III-SARI </w:t>
            </w:r>
          </w:p>
        </w:tc>
      </w:tr>
      <w:tr w:rsidR="009B2761" w:rsidRPr="00DA3D83" w14:paraId="2B4671A3" w14:textId="77777777" w:rsidTr="00992862">
        <w:trPr>
          <w:jc w:val="center"/>
        </w:trPr>
        <w:tc>
          <w:tcPr>
            <w:tcW w:w="2840" w:type="dxa"/>
            <w:vAlign w:val="center"/>
          </w:tcPr>
          <w:p w14:paraId="2695057D" w14:textId="77777777" w:rsidR="009B2761" w:rsidRPr="00DA3D83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DA3D83">
              <w:rPr>
                <w:rFonts w:ascii="Times New Roman" w:eastAsia="Times New Roman" w:hAnsi="Times New Roman" w:cs="Times New Roman"/>
                <w:bCs/>
                <w:lang w:eastAsia="tr-TR"/>
              </w:rPr>
              <w:t>UN numarası</w:t>
            </w:r>
          </w:p>
        </w:tc>
        <w:tc>
          <w:tcPr>
            <w:tcW w:w="6657" w:type="dxa"/>
            <w:gridSpan w:val="3"/>
            <w:vAlign w:val="center"/>
          </w:tcPr>
          <w:p w14:paraId="3E00443B" w14:textId="77777777" w:rsidR="009B2761" w:rsidRPr="00DA3D83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9B2761" w:rsidRPr="00DA3D83" w14:paraId="0E8D976D" w14:textId="77777777" w:rsidTr="00992862">
        <w:trPr>
          <w:jc w:val="center"/>
        </w:trPr>
        <w:tc>
          <w:tcPr>
            <w:tcW w:w="2840" w:type="dxa"/>
            <w:vAlign w:val="center"/>
          </w:tcPr>
          <w:p w14:paraId="48824AC3" w14:textId="77777777" w:rsidR="009B2761" w:rsidRPr="00DA3D83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DA3D83">
              <w:rPr>
                <w:rFonts w:ascii="Times New Roman" w:eastAsia="Times New Roman" w:hAnsi="Times New Roman" w:cs="Times New Roman"/>
                <w:bCs/>
                <w:lang w:eastAsia="tr-TR"/>
              </w:rPr>
              <w:t>TI</w:t>
            </w:r>
          </w:p>
        </w:tc>
        <w:tc>
          <w:tcPr>
            <w:tcW w:w="6657" w:type="dxa"/>
            <w:gridSpan w:val="3"/>
            <w:vAlign w:val="center"/>
          </w:tcPr>
          <w:p w14:paraId="497AFECB" w14:textId="77777777" w:rsidR="009B2761" w:rsidRPr="00DA3D83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9B2761" w:rsidRPr="00DA3D83" w14:paraId="51B9A591" w14:textId="77777777" w:rsidTr="00992862">
        <w:trPr>
          <w:jc w:val="center"/>
        </w:trPr>
        <w:tc>
          <w:tcPr>
            <w:tcW w:w="2840" w:type="dxa"/>
            <w:vAlign w:val="center"/>
          </w:tcPr>
          <w:p w14:paraId="68F6F6BA" w14:textId="77777777" w:rsidR="009B2761" w:rsidRPr="00DA3D83" w:rsidRDefault="009B2761" w:rsidP="00992862">
            <w:pPr>
              <w:tabs>
                <w:tab w:val="left" w:pos="284"/>
              </w:tabs>
              <w:spacing w:before="60" w:after="60" w:line="276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DA3D83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 xml:space="preserve">LSA maddeler için; maksimum aktivite konsantrasyonu </w:t>
            </w:r>
            <w:r w:rsidRPr="00DA3D83">
              <w:rPr>
                <w:rFonts w:ascii="Times New Roman" w:eastAsia="Times New Roman" w:hAnsi="Times New Roman" w:cs="Times New Roman"/>
                <w:bCs/>
                <w:iCs/>
                <w:sz w:val="18"/>
                <w:lang w:eastAsia="tr-TR"/>
              </w:rPr>
              <w:t>(</w:t>
            </w:r>
            <w:proofErr w:type="spellStart"/>
            <w:r w:rsidRPr="00DA3D83">
              <w:rPr>
                <w:rFonts w:ascii="Times New Roman" w:eastAsia="Times New Roman" w:hAnsi="Times New Roman" w:cs="Times New Roman"/>
                <w:bCs/>
                <w:iCs/>
                <w:sz w:val="18"/>
                <w:lang w:eastAsia="tr-TR"/>
              </w:rPr>
              <w:t>Bq</w:t>
            </w:r>
            <w:proofErr w:type="spellEnd"/>
            <w:r w:rsidRPr="00DA3D83">
              <w:rPr>
                <w:rFonts w:ascii="Times New Roman" w:eastAsia="Times New Roman" w:hAnsi="Times New Roman" w:cs="Times New Roman"/>
                <w:bCs/>
                <w:iCs/>
                <w:sz w:val="18"/>
                <w:lang w:eastAsia="tr-TR"/>
              </w:rPr>
              <w:t>/g)</w:t>
            </w:r>
          </w:p>
        </w:tc>
        <w:tc>
          <w:tcPr>
            <w:tcW w:w="6657" w:type="dxa"/>
            <w:gridSpan w:val="3"/>
            <w:vAlign w:val="center"/>
          </w:tcPr>
          <w:p w14:paraId="65643E5F" w14:textId="77777777" w:rsidR="009B2761" w:rsidRPr="00DA3D83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9B2761" w:rsidRPr="00DA3D83" w14:paraId="6C3F4987" w14:textId="77777777" w:rsidTr="00992862">
        <w:trPr>
          <w:jc w:val="center"/>
        </w:trPr>
        <w:tc>
          <w:tcPr>
            <w:tcW w:w="2840" w:type="dxa"/>
            <w:vAlign w:val="center"/>
          </w:tcPr>
          <w:p w14:paraId="5A118A75" w14:textId="77777777" w:rsidR="009B2761" w:rsidRPr="00DA3D83" w:rsidRDefault="009B2761" w:rsidP="00992862">
            <w:pPr>
              <w:tabs>
                <w:tab w:val="left" w:pos="284"/>
              </w:tabs>
              <w:spacing w:before="60" w:after="60" w:line="276" w:lineRule="auto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</w:pPr>
            <w:r w:rsidRPr="00DA3D83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>SCO için; bulaşmanın tipi ve yüzeydeki maksimum bulaşma değeri</w:t>
            </w:r>
            <w:r w:rsidRPr="00DA3D83">
              <w:rPr>
                <w:rFonts w:ascii="Times New Roman" w:hAnsi="Times New Roman" w:cs="Times New Roman"/>
              </w:rPr>
              <w:t>**</w:t>
            </w:r>
            <w:r w:rsidRPr="00DA3D83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 xml:space="preserve"> </w:t>
            </w:r>
            <w:r w:rsidRPr="00DA3D83">
              <w:rPr>
                <w:rFonts w:ascii="Times New Roman" w:eastAsia="Times New Roman" w:hAnsi="Times New Roman" w:cs="Times New Roman"/>
                <w:bCs/>
                <w:iCs/>
                <w:sz w:val="18"/>
                <w:lang w:eastAsia="tr-TR"/>
              </w:rPr>
              <w:t>(</w:t>
            </w:r>
            <w:proofErr w:type="spellStart"/>
            <w:r w:rsidRPr="00DA3D83">
              <w:rPr>
                <w:rFonts w:ascii="Times New Roman" w:eastAsia="Times New Roman" w:hAnsi="Times New Roman" w:cs="Times New Roman"/>
                <w:bCs/>
                <w:iCs/>
                <w:sz w:val="18"/>
                <w:lang w:eastAsia="tr-TR"/>
              </w:rPr>
              <w:t>Bq</w:t>
            </w:r>
            <w:proofErr w:type="spellEnd"/>
            <w:r w:rsidRPr="00DA3D83">
              <w:rPr>
                <w:rFonts w:ascii="Times New Roman" w:eastAsia="Times New Roman" w:hAnsi="Times New Roman" w:cs="Times New Roman"/>
                <w:bCs/>
                <w:iCs/>
                <w:sz w:val="18"/>
                <w:lang w:eastAsia="tr-TR"/>
              </w:rPr>
              <w:t>/cm</w:t>
            </w:r>
            <w:r w:rsidRPr="00DA3D83">
              <w:rPr>
                <w:rFonts w:ascii="Times New Roman" w:eastAsia="Times New Roman" w:hAnsi="Times New Roman" w:cs="Times New Roman"/>
                <w:bCs/>
                <w:iCs/>
                <w:sz w:val="18"/>
                <w:vertAlign w:val="superscript"/>
                <w:lang w:eastAsia="tr-TR"/>
              </w:rPr>
              <w:t>2</w:t>
            </w:r>
            <w:r w:rsidRPr="00DA3D83">
              <w:rPr>
                <w:rFonts w:ascii="Times New Roman" w:eastAsia="Times New Roman" w:hAnsi="Times New Roman" w:cs="Times New Roman"/>
                <w:bCs/>
                <w:iCs/>
                <w:sz w:val="18"/>
                <w:lang w:eastAsia="tr-TR"/>
              </w:rPr>
              <w:t>)</w:t>
            </w:r>
          </w:p>
        </w:tc>
        <w:tc>
          <w:tcPr>
            <w:tcW w:w="3385" w:type="dxa"/>
            <w:gridSpan w:val="2"/>
            <w:vAlign w:val="center"/>
          </w:tcPr>
          <w:p w14:paraId="6DF9A216" w14:textId="77777777" w:rsidR="009B2761" w:rsidRPr="00DA3D83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DA3D83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D83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DA3D83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  <w:r w:rsidRPr="00DA3D83">
              <w:rPr>
                <w:rFonts w:ascii="Times New Roman" w:eastAsia="Times New Roman" w:hAnsi="Times New Roman" w:cs="Times New Roman"/>
                <w:lang w:eastAsia="tr-TR"/>
              </w:rPr>
              <w:t>Sabit bulaşma</w:t>
            </w:r>
            <w:r w:rsidRPr="00DA3D83">
              <w:rPr>
                <w:rFonts w:ascii="Times New Roman" w:hAnsi="Times New Roman" w:cs="Times New Roman"/>
              </w:rPr>
              <w:t>***</w:t>
            </w:r>
            <w:r w:rsidRPr="00DA3D83"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</w:p>
          <w:p w14:paraId="1CCC224D" w14:textId="77777777" w:rsidR="009B2761" w:rsidRPr="00DA3D83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DA3D8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14:paraId="5E4CA4A2" w14:textId="77777777" w:rsidR="009B2761" w:rsidRPr="00DA3D83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A3D83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D83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DA3D83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  <w:r w:rsidRPr="00DA3D83">
              <w:rPr>
                <w:rFonts w:ascii="Times New Roman" w:eastAsia="Times New Roman" w:hAnsi="Times New Roman" w:cs="Times New Roman"/>
                <w:lang w:eastAsia="tr-TR"/>
              </w:rPr>
              <w:t xml:space="preserve">Sabit olmayan bulaşma </w:t>
            </w:r>
          </w:p>
        </w:tc>
        <w:tc>
          <w:tcPr>
            <w:tcW w:w="3272" w:type="dxa"/>
          </w:tcPr>
          <w:p w14:paraId="3D54D1B0" w14:textId="7CA01D35" w:rsidR="009B2761" w:rsidRPr="00DA3D83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DA3D83">
              <w:rPr>
                <w:rFonts w:ascii="Times New Roman" w:eastAsia="Times New Roman" w:hAnsi="Times New Roman" w:cs="Times New Roman"/>
                <w:bCs/>
                <w:lang w:eastAsia="tr-TR"/>
              </w:rPr>
              <w:t>Değeri</w:t>
            </w:r>
          </w:p>
          <w:p w14:paraId="79FD29EC" w14:textId="77777777" w:rsidR="009B2761" w:rsidRPr="00DA3D83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  <w:p w14:paraId="003E2C8A" w14:textId="258D7CDB" w:rsidR="009B2761" w:rsidRPr="00DA3D83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A3D83">
              <w:rPr>
                <w:rFonts w:ascii="Times New Roman" w:eastAsia="Times New Roman" w:hAnsi="Times New Roman" w:cs="Times New Roman"/>
                <w:bCs/>
                <w:lang w:eastAsia="tr-TR"/>
              </w:rPr>
              <w:t>Değeri</w:t>
            </w:r>
            <w:bookmarkStart w:id="1" w:name="_GoBack"/>
            <w:bookmarkEnd w:id="1"/>
          </w:p>
        </w:tc>
      </w:tr>
      <w:tr w:rsidR="009B2761" w:rsidRPr="00DA3D83" w14:paraId="7A63E079" w14:textId="77777777" w:rsidTr="00992862">
        <w:trPr>
          <w:jc w:val="center"/>
        </w:trPr>
        <w:tc>
          <w:tcPr>
            <w:tcW w:w="2840" w:type="dxa"/>
            <w:vAlign w:val="center"/>
          </w:tcPr>
          <w:p w14:paraId="52F49E01" w14:textId="77777777" w:rsidR="009B2761" w:rsidRPr="00DA3D83" w:rsidRDefault="009B2761" w:rsidP="00992862">
            <w:pPr>
              <w:tabs>
                <w:tab w:val="left" w:pos="284"/>
              </w:tabs>
              <w:spacing w:before="60" w:after="60" w:line="276" w:lineRule="auto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</w:pPr>
            <w:r w:rsidRPr="00DA3D83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>Aktivite ölçüm tarihi</w:t>
            </w:r>
          </w:p>
        </w:tc>
        <w:tc>
          <w:tcPr>
            <w:tcW w:w="6657" w:type="dxa"/>
            <w:gridSpan w:val="3"/>
            <w:vAlign w:val="center"/>
          </w:tcPr>
          <w:p w14:paraId="0D5E6C0D" w14:textId="77777777" w:rsidR="009B2761" w:rsidRPr="00DA3D83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9B2761" w:rsidRPr="00DA3D83" w14:paraId="4B0929CE" w14:textId="77777777" w:rsidTr="00992862">
        <w:trPr>
          <w:jc w:val="center"/>
        </w:trPr>
        <w:tc>
          <w:tcPr>
            <w:tcW w:w="2840" w:type="dxa"/>
            <w:tcBorders>
              <w:bottom w:val="single" w:sz="4" w:space="0" w:color="auto"/>
            </w:tcBorders>
            <w:vAlign w:val="center"/>
          </w:tcPr>
          <w:p w14:paraId="64A7732C" w14:textId="77777777" w:rsidR="009B2761" w:rsidRPr="00DA3D83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</w:pPr>
            <w:r w:rsidRPr="00DA3D83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>Paketin/taşıma</w:t>
            </w:r>
            <w:r w:rsidRPr="00DA3D83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kabının</w:t>
            </w:r>
            <w:r w:rsidRPr="00DA3D83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 xml:space="preserve"> paket içeriği ile birlikte toplam ağırlığı</w:t>
            </w:r>
            <w:r w:rsidRPr="00DA3D83">
              <w:rPr>
                <w:rFonts w:ascii="Times New Roman" w:eastAsia="Times New Roman" w:hAnsi="Times New Roman" w:cs="Times New Roman"/>
                <w:bCs/>
                <w:iCs/>
                <w:sz w:val="18"/>
                <w:lang w:eastAsia="tr-TR"/>
              </w:rPr>
              <w:t xml:space="preserve"> (kg)</w:t>
            </w:r>
          </w:p>
        </w:tc>
        <w:tc>
          <w:tcPr>
            <w:tcW w:w="6657" w:type="dxa"/>
            <w:gridSpan w:val="3"/>
            <w:tcBorders>
              <w:bottom w:val="single" w:sz="4" w:space="0" w:color="auto"/>
            </w:tcBorders>
            <w:vAlign w:val="center"/>
          </w:tcPr>
          <w:p w14:paraId="06FA4A83" w14:textId="77777777" w:rsidR="009B2761" w:rsidRPr="00DA3D83" w:rsidRDefault="009B2761" w:rsidP="00992862">
            <w:pPr>
              <w:tabs>
                <w:tab w:val="left" w:pos="284"/>
              </w:tabs>
              <w:spacing w:before="60" w:after="6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</w:tbl>
    <w:p w14:paraId="68CFC702" w14:textId="77777777" w:rsidR="00D00069" w:rsidRPr="00D00069" w:rsidRDefault="009B2761" w:rsidP="00D00069">
      <w:pPr>
        <w:widowControl w:val="0"/>
        <w:spacing w:after="0" w:line="240" w:lineRule="auto"/>
        <w:ind w:left="-22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D00069" w:rsidRPr="00D00069">
        <w:rPr>
          <w:rFonts w:ascii="Times New Roman" w:eastAsia="Times New Roman" w:hAnsi="Times New Roman" w:cs="Times New Roman"/>
          <w:sz w:val="20"/>
          <w:szCs w:val="20"/>
          <w:lang w:eastAsia="tr-TR"/>
        </w:rPr>
        <w:t>*Radyoaktif atıkların taşınacağı her bir paket/taşıma kabı gönderici tarafından seri numarasının atanmış olması gerekir.</w:t>
      </w:r>
    </w:p>
    <w:p w14:paraId="061274DE" w14:textId="77777777" w:rsidR="00D00069" w:rsidRPr="00D00069" w:rsidRDefault="00D00069" w:rsidP="00D00069">
      <w:pPr>
        <w:widowControl w:val="0"/>
        <w:spacing w:after="0" w:line="240" w:lineRule="auto"/>
        <w:ind w:left="-22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00069">
        <w:rPr>
          <w:rFonts w:ascii="Times New Roman" w:eastAsia="Times New Roman" w:hAnsi="Times New Roman" w:cs="Times New Roman"/>
          <w:sz w:val="20"/>
          <w:szCs w:val="20"/>
          <w:lang w:eastAsia="tr-TR"/>
        </w:rPr>
        <w:t>**Ortalama 300 cm2 ulaşılabilir yüzey üzerinden veya alanı 300 cm2’den küçük yüzey üzerinden alınan maksimum ölçüm değeridir.</w:t>
      </w:r>
    </w:p>
    <w:p w14:paraId="0D1A13A9" w14:textId="77777777" w:rsidR="00D00069" w:rsidRPr="00D00069" w:rsidRDefault="00D00069" w:rsidP="00D00069">
      <w:pPr>
        <w:widowControl w:val="0"/>
        <w:spacing w:after="0" w:line="240" w:lineRule="auto"/>
        <w:ind w:left="-22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0006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***Bir paketin yüzeyinde beta ve gama yayıcılar ile düşük seviyeli zehirleyici alfa yayıcıları için 0,4 </w:t>
      </w:r>
      <w:proofErr w:type="spellStart"/>
      <w:r w:rsidRPr="00D00069">
        <w:rPr>
          <w:rFonts w:ascii="Times New Roman" w:eastAsia="Times New Roman" w:hAnsi="Times New Roman" w:cs="Times New Roman"/>
          <w:sz w:val="20"/>
          <w:szCs w:val="20"/>
          <w:lang w:eastAsia="tr-TR"/>
        </w:rPr>
        <w:t>Bq</w:t>
      </w:r>
      <w:proofErr w:type="spellEnd"/>
      <w:r w:rsidRPr="00D0006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/cm2, diğer tüm alfa yayıcılar için 0,04 </w:t>
      </w:r>
      <w:proofErr w:type="spellStart"/>
      <w:r w:rsidRPr="00D00069">
        <w:rPr>
          <w:rFonts w:ascii="Times New Roman" w:eastAsia="Times New Roman" w:hAnsi="Times New Roman" w:cs="Times New Roman"/>
          <w:sz w:val="20"/>
          <w:szCs w:val="20"/>
          <w:lang w:eastAsia="tr-TR"/>
        </w:rPr>
        <w:t>Bq</w:t>
      </w:r>
      <w:proofErr w:type="spellEnd"/>
      <w:r w:rsidRPr="00D00069">
        <w:rPr>
          <w:rFonts w:ascii="Times New Roman" w:eastAsia="Times New Roman" w:hAnsi="Times New Roman" w:cs="Times New Roman"/>
          <w:sz w:val="20"/>
          <w:szCs w:val="20"/>
          <w:lang w:eastAsia="tr-TR"/>
        </w:rPr>
        <w:t>/cm2 değerini aşan radyoaktif maddenin varlığını ifade eder. Normal taşıma koşullarında yüzeyden giderilebilecek bulaşma, sabit olmayan bulaşma olarak adlandırılır.</w:t>
      </w:r>
    </w:p>
    <w:p w14:paraId="4C0B9959" w14:textId="7406C911" w:rsidR="00DA3D83" w:rsidRDefault="00DA3D83" w:rsidP="00DA3D83">
      <w:pPr>
        <w:widowControl w:val="0"/>
        <w:spacing w:before="240" w:after="240" w:line="240" w:lineRule="auto"/>
        <w:ind w:hanging="284"/>
        <w:rPr>
          <w:rFonts w:ascii="Times New Roman" w:eastAsia="Times New Roman" w:hAnsi="Times New Roman" w:cs="Times New Roman"/>
          <w:b/>
          <w:bCs/>
          <w:lang w:eastAsia="tr-TR"/>
        </w:rPr>
      </w:pPr>
      <w:r w:rsidRPr="00F5325A">
        <w:rPr>
          <w:rFonts w:ascii="Times New Roman" w:eastAsia="Times New Roman" w:hAnsi="Times New Roman" w:cs="Times New Roman"/>
          <w:b/>
          <w:bCs/>
          <w:lang w:eastAsia="tr-TR"/>
        </w:rPr>
        <w:t>5.3 Paketin/Taşıma Kabı/Konteynerin Taşınacağı Araç ve Araçta Bulunan Radyasyon Güvenliği Donanımı</w:t>
      </w:r>
      <w:r>
        <w:rPr>
          <w:rFonts w:ascii="Times New Roman" w:eastAsia="Times New Roman" w:hAnsi="Times New Roman" w:cs="Times New Roman"/>
          <w:b/>
          <w:bCs/>
          <w:lang w:eastAsia="tr-TR"/>
        </w:rPr>
        <w:t>*</w:t>
      </w: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9"/>
        <w:gridCol w:w="4780"/>
      </w:tblGrid>
      <w:tr w:rsidR="00BB025F" w:rsidRPr="00536E75" w14:paraId="6A740545" w14:textId="77777777" w:rsidTr="005B67E0">
        <w:trPr>
          <w:trHeight w:val="470"/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306D" w14:textId="69613F97" w:rsidR="00BB025F" w:rsidRPr="00536E75" w:rsidRDefault="00BB025F" w:rsidP="00992862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Araç Bilgisi </w:t>
            </w:r>
            <w:r w:rsidRPr="00DA3D83">
              <w:rPr>
                <w:rFonts w:ascii="Times New Roman" w:eastAsia="Times New Roman" w:hAnsi="Times New Roman" w:cs="Times New Roman"/>
                <w:bCs/>
                <w:sz w:val="18"/>
                <w:lang w:eastAsia="tr-TR"/>
              </w:rPr>
              <w:t>(Plaka)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C095" w14:textId="3F75D32D" w:rsidR="00BB025F" w:rsidRPr="00536E75" w:rsidRDefault="00BB025F" w:rsidP="00992862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B025F" w:rsidRPr="00536E75" w14:paraId="7558BAA3" w14:textId="77777777" w:rsidTr="005A6911">
        <w:trPr>
          <w:trHeight w:val="470"/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986D" w14:textId="11B3829D" w:rsidR="00BB025F" w:rsidRPr="00536E75" w:rsidRDefault="00BB025F" w:rsidP="00BB025F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>Güvenlik şeridi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4891" w14:textId="0ABB3F0F" w:rsidR="00BB025F" w:rsidRPr="00536E75" w:rsidRDefault="00BB025F" w:rsidP="00BB025F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Mevcut</w:t>
            </w:r>
          </w:p>
        </w:tc>
      </w:tr>
      <w:tr w:rsidR="00BB025F" w:rsidRPr="00536E75" w14:paraId="41FB32C0" w14:textId="77777777" w:rsidTr="005A6911">
        <w:trPr>
          <w:trHeight w:val="470"/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14FB" w14:textId="2EA67CD4" w:rsidR="00BB025F" w:rsidRPr="00536E75" w:rsidRDefault="00BB025F" w:rsidP="00BB025F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>Uyarı levha ve işaretleri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B422" w14:textId="4C6EE968" w:rsidR="00BB025F" w:rsidRPr="00536E75" w:rsidRDefault="00BB025F" w:rsidP="00BB025F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Mevcut</w:t>
            </w:r>
          </w:p>
        </w:tc>
      </w:tr>
      <w:tr w:rsidR="00BB025F" w:rsidRPr="00536E75" w14:paraId="39CF02A6" w14:textId="77777777" w:rsidTr="005A6911">
        <w:trPr>
          <w:trHeight w:val="470"/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C4A4" w14:textId="440FA8E8" w:rsidR="00BB025F" w:rsidRPr="00536E75" w:rsidRDefault="00BB025F" w:rsidP="00BB025F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>Radyoaktif kaynakların taşınmasına uygun plaka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C010" w14:textId="55FD1525" w:rsidR="00BB025F" w:rsidRPr="00536E75" w:rsidRDefault="00BB025F" w:rsidP="00BB025F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Mevcut</w:t>
            </w:r>
          </w:p>
        </w:tc>
      </w:tr>
      <w:tr w:rsidR="00BB025F" w:rsidRPr="00536E75" w14:paraId="6039BADE" w14:textId="77777777" w:rsidTr="005A6911">
        <w:trPr>
          <w:trHeight w:val="470"/>
          <w:jc w:val="center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39F9" w14:textId="27CFA898" w:rsidR="00BB025F" w:rsidRPr="00536E75" w:rsidRDefault="00BB025F" w:rsidP="00BB025F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bCs/>
                <w:lang w:eastAsia="tr-TR"/>
              </w:rPr>
              <w:t>Araç takip cihazı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DDCD" w14:textId="69210887" w:rsidR="00BB025F" w:rsidRPr="00536E75" w:rsidRDefault="00BB025F" w:rsidP="00BB025F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instrText xml:space="preserve"> FORMCHECKBOX </w:instrText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</w:r>
            <w:r w:rsidR="00504FF9">
              <w:rPr>
                <w:rFonts w:ascii="Times New Roman" w:eastAsia="Times New Roman" w:hAnsi="Times New Roman" w:cs="Times New Roman"/>
                <w:lang w:eastAsia="tr-TR"/>
              </w:rPr>
              <w:fldChar w:fldCharType="separate"/>
            </w: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Mevcut</w:t>
            </w:r>
          </w:p>
        </w:tc>
      </w:tr>
    </w:tbl>
    <w:p w14:paraId="107638AC" w14:textId="272A5A5A" w:rsidR="00D509FA" w:rsidRDefault="00DA3D83" w:rsidP="00BB025F">
      <w:pPr>
        <w:widowControl w:val="0"/>
        <w:spacing w:after="0" w:line="240" w:lineRule="auto"/>
        <w:ind w:left="-22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B025F">
        <w:rPr>
          <w:rFonts w:ascii="Times New Roman" w:eastAsia="Times New Roman" w:hAnsi="Times New Roman" w:cs="Times New Roman"/>
          <w:sz w:val="20"/>
          <w:szCs w:val="20"/>
          <w:lang w:eastAsia="tr-TR"/>
        </w:rPr>
        <w:t>*Her bir taşıma aracında bulunması zorunludur.</w:t>
      </w:r>
    </w:p>
    <w:p w14:paraId="26974FE1" w14:textId="759A95DA" w:rsidR="00D00069" w:rsidRDefault="00D00069" w:rsidP="00D00069">
      <w:pPr>
        <w:widowControl w:val="0"/>
        <w:spacing w:before="240" w:after="240" w:line="240" w:lineRule="auto"/>
        <w:ind w:hanging="284"/>
        <w:rPr>
          <w:rFonts w:ascii="Times New Roman" w:eastAsia="Times New Roman" w:hAnsi="Times New Roman" w:cs="Times New Roman"/>
          <w:b/>
          <w:bCs/>
          <w:lang w:eastAsia="tr-TR"/>
        </w:rPr>
      </w:pPr>
      <w:r w:rsidRPr="00F5325A">
        <w:rPr>
          <w:rFonts w:ascii="Times New Roman" w:eastAsia="Times New Roman" w:hAnsi="Times New Roman" w:cs="Times New Roman"/>
          <w:b/>
          <w:bCs/>
          <w:lang w:eastAsia="tr-TR"/>
        </w:rPr>
        <w:lastRenderedPageBreak/>
        <w:t>5.4 Araçta Bulunacak Radyasyon Ölçüm Cihazı</w:t>
      </w:r>
    </w:p>
    <w:tbl>
      <w:tblPr>
        <w:tblStyle w:val="TabloKlavuzu"/>
        <w:tblW w:w="9497" w:type="dxa"/>
        <w:jc w:val="center"/>
        <w:tblLook w:val="04A0" w:firstRow="1" w:lastRow="0" w:firstColumn="1" w:lastColumn="0" w:noHBand="0" w:noVBand="1"/>
      </w:tblPr>
      <w:tblGrid>
        <w:gridCol w:w="1139"/>
        <w:gridCol w:w="1701"/>
        <w:gridCol w:w="1705"/>
        <w:gridCol w:w="1981"/>
        <w:gridCol w:w="2971"/>
      </w:tblGrid>
      <w:tr w:rsidR="00D00069" w:rsidRPr="00536E75" w14:paraId="58B94421" w14:textId="77777777" w:rsidTr="00992862">
        <w:trPr>
          <w:jc w:val="center"/>
        </w:trPr>
        <w:tc>
          <w:tcPr>
            <w:tcW w:w="1139" w:type="dxa"/>
            <w:vAlign w:val="center"/>
          </w:tcPr>
          <w:p w14:paraId="629809B9" w14:textId="77777777" w:rsidR="00D00069" w:rsidRPr="00536E75" w:rsidRDefault="00D00069" w:rsidP="00992862">
            <w:pPr>
              <w:spacing w:before="8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>Cinsi</w:t>
            </w:r>
          </w:p>
        </w:tc>
        <w:tc>
          <w:tcPr>
            <w:tcW w:w="1701" w:type="dxa"/>
            <w:vAlign w:val="center"/>
          </w:tcPr>
          <w:p w14:paraId="7DB9DFE9" w14:textId="77777777" w:rsidR="00D00069" w:rsidRPr="00536E75" w:rsidRDefault="00D00069" w:rsidP="00992862">
            <w:pPr>
              <w:spacing w:before="8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>Markası</w:t>
            </w:r>
          </w:p>
        </w:tc>
        <w:tc>
          <w:tcPr>
            <w:tcW w:w="1705" w:type="dxa"/>
            <w:vAlign w:val="center"/>
          </w:tcPr>
          <w:p w14:paraId="5ECFE873" w14:textId="77777777" w:rsidR="00D00069" w:rsidRPr="00536E75" w:rsidRDefault="00D00069" w:rsidP="00992862">
            <w:pPr>
              <w:spacing w:before="8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>Modeli</w:t>
            </w:r>
          </w:p>
        </w:tc>
        <w:tc>
          <w:tcPr>
            <w:tcW w:w="1981" w:type="dxa"/>
            <w:vAlign w:val="center"/>
          </w:tcPr>
          <w:p w14:paraId="691578E3" w14:textId="77777777" w:rsidR="00D00069" w:rsidRPr="00536E75" w:rsidRDefault="00D00069" w:rsidP="00992862">
            <w:pPr>
              <w:spacing w:before="8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>Seri No</w:t>
            </w:r>
          </w:p>
        </w:tc>
        <w:tc>
          <w:tcPr>
            <w:tcW w:w="2971" w:type="dxa"/>
            <w:vAlign w:val="center"/>
          </w:tcPr>
          <w:p w14:paraId="77CB98FE" w14:textId="77777777" w:rsidR="00D00069" w:rsidRPr="00536E75" w:rsidRDefault="00D00069" w:rsidP="00992862">
            <w:pPr>
              <w:spacing w:before="8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6E75">
              <w:rPr>
                <w:rFonts w:ascii="Times New Roman" w:eastAsia="Times New Roman" w:hAnsi="Times New Roman" w:cs="Times New Roman"/>
                <w:lang w:eastAsia="tr-TR"/>
              </w:rPr>
              <w:t>Kalibrasyon Geçerlilik Süresi Bitim Tarihi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*</w:t>
            </w:r>
          </w:p>
        </w:tc>
      </w:tr>
      <w:tr w:rsidR="00D00069" w:rsidRPr="00536E75" w14:paraId="25E8B5DA" w14:textId="77777777" w:rsidTr="00992862">
        <w:trPr>
          <w:jc w:val="center"/>
        </w:trPr>
        <w:tc>
          <w:tcPr>
            <w:tcW w:w="1139" w:type="dxa"/>
            <w:vAlign w:val="center"/>
          </w:tcPr>
          <w:p w14:paraId="56778991" w14:textId="77777777" w:rsidR="00D00069" w:rsidRPr="00536E75" w:rsidRDefault="00D00069" w:rsidP="00992862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42E568E0" w14:textId="77777777" w:rsidR="00D00069" w:rsidRPr="00536E75" w:rsidRDefault="00D00069" w:rsidP="00992862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05" w:type="dxa"/>
            <w:vAlign w:val="center"/>
          </w:tcPr>
          <w:p w14:paraId="75F5341C" w14:textId="77777777" w:rsidR="00D00069" w:rsidRPr="00536E75" w:rsidRDefault="00D00069" w:rsidP="00992862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981" w:type="dxa"/>
            <w:vAlign w:val="center"/>
          </w:tcPr>
          <w:p w14:paraId="5ADD1519" w14:textId="77777777" w:rsidR="00D00069" w:rsidRPr="00536E75" w:rsidRDefault="00D00069" w:rsidP="00992862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2971" w:type="dxa"/>
            <w:vAlign w:val="center"/>
          </w:tcPr>
          <w:p w14:paraId="6E7F54E5" w14:textId="77777777" w:rsidR="00D00069" w:rsidRPr="00536E75" w:rsidRDefault="00D00069" w:rsidP="00992862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D00069" w:rsidRPr="00536E75" w14:paraId="14B0144E" w14:textId="77777777" w:rsidTr="00992862">
        <w:trPr>
          <w:jc w:val="center"/>
        </w:trPr>
        <w:tc>
          <w:tcPr>
            <w:tcW w:w="1139" w:type="dxa"/>
            <w:vAlign w:val="center"/>
          </w:tcPr>
          <w:p w14:paraId="6B952BF5" w14:textId="77777777" w:rsidR="00D00069" w:rsidRPr="00536E75" w:rsidRDefault="00D00069" w:rsidP="00992862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54C445F2" w14:textId="77777777" w:rsidR="00D00069" w:rsidRPr="00536E75" w:rsidRDefault="00D00069" w:rsidP="00992862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05" w:type="dxa"/>
            <w:vAlign w:val="center"/>
          </w:tcPr>
          <w:p w14:paraId="08BC3D25" w14:textId="77777777" w:rsidR="00D00069" w:rsidRPr="00536E75" w:rsidRDefault="00D00069" w:rsidP="00992862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981" w:type="dxa"/>
            <w:vAlign w:val="center"/>
          </w:tcPr>
          <w:p w14:paraId="38825AF5" w14:textId="77777777" w:rsidR="00D00069" w:rsidRPr="00536E75" w:rsidRDefault="00D00069" w:rsidP="00992862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2971" w:type="dxa"/>
            <w:vAlign w:val="center"/>
          </w:tcPr>
          <w:p w14:paraId="7BE82A6A" w14:textId="77777777" w:rsidR="00D00069" w:rsidRPr="00536E75" w:rsidRDefault="00D00069" w:rsidP="00992862">
            <w:pPr>
              <w:spacing w:before="8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</w:tbl>
    <w:p w14:paraId="012A71F7" w14:textId="77777777" w:rsidR="00D00069" w:rsidRPr="00BB025F" w:rsidRDefault="00D00069" w:rsidP="00D00069">
      <w:pPr>
        <w:widowControl w:val="0"/>
        <w:spacing w:after="0" w:line="240" w:lineRule="auto"/>
        <w:ind w:left="-22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F369C">
        <w:rPr>
          <w:rFonts w:ascii="Times New Roman" w:eastAsia="Times New Roman" w:hAnsi="Times New Roman" w:cs="Times New Roman"/>
          <w:sz w:val="20"/>
          <w:szCs w:val="20"/>
          <w:lang w:eastAsia="tr-TR"/>
        </w:rPr>
        <w:t>*Kalibrasyon sertifikasında belirtilen kalibrasyon geçerlilik süresini geçmemiş olmalıdır</w:t>
      </w:r>
      <w:r w:rsidRPr="00BB025F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</w:p>
    <w:p w14:paraId="6CF24D95" w14:textId="77777777" w:rsidR="00D00069" w:rsidRPr="00BB025F" w:rsidRDefault="00D00069" w:rsidP="00BB025F">
      <w:pPr>
        <w:widowControl w:val="0"/>
        <w:spacing w:after="0" w:line="240" w:lineRule="auto"/>
        <w:ind w:left="-22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1415CF7" w14:textId="551CD678" w:rsidR="001845B0" w:rsidRPr="00D509FA" w:rsidRDefault="00D509FA" w:rsidP="00DA3D83">
      <w:pPr>
        <w:widowControl w:val="0"/>
        <w:spacing w:before="240" w:after="240" w:line="240" w:lineRule="auto"/>
        <w:ind w:hanging="198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6.  </w:t>
      </w:r>
      <w:r w:rsidRPr="00D509F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Beyan ve </w:t>
      </w:r>
      <w:r w:rsidRPr="00D057F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Taahhüt</w:t>
      </w:r>
      <w:r w:rsidR="00D00069" w:rsidRPr="00D057F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*</w:t>
      </w:r>
    </w:p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4465"/>
      </w:tblGrid>
      <w:tr w:rsidR="000F328D" w:rsidRPr="00536E75" w14:paraId="686CA9FC" w14:textId="77777777" w:rsidTr="00D00069">
        <w:trPr>
          <w:trHeight w:val="234"/>
          <w:jc w:val="center"/>
        </w:trPr>
        <w:tc>
          <w:tcPr>
            <w:tcW w:w="9563" w:type="dxa"/>
            <w:gridSpan w:val="2"/>
            <w:vAlign w:val="center"/>
          </w:tcPr>
          <w:p w14:paraId="573D5EDA" w14:textId="3A116C32" w:rsidR="000F328D" w:rsidRPr="008F369C" w:rsidRDefault="000F328D" w:rsidP="00ED6DFC">
            <w:pPr>
              <w:spacing w:before="8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F369C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Yukarıda </w:t>
            </w:r>
            <w:r w:rsidRPr="008F369C">
              <w:rPr>
                <w:rFonts w:ascii="Times New Roman" w:eastAsia="Times New Roman" w:hAnsi="Times New Roman" w:cs="Times New Roman"/>
                <w:lang w:eastAsia="tr-TR"/>
              </w:rPr>
              <w:t>belirtilen bilgilerin doğruluğunu, radyoaktif atık içeren paketlerin 7381 sayılı Nükleer Düzenleme Kanunu ve bu Kanun uyarınca yürürlükte olan</w:t>
            </w:r>
            <w:r w:rsidR="001A4117" w:rsidRPr="008F369C">
              <w:rPr>
                <w:rFonts w:ascii="Times New Roman" w:eastAsia="Times New Roman" w:hAnsi="Times New Roman" w:cs="Times New Roman"/>
                <w:lang w:eastAsia="tr-TR"/>
              </w:rPr>
              <w:t xml:space="preserve"> 8</w:t>
            </w:r>
            <w:r w:rsidR="00390C7F" w:rsidRPr="008F369C"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="001A4117" w:rsidRPr="008F369C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  <w:r w:rsidR="00390C7F" w:rsidRPr="008F369C"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="001A4117" w:rsidRPr="008F369C">
              <w:rPr>
                <w:rFonts w:ascii="Times New Roman" w:eastAsia="Times New Roman" w:hAnsi="Times New Roman" w:cs="Times New Roman"/>
                <w:lang w:eastAsia="tr-TR"/>
              </w:rPr>
              <w:t>2005 tarihli</w:t>
            </w:r>
            <w:r w:rsidR="00390C7F" w:rsidRPr="008F369C">
              <w:rPr>
                <w:rFonts w:ascii="Times New Roman" w:eastAsia="Times New Roman" w:hAnsi="Times New Roman" w:cs="Times New Roman"/>
                <w:lang w:eastAsia="tr-TR"/>
              </w:rPr>
              <w:t xml:space="preserve"> ve 25869 sayılı Resmî </w:t>
            </w:r>
            <w:proofErr w:type="spellStart"/>
            <w:r w:rsidR="00390C7F" w:rsidRPr="008F369C">
              <w:rPr>
                <w:rFonts w:ascii="Times New Roman" w:eastAsia="Times New Roman" w:hAnsi="Times New Roman" w:cs="Times New Roman"/>
                <w:lang w:eastAsia="tr-TR"/>
              </w:rPr>
              <w:t>Gazete’de</w:t>
            </w:r>
            <w:proofErr w:type="spellEnd"/>
            <w:r w:rsidR="00390C7F" w:rsidRPr="008F369C">
              <w:rPr>
                <w:rFonts w:ascii="Times New Roman" w:eastAsia="Times New Roman" w:hAnsi="Times New Roman" w:cs="Times New Roman"/>
                <w:lang w:eastAsia="tr-TR"/>
              </w:rPr>
              <w:t xml:space="preserve"> yayımlanan</w:t>
            </w:r>
            <w:r w:rsidRPr="008F369C">
              <w:rPr>
                <w:rFonts w:ascii="Times New Roman" w:eastAsia="Times New Roman" w:hAnsi="Times New Roman" w:cs="Times New Roman"/>
                <w:lang w:eastAsia="tr-TR"/>
              </w:rPr>
              <w:t xml:space="preserve"> Radyoaktif Maddenin Güvenli Taşınması Yönetmeliği ve</w:t>
            </w:r>
            <w:r w:rsidR="001A4117" w:rsidRPr="008F369C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ED6DFC">
              <w:rPr>
                <w:rFonts w:ascii="Times New Roman" w:eastAsia="Times New Roman" w:hAnsi="Times New Roman" w:cs="Times New Roman"/>
                <w:lang w:eastAsia="tr-TR"/>
              </w:rPr>
              <w:t>16/</w:t>
            </w:r>
            <w:r w:rsidR="001A4117" w:rsidRPr="008F369C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  <w:r w:rsidR="00ED6DFC"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="001A4117" w:rsidRPr="008F369C">
              <w:rPr>
                <w:rFonts w:ascii="Times New Roman" w:eastAsia="Times New Roman" w:hAnsi="Times New Roman" w:cs="Times New Roman"/>
                <w:lang w:eastAsia="tr-TR"/>
              </w:rPr>
              <w:t>2023 tarihli</w:t>
            </w:r>
            <w:r w:rsidR="00390C7F" w:rsidRPr="008F369C">
              <w:rPr>
                <w:rFonts w:ascii="Times New Roman" w:eastAsia="Times New Roman" w:hAnsi="Times New Roman" w:cs="Times New Roman"/>
                <w:lang w:eastAsia="tr-TR"/>
              </w:rPr>
              <w:t xml:space="preserve"> 32223 sayılı Resmî </w:t>
            </w:r>
            <w:proofErr w:type="spellStart"/>
            <w:r w:rsidR="00390C7F" w:rsidRPr="008F369C">
              <w:rPr>
                <w:rFonts w:ascii="Times New Roman" w:eastAsia="Times New Roman" w:hAnsi="Times New Roman" w:cs="Times New Roman"/>
                <w:lang w:eastAsia="tr-TR"/>
              </w:rPr>
              <w:t>Gazete’de</w:t>
            </w:r>
            <w:proofErr w:type="spellEnd"/>
            <w:r w:rsidR="00390C7F" w:rsidRPr="008F369C">
              <w:rPr>
                <w:rFonts w:ascii="Times New Roman" w:eastAsia="Times New Roman" w:hAnsi="Times New Roman" w:cs="Times New Roman"/>
                <w:lang w:eastAsia="tr-TR"/>
              </w:rPr>
              <w:t xml:space="preserve"> yayımlanan </w:t>
            </w:r>
            <w:r w:rsidRPr="008F369C">
              <w:rPr>
                <w:rFonts w:ascii="Times New Roman" w:eastAsia="Times New Roman" w:hAnsi="Times New Roman" w:cs="Times New Roman"/>
                <w:lang w:eastAsia="tr-TR"/>
              </w:rPr>
              <w:t>Radyasyon Acil Durumlarının Yönetim</w:t>
            </w:r>
            <w:r w:rsidR="00A23F19" w:rsidRPr="008F369C">
              <w:rPr>
                <w:rFonts w:ascii="Times New Roman" w:eastAsia="Times New Roman" w:hAnsi="Times New Roman" w:cs="Times New Roman"/>
                <w:lang w:eastAsia="tr-TR"/>
              </w:rPr>
              <w:t xml:space="preserve">i Hakkında </w:t>
            </w:r>
            <w:r w:rsidRPr="008F369C">
              <w:rPr>
                <w:rFonts w:ascii="Times New Roman" w:eastAsia="Times New Roman" w:hAnsi="Times New Roman" w:cs="Times New Roman"/>
                <w:lang w:eastAsia="tr-TR"/>
              </w:rPr>
              <w:t xml:space="preserve">Yönetmelik hükümlerine uygun olarak taşınacağını ve </w:t>
            </w:r>
            <w:r w:rsidRPr="008F369C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 xml:space="preserve">Türkiye Enerji, Nükleer ve Maden Araştırma Kurumu (TENMAK) Radyoaktif Atık </w:t>
            </w:r>
            <w:proofErr w:type="spellStart"/>
            <w:r w:rsidRPr="008F369C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>Tesisi’ne</w:t>
            </w:r>
            <w:proofErr w:type="spellEnd"/>
            <w:r w:rsidRPr="008F369C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 xml:space="preserve"> teslim edileceğini</w:t>
            </w:r>
            <w:r w:rsidR="00BF3458" w:rsidRPr="008F369C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 xml:space="preserve"> ve Taşıma işleminin gerçekleşmesi sonrasında, izin kapsamındaki radyoaktif atığın TENMAK Radyoaktif Atık </w:t>
            </w:r>
            <w:proofErr w:type="spellStart"/>
            <w:r w:rsidR="00BF3458" w:rsidRPr="008F369C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>Tesisi’ne</w:t>
            </w:r>
            <w:proofErr w:type="spellEnd"/>
            <w:r w:rsidR="00BF3458" w:rsidRPr="008F369C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 xml:space="preserve"> teslim edildiğini gösteren b</w:t>
            </w:r>
            <w:r w:rsidR="00FE72F3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 xml:space="preserve">elgenin 15 gün içerisinde </w:t>
            </w:r>
            <w:proofErr w:type="spellStart"/>
            <w:r w:rsidR="00FE72F3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>NDK’ya</w:t>
            </w:r>
            <w:proofErr w:type="spellEnd"/>
            <w:r w:rsidR="00BF3458" w:rsidRPr="008F369C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 xml:space="preserve"> gönderileceğini</w:t>
            </w:r>
            <w:r w:rsidRPr="008F369C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 xml:space="preserve"> </w:t>
            </w:r>
            <w:r w:rsidRPr="008F369C">
              <w:rPr>
                <w:rFonts w:ascii="Times New Roman" w:eastAsia="Times New Roman" w:hAnsi="Times New Roman" w:cs="Times New Roman"/>
                <w:lang w:eastAsia="tr-TR"/>
              </w:rPr>
              <w:t>beyan ve taahhüt ederim</w:t>
            </w:r>
            <w:r w:rsidR="001A4117" w:rsidRPr="008F369C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</w:tr>
      <w:tr w:rsidR="00FE72F3" w:rsidRPr="00536E75" w14:paraId="349477AF" w14:textId="77777777" w:rsidTr="00FE72F3">
        <w:trPr>
          <w:trHeight w:val="516"/>
          <w:jc w:val="center"/>
        </w:trPr>
        <w:tc>
          <w:tcPr>
            <w:tcW w:w="5098" w:type="dxa"/>
            <w:vAlign w:val="center"/>
          </w:tcPr>
          <w:p w14:paraId="798E42FB" w14:textId="77777777" w:rsidR="00FE72F3" w:rsidRPr="00FE72F3" w:rsidRDefault="00FE72F3" w:rsidP="00FE72F3">
            <w:pPr>
              <w:spacing w:before="60" w:after="60" w:line="240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FE72F3">
              <w:rPr>
                <w:rFonts w:ascii="Times New Roman" w:hAnsi="Times New Roman" w:cs="Times New Roman"/>
                <w:b/>
                <w:bCs/>
              </w:rPr>
              <w:t>RADYASYONDAN KORUNMA SORUMLUSU</w:t>
            </w:r>
          </w:p>
          <w:p w14:paraId="4D17DE56" w14:textId="77777777" w:rsidR="00FE72F3" w:rsidRPr="008F369C" w:rsidRDefault="00FE72F3" w:rsidP="00ED6DFC">
            <w:pPr>
              <w:spacing w:before="8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4465" w:type="dxa"/>
            <w:vAlign w:val="center"/>
          </w:tcPr>
          <w:p w14:paraId="1E4F3874" w14:textId="77777777" w:rsidR="00FE72F3" w:rsidRPr="00FE72F3" w:rsidRDefault="00FE72F3" w:rsidP="00FE72F3">
            <w:pPr>
              <w:spacing w:before="60" w:after="60" w:line="240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FE72F3">
              <w:rPr>
                <w:rFonts w:ascii="Times New Roman" w:hAnsi="Times New Roman" w:cs="Times New Roman"/>
                <w:b/>
              </w:rPr>
              <w:t>TEMSİLE YETKİLİ KİŞİ</w:t>
            </w:r>
            <w:r w:rsidRPr="00FE72F3">
              <w:rPr>
                <w:rFonts w:ascii="Times New Roman" w:eastAsia="Times New Roman" w:hAnsi="Times New Roman" w:cs="Times New Roman"/>
                <w:lang w:eastAsia="tr-TR"/>
              </w:rPr>
              <w:t>**</w:t>
            </w:r>
          </w:p>
          <w:p w14:paraId="738AF2E0" w14:textId="7A092D32" w:rsidR="00FE72F3" w:rsidRPr="008F369C" w:rsidRDefault="00FE72F3" w:rsidP="00ED6DFC">
            <w:pPr>
              <w:spacing w:before="8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FE72F3" w:rsidRPr="00536E75" w14:paraId="0B378BFA" w14:textId="77777777" w:rsidTr="005A1E91">
        <w:trPr>
          <w:trHeight w:val="2894"/>
          <w:jc w:val="center"/>
        </w:trPr>
        <w:tc>
          <w:tcPr>
            <w:tcW w:w="5098" w:type="dxa"/>
            <w:vAlign w:val="center"/>
          </w:tcPr>
          <w:p w14:paraId="740D1A3D" w14:textId="77777777" w:rsidR="00FE72F3" w:rsidRPr="008F369C" w:rsidRDefault="00FE72F3" w:rsidP="00FE72F3">
            <w:pPr>
              <w:keepNext/>
              <w:spacing w:line="240" w:lineRule="atLeast"/>
              <w:ind w:firstLine="0"/>
              <w:outlineLvl w:val="3"/>
              <w:rPr>
                <w:rFonts w:ascii="Times New Roman" w:hAnsi="Times New Roman" w:cs="Times New Roman"/>
                <w:b/>
                <w:noProof/>
              </w:rPr>
            </w:pPr>
            <w:r w:rsidRPr="008F369C">
              <w:rPr>
                <w:rFonts w:ascii="Times New Roman" w:hAnsi="Times New Roman" w:cs="Times New Roman"/>
                <w:b/>
                <w:noProof/>
              </w:rPr>
              <w:t>Adı Soyadı:</w:t>
            </w:r>
          </w:p>
          <w:p w14:paraId="35B484E8" w14:textId="77777777" w:rsidR="00FE72F3" w:rsidRPr="008F369C" w:rsidRDefault="00FE72F3" w:rsidP="00FE72F3">
            <w:pPr>
              <w:keepNext/>
              <w:spacing w:line="240" w:lineRule="atLeast"/>
              <w:ind w:firstLine="0"/>
              <w:outlineLvl w:val="3"/>
              <w:rPr>
                <w:rFonts w:ascii="Times New Roman" w:hAnsi="Times New Roman" w:cs="Times New Roman"/>
                <w:b/>
                <w:noProof/>
              </w:rPr>
            </w:pPr>
            <w:r w:rsidRPr="008F369C">
              <w:rPr>
                <w:rFonts w:ascii="Times New Roman" w:hAnsi="Times New Roman" w:cs="Times New Roman"/>
                <w:b/>
                <w:noProof/>
              </w:rPr>
              <w:t>T.C. Kimlik No:</w:t>
            </w:r>
          </w:p>
          <w:p w14:paraId="695B7DBD" w14:textId="77777777" w:rsidR="00FE72F3" w:rsidRPr="008F369C" w:rsidRDefault="00FE72F3" w:rsidP="00FE72F3">
            <w:pPr>
              <w:keepNext/>
              <w:spacing w:line="240" w:lineRule="atLeast"/>
              <w:ind w:firstLine="0"/>
              <w:outlineLvl w:val="3"/>
              <w:rPr>
                <w:rFonts w:ascii="Times New Roman" w:hAnsi="Times New Roman" w:cs="Times New Roman"/>
                <w:b/>
                <w:noProof/>
              </w:rPr>
            </w:pPr>
            <w:r w:rsidRPr="008F369C">
              <w:rPr>
                <w:rFonts w:ascii="Times New Roman" w:hAnsi="Times New Roman" w:cs="Times New Roman"/>
                <w:b/>
                <w:noProof/>
              </w:rPr>
              <w:t xml:space="preserve">Telefon:                                   </w:t>
            </w:r>
          </w:p>
          <w:p w14:paraId="75F3A41B" w14:textId="77777777" w:rsidR="00FE72F3" w:rsidRPr="008F369C" w:rsidRDefault="00FE72F3" w:rsidP="00FE72F3">
            <w:pPr>
              <w:spacing w:line="240" w:lineRule="atLeast"/>
              <w:ind w:firstLine="0"/>
              <w:rPr>
                <w:rFonts w:ascii="Times New Roman" w:hAnsi="Times New Roman" w:cs="Times New Roman"/>
                <w:b/>
              </w:rPr>
            </w:pPr>
            <w:r w:rsidRPr="008F369C">
              <w:rPr>
                <w:rFonts w:ascii="Times New Roman" w:hAnsi="Times New Roman" w:cs="Times New Roman"/>
                <w:b/>
              </w:rPr>
              <w:t>Cep telefonu:</w:t>
            </w:r>
          </w:p>
          <w:p w14:paraId="1EEBA7F5" w14:textId="77777777" w:rsidR="00FE72F3" w:rsidRPr="008F369C" w:rsidRDefault="00FE72F3" w:rsidP="00FE72F3">
            <w:pPr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8F369C">
              <w:rPr>
                <w:rFonts w:ascii="Times New Roman" w:hAnsi="Times New Roman" w:cs="Times New Roman"/>
                <w:b/>
              </w:rPr>
              <w:t>E-posta:</w:t>
            </w:r>
          </w:p>
          <w:p w14:paraId="51971721" w14:textId="77777777" w:rsidR="00FE72F3" w:rsidRPr="008F369C" w:rsidRDefault="00FE72F3" w:rsidP="00FE72F3">
            <w:pPr>
              <w:keepNext/>
              <w:spacing w:line="240" w:lineRule="atLeast"/>
              <w:ind w:firstLine="0"/>
              <w:outlineLvl w:val="3"/>
              <w:rPr>
                <w:rFonts w:ascii="Times New Roman" w:hAnsi="Times New Roman" w:cs="Times New Roman"/>
                <w:b/>
                <w:noProof/>
              </w:rPr>
            </w:pPr>
            <w:r w:rsidRPr="008F369C">
              <w:rPr>
                <w:rFonts w:ascii="Times New Roman" w:hAnsi="Times New Roman" w:cs="Times New Roman"/>
                <w:b/>
                <w:noProof/>
              </w:rPr>
              <w:t xml:space="preserve">Tarih: </w:t>
            </w:r>
          </w:p>
          <w:p w14:paraId="7E54FBF4" w14:textId="2C5F1E83" w:rsidR="00FE72F3" w:rsidRPr="008F369C" w:rsidRDefault="00FE72F3" w:rsidP="00FE72F3">
            <w:pPr>
              <w:spacing w:before="8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8F369C">
              <w:rPr>
                <w:rFonts w:ascii="Times New Roman" w:hAnsi="Times New Roman" w:cs="Times New Roman"/>
                <w:b/>
              </w:rPr>
              <w:t>İmza ve Kaşe:</w:t>
            </w:r>
          </w:p>
        </w:tc>
        <w:tc>
          <w:tcPr>
            <w:tcW w:w="4465" w:type="dxa"/>
            <w:vAlign w:val="center"/>
          </w:tcPr>
          <w:p w14:paraId="0F6055D8" w14:textId="77777777" w:rsidR="00FE72F3" w:rsidRPr="008F369C" w:rsidRDefault="00FE72F3" w:rsidP="00FE72F3">
            <w:pPr>
              <w:keepNext/>
              <w:spacing w:line="240" w:lineRule="atLeast"/>
              <w:ind w:firstLine="0"/>
              <w:outlineLvl w:val="3"/>
              <w:rPr>
                <w:rFonts w:ascii="Times New Roman" w:hAnsi="Times New Roman" w:cs="Times New Roman"/>
                <w:b/>
                <w:noProof/>
              </w:rPr>
            </w:pPr>
            <w:r w:rsidRPr="008F369C">
              <w:rPr>
                <w:rFonts w:ascii="Times New Roman" w:hAnsi="Times New Roman" w:cs="Times New Roman"/>
                <w:b/>
                <w:noProof/>
              </w:rPr>
              <w:t>Adı Soyadı:</w:t>
            </w:r>
          </w:p>
          <w:p w14:paraId="7DC9EF92" w14:textId="77777777" w:rsidR="00FE72F3" w:rsidRPr="008F369C" w:rsidRDefault="00FE72F3" w:rsidP="00FE72F3">
            <w:pPr>
              <w:keepNext/>
              <w:spacing w:line="240" w:lineRule="atLeast"/>
              <w:ind w:firstLine="0"/>
              <w:outlineLvl w:val="3"/>
              <w:rPr>
                <w:rFonts w:ascii="Times New Roman" w:hAnsi="Times New Roman" w:cs="Times New Roman"/>
                <w:b/>
                <w:noProof/>
              </w:rPr>
            </w:pPr>
            <w:r w:rsidRPr="008F369C">
              <w:rPr>
                <w:rFonts w:ascii="Times New Roman" w:hAnsi="Times New Roman" w:cs="Times New Roman"/>
                <w:b/>
                <w:noProof/>
              </w:rPr>
              <w:t>T.C. Kimlik No:</w:t>
            </w:r>
          </w:p>
          <w:p w14:paraId="46F8A568" w14:textId="77777777" w:rsidR="00FE72F3" w:rsidRPr="008F369C" w:rsidRDefault="00FE72F3" w:rsidP="00FE72F3">
            <w:pPr>
              <w:keepNext/>
              <w:spacing w:line="240" w:lineRule="atLeast"/>
              <w:ind w:firstLine="0"/>
              <w:outlineLvl w:val="3"/>
              <w:rPr>
                <w:rFonts w:ascii="Times New Roman" w:hAnsi="Times New Roman" w:cs="Times New Roman"/>
                <w:b/>
                <w:noProof/>
              </w:rPr>
            </w:pPr>
            <w:r w:rsidRPr="008F369C">
              <w:rPr>
                <w:rFonts w:ascii="Times New Roman" w:hAnsi="Times New Roman" w:cs="Times New Roman"/>
                <w:b/>
                <w:noProof/>
              </w:rPr>
              <w:t xml:space="preserve">Telefon:                                   </w:t>
            </w:r>
          </w:p>
          <w:p w14:paraId="4BEE59E0" w14:textId="77777777" w:rsidR="00FE72F3" w:rsidRPr="008F369C" w:rsidRDefault="00FE72F3" w:rsidP="00FE72F3">
            <w:pPr>
              <w:spacing w:line="240" w:lineRule="atLeast"/>
              <w:ind w:firstLine="0"/>
              <w:rPr>
                <w:rFonts w:ascii="Times New Roman" w:hAnsi="Times New Roman" w:cs="Times New Roman"/>
                <w:b/>
              </w:rPr>
            </w:pPr>
            <w:r w:rsidRPr="008F369C">
              <w:rPr>
                <w:rFonts w:ascii="Times New Roman" w:hAnsi="Times New Roman" w:cs="Times New Roman"/>
                <w:b/>
              </w:rPr>
              <w:t>Cep telefonu:</w:t>
            </w:r>
          </w:p>
          <w:p w14:paraId="11FAD113" w14:textId="77777777" w:rsidR="00FE72F3" w:rsidRPr="008F369C" w:rsidRDefault="00FE72F3" w:rsidP="00FE72F3">
            <w:pPr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8F369C">
              <w:rPr>
                <w:rFonts w:ascii="Times New Roman" w:hAnsi="Times New Roman" w:cs="Times New Roman"/>
                <w:b/>
              </w:rPr>
              <w:t>E-posta:</w:t>
            </w:r>
          </w:p>
          <w:p w14:paraId="5E33928D" w14:textId="77777777" w:rsidR="00FE72F3" w:rsidRPr="008F369C" w:rsidRDefault="00FE72F3" w:rsidP="00FE72F3">
            <w:pPr>
              <w:keepNext/>
              <w:spacing w:line="240" w:lineRule="atLeast"/>
              <w:ind w:firstLine="0"/>
              <w:outlineLvl w:val="3"/>
              <w:rPr>
                <w:rFonts w:ascii="Times New Roman" w:hAnsi="Times New Roman" w:cs="Times New Roman"/>
                <w:b/>
                <w:noProof/>
              </w:rPr>
            </w:pPr>
            <w:r w:rsidRPr="008F369C">
              <w:rPr>
                <w:rFonts w:ascii="Times New Roman" w:hAnsi="Times New Roman" w:cs="Times New Roman"/>
                <w:b/>
                <w:noProof/>
              </w:rPr>
              <w:t xml:space="preserve">Tarih: </w:t>
            </w:r>
          </w:p>
          <w:p w14:paraId="1D52C40B" w14:textId="7B8A2474" w:rsidR="00FE72F3" w:rsidRPr="008F369C" w:rsidRDefault="00FE72F3" w:rsidP="00FE72F3">
            <w:pPr>
              <w:spacing w:before="8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8F369C">
              <w:rPr>
                <w:rFonts w:ascii="Times New Roman" w:hAnsi="Times New Roman" w:cs="Times New Roman"/>
                <w:b/>
              </w:rPr>
              <w:t>İmza ve Kaşe:</w:t>
            </w:r>
          </w:p>
        </w:tc>
      </w:tr>
    </w:tbl>
    <w:p w14:paraId="1AC6BB72" w14:textId="11D960A4" w:rsidR="00AE7136" w:rsidRDefault="005123DC" w:rsidP="00BB025F">
      <w:pPr>
        <w:widowControl w:val="0"/>
        <w:spacing w:after="0" w:line="240" w:lineRule="auto"/>
        <w:ind w:left="-22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8F369C" w:rsidRPr="008F369C">
        <w:rPr>
          <w:rFonts w:ascii="Times New Roman" w:eastAsia="Times New Roman" w:hAnsi="Times New Roman" w:cs="Times New Roman"/>
          <w:sz w:val="20"/>
          <w:szCs w:val="20"/>
          <w:lang w:eastAsia="tr-TR"/>
        </w:rPr>
        <w:t>*Taşıma izni başvurusunda bulunan tüzel kişi adına imza yetkisi olan temsile yetkili kişi ve radyasyondan korunma sorumlusu tarafından doldurulur.</w:t>
      </w:r>
    </w:p>
    <w:p w14:paraId="5854D0BC" w14:textId="0ECEC1CF" w:rsidR="008F369C" w:rsidRDefault="005123DC" w:rsidP="00BB025F">
      <w:pPr>
        <w:widowControl w:val="0"/>
        <w:spacing w:after="0" w:line="240" w:lineRule="auto"/>
        <w:ind w:left="-22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8F369C">
        <w:rPr>
          <w:rFonts w:ascii="Times New Roman" w:eastAsia="Times New Roman" w:hAnsi="Times New Roman" w:cs="Times New Roman"/>
          <w:sz w:val="20"/>
          <w:szCs w:val="20"/>
          <w:lang w:eastAsia="tr-TR"/>
        </w:rPr>
        <w:t>**</w:t>
      </w:r>
      <w:r w:rsidR="008F369C" w:rsidRPr="008F369C">
        <w:rPr>
          <w:rFonts w:ascii="Times New Roman" w:eastAsia="Times New Roman" w:hAnsi="Times New Roman" w:cs="Times New Roman"/>
          <w:sz w:val="20"/>
          <w:szCs w:val="20"/>
          <w:lang w:eastAsia="tr-TR"/>
        </w:rPr>
        <w:t>İzin başvurusunda bulunan ger</w:t>
      </w:r>
      <w:r w:rsidR="00FE72F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çek veya tüzel kişi adına </w:t>
      </w:r>
      <w:proofErr w:type="spellStart"/>
      <w:r w:rsidR="00FE72F3">
        <w:rPr>
          <w:rFonts w:ascii="Times New Roman" w:eastAsia="Times New Roman" w:hAnsi="Times New Roman" w:cs="Times New Roman"/>
          <w:sz w:val="20"/>
          <w:szCs w:val="20"/>
          <w:lang w:eastAsia="tr-TR"/>
        </w:rPr>
        <w:t>NDK’ya</w:t>
      </w:r>
      <w:proofErr w:type="spellEnd"/>
      <w:r w:rsidR="008F369C" w:rsidRPr="008F369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yapılacak başvuru veya bildirimlerde, imza yetkisi bulunan gerçek kişidir.</w:t>
      </w:r>
    </w:p>
    <w:p w14:paraId="16C46EE2" w14:textId="77777777" w:rsidR="009B2761" w:rsidRDefault="009B2761" w:rsidP="00143851">
      <w:pPr>
        <w:widowControl w:val="0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8DE8EB3" w14:textId="77777777" w:rsidR="009B2761" w:rsidRDefault="009B2761" w:rsidP="00143851">
      <w:pPr>
        <w:widowControl w:val="0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BC0FB04" w14:textId="77777777" w:rsidR="00EF491D" w:rsidRDefault="00EF491D" w:rsidP="00143851">
      <w:pPr>
        <w:widowControl w:val="0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756A9DA5" w14:textId="77777777" w:rsidR="00EF491D" w:rsidRPr="008F369C" w:rsidRDefault="00EF491D" w:rsidP="00143851">
      <w:pPr>
        <w:widowControl w:val="0"/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EF491D" w:rsidRPr="008F369C" w:rsidSect="00F263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99F44" w14:textId="77777777" w:rsidR="00E56BD1" w:rsidRDefault="00E56BD1" w:rsidP="0004433A">
      <w:pPr>
        <w:spacing w:after="0" w:line="240" w:lineRule="auto"/>
      </w:pPr>
      <w:r>
        <w:separator/>
      </w:r>
    </w:p>
  </w:endnote>
  <w:endnote w:type="continuationSeparator" w:id="0">
    <w:p w14:paraId="2CFF31CB" w14:textId="77777777" w:rsidR="00E56BD1" w:rsidRDefault="00E56BD1" w:rsidP="0004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5768649"/>
      <w:docPartObj>
        <w:docPartGallery w:val="Page Numbers (Bottom of Page)"/>
        <w:docPartUnique/>
      </w:docPartObj>
    </w:sdtPr>
    <w:sdtEndPr/>
    <w:sdtContent>
      <w:p w14:paraId="700CEB73" w14:textId="7FF9073C" w:rsidR="0049681B" w:rsidRDefault="0049681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E91">
          <w:rPr>
            <w:noProof/>
          </w:rPr>
          <w:t>4</w:t>
        </w:r>
        <w:r>
          <w:fldChar w:fldCharType="end"/>
        </w:r>
      </w:p>
    </w:sdtContent>
  </w:sdt>
  <w:p w14:paraId="39D11505" w14:textId="290CDD7F" w:rsidR="00F106DB" w:rsidRDefault="00F106DB" w:rsidP="004968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35C64" w14:textId="77777777" w:rsidR="00E56BD1" w:rsidRDefault="00E56BD1" w:rsidP="0004433A">
      <w:pPr>
        <w:spacing w:after="0" w:line="240" w:lineRule="auto"/>
      </w:pPr>
      <w:r>
        <w:separator/>
      </w:r>
    </w:p>
  </w:footnote>
  <w:footnote w:type="continuationSeparator" w:id="0">
    <w:p w14:paraId="76718603" w14:textId="77777777" w:rsidR="00E56BD1" w:rsidRDefault="00E56BD1" w:rsidP="00044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210F9"/>
    <w:multiLevelType w:val="hybridMultilevel"/>
    <w:tmpl w:val="322AFE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D04C0"/>
    <w:multiLevelType w:val="hybridMultilevel"/>
    <w:tmpl w:val="50CAD042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C118E"/>
    <w:multiLevelType w:val="hybridMultilevel"/>
    <w:tmpl w:val="51268D14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51DA2"/>
    <w:multiLevelType w:val="hybridMultilevel"/>
    <w:tmpl w:val="F8405352"/>
    <w:lvl w:ilvl="0" w:tplc="4E9A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72DD4"/>
    <w:multiLevelType w:val="hybridMultilevel"/>
    <w:tmpl w:val="D3FC26EC"/>
    <w:lvl w:ilvl="0" w:tplc="4E9A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463AE"/>
    <w:multiLevelType w:val="hybridMultilevel"/>
    <w:tmpl w:val="F8405352"/>
    <w:lvl w:ilvl="0" w:tplc="4E9A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B67"/>
    <w:rsid w:val="00035B55"/>
    <w:rsid w:val="0004433A"/>
    <w:rsid w:val="00091036"/>
    <w:rsid w:val="000955FC"/>
    <w:rsid w:val="000F328D"/>
    <w:rsid w:val="00112297"/>
    <w:rsid w:val="00117E8E"/>
    <w:rsid w:val="0012760B"/>
    <w:rsid w:val="00143851"/>
    <w:rsid w:val="001451A1"/>
    <w:rsid w:val="00160420"/>
    <w:rsid w:val="00163C1F"/>
    <w:rsid w:val="00175829"/>
    <w:rsid w:val="001845B0"/>
    <w:rsid w:val="001A4117"/>
    <w:rsid w:val="001E1F1B"/>
    <w:rsid w:val="002C118B"/>
    <w:rsid w:val="003413A3"/>
    <w:rsid w:val="00363BCD"/>
    <w:rsid w:val="00364445"/>
    <w:rsid w:val="0037495E"/>
    <w:rsid w:val="00390C7F"/>
    <w:rsid w:val="0039489D"/>
    <w:rsid w:val="003D210C"/>
    <w:rsid w:val="00407344"/>
    <w:rsid w:val="00427FE0"/>
    <w:rsid w:val="004420A6"/>
    <w:rsid w:val="00463509"/>
    <w:rsid w:val="0047136F"/>
    <w:rsid w:val="0049681B"/>
    <w:rsid w:val="004B2CB1"/>
    <w:rsid w:val="004E71D5"/>
    <w:rsid w:val="00504FF9"/>
    <w:rsid w:val="005123DC"/>
    <w:rsid w:val="00520A6E"/>
    <w:rsid w:val="00521457"/>
    <w:rsid w:val="0053460E"/>
    <w:rsid w:val="00536E75"/>
    <w:rsid w:val="005A1E91"/>
    <w:rsid w:val="005F3A1B"/>
    <w:rsid w:val="00604A31"/>
    <w:rsid w:val="0062232F"/>
    <w:rsid w:val="00624A14"/>
    <w:rsid w:val="00626E8C"/>
    <w:rsid w:val="00636024"/>
    <w:rsid w:val="006366F2"/>
    <w:rsid w:val="00653E64"/>
    <w:rsid w:val="006B7705"/>
    <w:rsid w:val="006C11C2"/>
    <w:rsid w:val="006D397B"/>
    <w:rsid w:val="006D45E5"/>
    <w:rsid w:val="00747EE3"/>
    <w:rsid w:val="00755EAE"/>
    <w:rsid w:val="00760F54"/>
    <w:rsid w:val="00794099"/>
    <w:rsid w:val="007C233C"/>
    <w:rsid w:val="00815F2F"/>
    <w:rsid w:val="00821C83"/>
    <w:rsid w:val="0082236A"/>
    <w:rsid w:val="008400B3"/>
    <w:rsid w:val="00882C7A"/>
    <w:rsid w:val="008D2BAE"/>
    <w:rsid w:val="008E66AB"/>
    <w:rsid w:val="008F369C"/>
    <w:rsid w:val="008F7036"/>
    <w:rsid w:val="00917B67"/>
    <w:rsid w:val="00974AF2"/>
    <w:rsid w:val="00984D89"/>
    <w:rsid w:val="00987FD8"/>
    <w:rsid w:val="009B2761"/>
    <w:rsid w:val="009F2776"/>
    <w:rsid w:val="00A04DD5"/>
    <w:rsid w:val="00A23F19"/>
    <w:rsid w:val="00A335A0"/>
    <w:rsid w:val="00A3502C"/>
    <w:rsid w:val="00A601F1"/>
    <w:rsid w:val="00A64C29"/>
    <w:rsid w:val="00A66C65"/>
    <w:rsid w:val="00A70AAA"/>
    <w:rsid w:val="00A87A08"/>
    <w:rsid w:val="00A9469E"/>
    <w:rsid w:val="00AE7136"/>
    <w:rsid w:val="00AF061A"/>
    <w:rsid w:val="00B85301"/>
    <w:rsid w:val="00BA647B"/>
    <w:rsid w:val="00BA6EB0"/>
    <w:rsid w:val="00BB025F"/>
    <w:rsid w:val="00BB1D68"/>
    <w:rsid w:val="00BB6C72"/>
    <w:rsid w:val="00BD5024"/>
    <w:rsid w:val="00BF3458"/>
    <w:rsid w:val="00C616B3"/>
    <w:rsid w:val="00CC65D3"/>
    <w:rsid w:val="00CD0D38"/>
    <w:rsid w:val="00D00069"/>
    <w:rsid w:val="00D057FA"/>
    <w:rsid w:val="00D328D8"/>
    <w:rsid w:val="00D509FA"/>
    <w:rsid w:val="00D8410E"/>
    <w:rsid w:val="00DA3D83"/>
    <w:rsid w:val="00DB2869"/>
    <w:rsid w:val="00DD3362"/>
    <w:rsid w:val="00E56BD1"/>
    <w:rsid w:val="00ED6DFC"/>
    <w:rsid w:val="00EF491D"/>
    <w:rsid w:val="00F106DB"/>
    <w:rsid w:val="00F26381"/>
    <w:rsid w:val="00F500A8"/>
    <w:rsid w:val="00F5325A"/>
    <w:rsid w:val="00F754A9"/>
    <w:rsid w:val="00FA056A"/>
    <w:rsid w:val="00FC01B7"/>
    <w:rsid w:val="00FE2DA1"/>
    <w:rsid w:val="00FE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5159"/>
  <w15:chartTrackingRefBased/>
  <w15:docId w15:val="{C1A91FA2-0236-4533-BA2C-00A24691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433A"/>
    <w:pPr>
      <w:spacing w:after="80" w:line="264" w:lineRule="auto"/>
      <w:ind w:firstLine="567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04433A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04433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044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04433A"/>
    <w:pPr>
      <w:ind w:left="720"/>
      <w:contextualSpacing/>
    </w:pPr>
  </w:style>
  <w:style w:type="table" w:styleId="TabloKlavuzu">
    <w:name w:val="Table Grid"/>
    <w:basedOn w:val="NormalTablo"/>
    <w:uiPriority w:val="39"/>
    <w:rsid w:val="000F3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e">
    <w:name w:val="grame"/>
    <w:basedOn w:val="VarsaylanParagrafYazTipi"/>
    <w:rsid w:val="000F328D"/>
  </w:style>
  <w:style w:type="character" w:customStyle="1" w:styleId="spelle">
    <w:name w:val="spelle"/>
    <w:basedOn w:val="VarsaylanParagrafYazTipi"/>
    <w:rsid w:val="000F328D"/>
  </w:style>
  <w:style w:type="paragraph" w:styleId="stBilgi">
    <w:name w:val="header"/>
    <w:basedOn w:val="Normal"/>
    <w:link w:val="stBilgiChar"/>
    <w:uiPriority w:val="99"/>
    <w:unhideWhenUsed/>
    <w:rsid w:val="00F10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6DB"/>
  </w:style>
  <w:style w:type="paragraph" w:styleId="AltBilgi">
    <w:name w:val="footer"/>
    <w:basedOn w:val="Normal"/>
    <w:link w:val="AltBilgiChar"/>
    <w:uiPriority w:val="99"/>
    <w:unhideWhenUsed/>
    <w:rsid w:val="00F10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6DB"/>
  </w:style>
  <w:style w:type="paragraph" w:styleId="BalonMetni">
    <w:name w:val="Balloon Text"/>
    <w:basedOn w:val="Normal"/>
    <w:link w:val="BalonMetniChar"/>
    <w:uiPriority w:val="99"/>
    <w:semiHidden/>
    <w:unhideWhenUsed/>
    <w:rsid w:val="00BF3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3458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79409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9409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9409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9409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94099"/>
    <w:rPr>
      <w:b/>
      <w:bCs/>
      <w:sz w:val="20"/>
      <w:szCs w:val="20"/>
    </w:rPr>
  </w:style>
  <w:style w:type="character" w:styleId="YerTutucuMetni">
    <w:name w:val="Placeholder Text"/>
    <w:basedOn w:val="VarsaylanParagrafYazTipi"/>
    <w:uiPriority w:val="99"/>
    <w:semiHidden/>
    <w:rsid w:val="008F36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A2CE6-5557-47A9-A98E-746846BE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Reyfican UĞURLU</dc:creator>
  <cp:keywords/>
  <dc:description/>
  <cp:lastModifiedBy>Sinem TOKMAK</cp:lastModifiedBy>
  <cp:revision>3</cp:revision>
  <cp:lastPrinted>2024-03-29T11:42:00Z</cp:lastPrinted>
  <dcterms:created xsi:type="dcterms:W3CDTF">2024-03-29T12:19:00Z</dcterms:created>
  <dcterms:modified xsi:type="dcterms:W3CDTF">2024-04-02T09:02:00Z</dcterms:modified>
</cp:coreProperties>
</file>