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05" w:rsidRDefault="00BE645E" w:rsidP="00404FB3">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RADYOAKTİF MADDELERİN </w:t>
      </w:r>
      <w:r w:rsidR="002763B9">
        <w:rPr>
          <w:rFonts w:ascii="Times New Roman" w:hAnsi="Times New Roman"/>
          <w:b/>
          <w:sz w:val="24"/>
          <w:szCs w:val="24"/>
        </w:rPr>
        <w:t>SERBESTLEŞTİR</w:t>
      </w:r>
      <w:r>
        <w:rPr>
          <w:rFonts w:ascii="Times New Roman" w:hAnsi="Times New Roman"/>
          <w:b/>
          <w:sz w:val="24"/>
          <w:szCs w:val="24"/>
        </w:rPr>
        <w:t>İL</w:t>
      </w:r>
      <w:r w:rsidR="002763B9">
        <w:rPr>
          <w:rFonts w:ascii="Times New Roman" w:hAnsi="Times New Roman"/>
          <w:b/>
          <w:sz w:val="24"/>
          <w:szCs w:val="24"/>
        </w:rPr>
        <w:t>ME</w:t>
      </w:r>
      <w:r>
        <w:rPr>
          <w:rFonts w:ascii="Times New Roman" w:hAnsi="Times New Roman"/>
          <w:b/>
          <w:sz w:val="24"/>
          <w:szCs w:val="24"/>
        </w:rPr>
        <w:t>Sİ</w:t>
      </w:r>
      <w:r w:rsidR="002763B9">
        <w:rPr>
          <w:rFonts w:ascii="Times New Roman" w:hAnsi="Times New Roman"/>
          <w:b/>
          <w:sz w:val="24"/>
          <w:szCs w:val="24"/>
        </w:rPr>
        <w:t xml:space="preserve"> VE SALIM</w:t>
      </w:r>
      <w:r>
        <w:rPr>
          <w:rFonts w:ascii="Times New Roman" w:hAnsi="Times New Roman"/>
          <w:b/>
          <w:sz w:val="24"/>
          <w:szCs w:val="24"/>
        </w:rPr>
        <w:t>INA İLİŞKİN YÖNETMELİK</w:t>
      </w:r>
      <w:r w:rsidR="00925405" w:rsidRPr="003B6198">
        <w:rPr>
          <w:rFonts w:ascii="Times New Roman" w:hAnsi="Times New Roman"/>
          <w:b/>
          <w:sz w:val="24"/>
          <w:szCs w:val="24"/>
        </w:rPr>
        <w:t xml:space="preserve"> TASLAĞI</w:t>
      </w:r>
    </w:p>
    <w:p w:rsidR="00925405" w:rsidRPr="003B6198" w:rsidRDefault="00925405" w:rsidP="00404FB3">
      <w:pPr>
        <w:spacing w:after="0" w:line="240" w:lineRule="auto"/>
        <w:jc w:val="center"/>
        <w:rPr>
          <w:rFonts w:ascii="Times New Roman" w:hAnsi="Times New Roman"/>
          <w:b/>
          <w:sz w:val="24"/>
          <w:szCs w:val="24"/>
        </w:rPr>
      </w:pPr>
    </w:p>
    <w:p w:rsidR="00925405" w:rsidRPr="003B6198" w:rsidRDefault="00925405" w:rsidP="00404FB3">
      <w:pPr>
        <w:spacing w:after="0" w:line="240" w:lineRule="auto"/>
        <w:jc w:val="center"/>
        <w:rPr>
          <w:rFonts w:ascii="Times New Roman" w:hAnsi="Times New Roman"/>
          <w:b/>
          <w:sz w:val="24"/>
          <w:szCs w:val="24"/>
        </w:rPr>
      </w:pPr>
      <w:r w:rsidRPr="003B6198">
        <w:rPr>
          <w:rFonts w:ascii="Times New Roman" w:hAnsi="Times New Roman"/>
          <w:b/>
          <w:sz w:val="24"/>
          <w:szCs w:val="24"/>
        </w:rPr>
        <w:t>BİRİNCİ BÖLÜM</w:t>
      </w:r>
    </w:p>
    <w:p w:rsidR="00925405" w:rsidRDefault="00BF37E0" w:rsidP="00404FB3">
      <w:pPr>
        <w:spacing w:after="0" w:line="240" w:lineRule="auto"/>
        <w:jc w:val="center"/>
        <w:rPr>
          <w:rFonts w:ascii="Times New Roman" w:hAnsi="Times New Roman"/>
          <w:b/>
          <w:sz w:val="24"/>
          <w:szCs w:val="24"/>
        </w:rPr>
      </w:pPr>
      <w:r>
        <w:rPr>
          <w:rFonts w:ascii="Times New Roman" w:hAnsi="Times New Roman"/>
          <w:b/>
          <w:sz w:val="24"/>
          <w:szCs w:val="24"/>
        </w:rPr>
        <w:t xml:space="preserve">Başlangıç Hükümleri </w:t>
      </w:r>
    </w:p>
    <w:p w:rsidR="00925405" w:rsidRPr="003B6198" w:rsidRDefault="00925405" w:rsidP="003C43E3">
      <w:pPr>
        <w:spacing w:after="0" w:line="240" w:lineRule="auto"/>
        <w:ind w:firstLine="709"/>
        <w:jc w:val="both"/>
        <w:rPr>
          <w:rFonts w:ascii="Times New Roman" w:hAnsi="Times New Roman"/>
          <w:sz w:val="24"/>
          <w:szCs w:val="24"/>
        </w:rPr>
      </w:pPr>
      <w:r w:rsidRPr="003B6198">
        <w:rPr>
          <w:rFonts w:ascii="Times New Roman" w:hAnsi="Times New Roman"/>
          <w:b/>
          <w:bCs/>
          <w:sz w:val="24"/>
          <w:szCs w:val="24"/>
        </w:rPr>
        <w:t>Amaç</w:t>
      </w:r>
    </w:p>
    <w:p w:rsidR="00925405" w:rsidRPr="003552B5" w:rsidRDefault="00925405" w:rsidP="003C43E3">
      <w:pPr>
        <w:numPr>
          <w:ilvl w:val="0"/>
          <w:numId w:val="12"/>
        </w:numPr>
        <w:tabs>
          <w:tab w:val="left" w:pos="1276"/>
          <w:tab w:val="left" w:pos="1418"/>
          <w:tab w:val="left" w:pos="1560"/>
          <w:tab w:val="left" w:pos="1701"/>
        </w:tabs>
        <w:spacing w:after="0" w:line="240" w:lineRule="auto"/>
        <w:ind w:left="0" w:firstLine="709"/>
        <w:jc w:val="both"/>
        <w:rPr>
          <w:rFonts w:ascii="Times New Roman" w:hAnsi="Times New Roman"/>
          <w:sz w:val="24"/>
          <w:szCs w:val="24"/>
        </w:rPr>
      </w:pPr>
      <w:r w:rsidRPr="003B6198">
        <w:rPr>
          <w:rFonts w:ascii="Times New Roman" w:hAnsi="Times New Roman"/>
          <w:sz w:val="24"/>
          <w:szCs w:val="24"/>
        </w:rPr>
        <w:t>(1)</w:t>
      </w:r>
      <w:r w:rsidR="0059745C">
        <w:rPr>
          <w:rFonts w:ascii="Times New Roman" w:hAnsi="Times New Roman"/>
          <w:sz w:val="24"/>
          <w:szCs w:val="24"/>
        </w:rPr>
        <w:t> </w:t>
      </w:r>
      <w:r w:rsidRPr="003552B5">
        <w:rPr>
          <w:rFonts w:ascii="Times New Roman" w:hAnsi="Times New Roman"/>
          <w:sz w:val="24"/>
          <w:szCs w:val="24"/>
        </w:rPr>
        <w:t>Bu Yönetmeliğin amacı</w:t>
      </w:r>
      <w:r w:rsidR="00BE645E">
        <w:rPr>
          <w:rFonts w:ascii="Times New Roman" w:hAnsi="Times New Roman"/>
          <w:sz w:val="24"/>
          <w:szCs w:val="24"/>
        </w:rPr>
        <w:t>,</w:t>
      </w:r>
      <w:r w:rsidRPr="003552B5">
        <w:rPr>
          <w:sz w:val="24"/>
          <w:szCs w:val="24"/>
        </w:rPr>
        <w:t xml:space="preserve"> </w:t>
      </w:r>
      <w:r w:rsidR="00DF388E">
        <w:rPr>
          <w:rFonts w:ascii="Times New Roman" w:hAnsi="Times New Roman"/>
          <w:sz w:val="24"/>
          <w:szCs w:val="24"/>
        </w:rPr>
        <w:t xml:space="preserve">radyoaktif maddelerin serbestleştirmesine </w:t>
      </w:r>
      <w:r w:rsidR="00BE645E">
        <w:rPr>
          <w:rFonts w:ascii="Times New Roman" w:hAnsi="Times New Roman"/>
          <w:sz w:val="24"/>
          <w:szCs w:val="24"/>
        </w:rPr>
        <w:t xml:space="preserve">ve salımına </w:t>
      </w:r>
      <w:r w:rsidRPr="003552B5">
        <w:rPr>
          <w:rFonts w:ascii="Times New Roman" w:hAnsi="Times New Roman"/>
          <w:sz w:val="24"/>
          <w:szCs w:val="24"/>
        </w:rPr>
        <w:t>ilişkin</w:t>
      </w:r>
      <w:r w:rsidR="00DD5085">
        <w:rPr>
          <w:rFonts w:ascii="Times New Roman" w:hAnsi="Times New Roman"/>
          <w:sz w:val="24"/>
          <w:szCs w:val="24"/>
        </w:rPr>
        <w:t xml:space="preserve"> ilkeler </w:t>
      </w:r>
      <w:r w:rsidR="00DD5085" w:rsidRPr="00DD5085">
        <w:rPr>
          <w:rFonts w:ascii="Times New Roman" w:hAnsi="Times New Roman"/>
          <w:sz w:val="24"/>
          <w:szCs w:val="24"/>
        </w:rPr>
        <w:t>ile</w:t>
      </w:r>
      <w:r w:rsidRPr="00DD5085">
        <w:rPr>
          <w:rFonts w:ascii="Times New Roman" w:hAnsi="Times New Roman"/>
          <w:sz w:val="24"/>
          <w:szCs w:val="24"/>
        </w:rPr>
        <w:t xml:space="preserve"> usul ve esasları </w:t>
      </w:r>
      <w:r w:rsidR="00F76EB8">
        <w:rPr>
          <w:rFonts w:ascii="Times New Roman" w:hAnsi="Times New Roman"/>
          <w:sz w:val="24"/>
          <w:szCs w:val="24"/>
        </w:rPr>
        <w:t>belirlemektir</w:t>
      </w:r>
      <w:r w:rsidRPr="003552B5">
        <w:rPr>
          <w:rFonts w:ascii="Times New Roman" w:hAnsi="Times New Roman"/>
          <w:sz w:val="24"/>
          <w:szCs w:val="24"/>
        </w:rPr>
        <w:t>.</w:t>
      </w:r>
    </w:p>
    <w:p w:rsidR="00925405" w:rsidRPr="003552B5" w:rsidRDefault="00925405" w:rsidP="00781376">
      <w:pPr>
        <w:spacing w:after="0" w:line="240" w:lineRule="auto"/>
        <w:ind w:firstLine="709"/>
        <w:jc w:val="both"/>
        <w:rPr>
          <w:rFonts w:ascii="Times New Roman" w:hAnsi="Times New Roman"/>
          <w:sz w:val="24"/>
          <w:szCs w:val="24"/>
        </w:rPr>
      </w:pPr>
      <w:r w:rsidRPr="003552B5">
        <w:rPr>
          <w:rFonts w:ascii="Times New Roman" w:hAnsi="Times New Roman"/>
          <w:b/>
          <w:bCs/>
          <w:sz w:val="24"/>
          <w:szCs w:val="24"/>
        </w:rPr>
        <w:t>Kapsam</w:t>
      </w:r>
    </w:p>
    <w:p w:rsidR="00416154" w:rsidRPr="00416154" w:rsidRDefault="00925405" w:rsidP="006045A6">
      <w:pPr>
        <w:numPr>
          <w:ilvl w:val="0"/>
          <w:numId w:val="12"/>
        </w:numPr>
        <w:tabs>
          <w:tab w:val="left" w:pos="1134"/>
          <w:tab w:val="left" w:pos="1418"/>
          <w:tab w:val="left" w:pos="1560"/>
          <w:tab w:val="left" w:pos="1701"/>
        </w:tabs>
        <w:spacing w:after="0" w:line="240" w:lineRule="auto"/>
        <w:ind w:left="0" w:firstLine="709"/>
        <w:jc w:val="both"/>
        <w:rPr>
          <w:rFonts w:ascii="Times New Roman" w:hAnsi="Times New Roman"/>
          <w:sz w:val="24"/>
          <w:szCs w:val="24"/>
        </w:rPr>
      </w:pPr>
      <w:r w:rsidRPr="003552B5">
        <w:rPr>
          <w:rFonts w:ascii="Times New Roman" w:hAnsi="Times New Roman"/>
          <w:sz w:val="24"/>
          <w:szCs w:val="24"/>
        </w:rPr>
        <w:t>(1)</w:t>
      </w:r>
      <w:r w:rsidR="0059745C">
        <w:rPr>
          <w:rFonts w:ascii="Times New Roman" w:hAnsi="Times New Roman"/>
          <w:sz w:val="24"/>
          <w:szCs w:val="24"/>
        </w:rPr>
        <w:t> </w:t>
      </w:r>
      <w:r w:rsidRPr="003552B5">
        <w:rPr>
          <w:rFonts w:ascii="Times New Roman" w:hAnsi="Times New Roman"/>
          <w:sz w:val="24"/>
          <w:szCs w:val="24"/>
        </w:rPr>
        <w:t>Bu Yönetmelik</w:t>
      </w:r>
      <w:r w:rsidR="00BE645E">
        <w:rPr>
          <w:rFonts w:ascii="Times New Roman" w:hAnsi="Times New Roman"/>
          <w:sz w:val="24"/>
          <w:szCs w:val="24"/>
        </w:rPr>
        <w:t>,</w:t>
      </w:r>
      <w:r w:rsidR="001A44C9">
        <w:rPr>
          <w:rFonts w:ascii="Times New Roman" w:hAnsi="Times New Roman"/>
          <w:sz w:val="24"/>
          <w:szCs w:val="24"/>
        </w:rPr>
        <w:t xml:space="preserve"> nükleer enerji ve </w:t>
      </w:r>
      <w:r w:rsidR="00E1614F">
        <w:rPr>
          <w:rFonts w:ascii="Times New Roman" w:hAnsi="Times New Roman"/>
          <w:sz w:val="24"/>
          <w:szCs w:val="24"/>
        </w:rPr>
        <w:t xml:space="preserve">iyonlaştırıcı </w:t>
      </w:r>
      <w:r w:rsidR="001A44C9" w:rsidRPr="003552B5">
        <w:rPr>
          <w:rFonts w:ascii="Times New Roman" w:hAnsi="Times New Roman"/>
          <w:sz w:val="24"/>
          <w:szCs w:val="24"/>
        </w:rPr>
        <w:t>rady</w:t>
      </w:r>
      <w:r w:rsidR="001A44C9">
        <w:rPr>
          <w:rFonts w:ascii="Times New Roman" w:hAnsi="Times New Roman"/>
          <w:sz w:val="24"/>
          <w:szCs w:val="24"/>
        </w:rPr>
        <w:t>asyona ilişkin faaliyetler</w:t>
      </w:r>
      <w:r w:rsidR="00782CB9">
        <w:rPr>
          <w:rFonts w:ascii="Times New Roman" w:hAnsi="Times New Roman"/>
          <w:sz w:val="24"/>
          <w:szCs w:val="24"/>
        </w:rPr>
        <w:t>in yürütülmesi sırasında ortaya çıkan</w:t>
      </w:r>
      <w:r w:rsidR="001A44C9">
        <w:rPr>
          <w:rFonts w:ascii="Times New Roman" w:hAnsi="Times New Roman"/>
          <w:sz w:val="24"/>
          <w:szCs w:val="24"/>
        </w:rPr>
        <w:t xml:space="preserve"> </w:t>
      </w:r>
      <w:r w:rsidR="00C61B00">
        <w:rPr>
          <w:rFonts w:ascii="Times New Roman" w:hAnsi="Times New Roman"/>
          <w:sz w:val="24"/>
          <w:szCs w:val="24"/>
        </w:rPr>
        <w:t xml:space="preserve">radyoaktif maddelerin </w:t>
      </w:r>
      <w:r w:rsidR="00E1614F">
        <w:rPr>
          <w:rFonts w:ascii="Times New Roman" w:hAnsi="Times New Roman"/>
          <w:sz w:val="24"/>
          <w:szCs w:val="24"/>
        </w:rPr>
        <w:t>serbestleştir</w:t>
      </w:r>
      <w:r w:rsidR="00C8677E">
        <w:rPr>
          <w:rFonts w:ascii="Times New Roman" w:hAnsi="Times New Roman"/>
          <w:sz w:val="24"/>
          <w:szCs w:val="24"/>
        </w:rPr>
        <w:t>il</w:t>
      </w:r>
      <w:r w:rsidR="00E1614F">
        <w:rPr>
          <w:rFonts w:ascii="Times New Roman" w:hAnsi="Times New Roman"/>
          <w:sz w:val="24"/>
          <w:szCs w:val="24"/>
        </w:rPr>
        <w:t>me</w:t>
      </w:r>
      <w:r w:rsidR="00E83CF2">
        <w:rPr>
          <w:rFonts w:ascii="Times New Roman" w:hAnsi="Times New Roman"/>
          <w:sz w:val="24"/>
          <w:szCs w:val="24"/>
        </w:rPr>
        <w:t>si</w:t>
      </w:r>
      <w:r w:rsidR="00C8677E">
        <w:rPr>
          <w:rFonts w:ascii="Times New Roman" w:hAnsi="Times New Roman"/>
          <w:sz w:val="24"/>
          <w:szCs w:val="24"/>
        </w:rPr>
        <w:t xml:space="preserve"> ve salımına </w:t>
      </w:r>
      <w:r w:rsidR="00E83CF2">
        <w:rPr>
          <w:rFonts w:ascii="Times New Roman" w:hAnsi="Times New Roman"/>
          <w:sz w:val="24"/>
          <w:szCs w:val="24"/>
        </w:rPr>
        <w:t xml:space="preserve">ilişkin </w:t>
      </w:r>
      <w:r w:rsidR="00E1614F">
        <w:rPr>
          <w:rFonts w:ascii="Times New Roman" w:hAnsi="Times New Roman"/>
          <w:sz w:val="24"/>
          <w:szCs w:val="24"/>
        </w:rPr>
        <w:t>işlemleri</w:t>
      </w:r>
      <w:r w:rsidR="001A44C9">
        <w:rPr>
          <w:rFonts w:ascii="Times New Roman" w:hAnsi="Times New Roman"/>
          <w:sz w:val="24"/>
          <w:szCs w:val="24"/>
        </w:rPr>
        <w:t xml:space="preserve"> kapsar.</w:t>
      </w:r>
      <w:r w:rsidR="00416154" w:rsidRPr="00416154">
        <w:t xml:space="preserve"> </w:t>
      </w:r>
    </w:p>
    <w:p w:rsidR="00925405" w:rsidRPr="003552B5" w:rsidRDefault="00416154" w:rsidP="00537173">
      <w:pPr>
        <w:tabs>
          <w:tab w:val="left" w:pos="709"/>
          <w:tab w:val="left" w:pos="1701"/>
        </w:tabs>
        <w:spacing w:after="0" w:line="240" w:lineRule="auto"/>
        <w:jc w:val="both"/>
        <w:rPr>
          <w:rFonts w:ascii="Times New Roman" w:hAnsi="Times New Roman"/>
          <w:b/>
          <w:bCs/>
          <w:sz w:val="24"/>
          <w:szCs w:val="24"/>
        </w:rPr>
      </w:pPr>
      <w:r>
        <w:rPr>
          <w:rFonts w:ascii="Times New Roman" w:hAnsi="Times New Roman"/>
          <w:sz w:val="24"/>
          <w:szCs w:val="24"/>
        </w:rPr>
        <w:tab/>
      </w:r>
      <w:r w:rsidR="00925405" w:rsidRPr="003552B5">
        <w:rPr>
          <w:rFonts w:ascii="Times New Roman" w:hAnsi="Times New Roman"/>
          <w:b/>
          <w:bCs/>
          <w:sz w:val="24"/>
          <w:szCs w:val="24"/>
        </w:rPr>
        <w:t>Dayanak</w:t>
      </w:r>
    </w:p>
    <w:p w:rsidR="00925405" w:rsidRPr="003552B5" w:rsidRDefault="00925405" w:rsidP="00781376">
      <w:pPr>
        <w:numPr>
          <w:ilvl w:val="0"/>
          <w:numId w:val="12"/>
        </w:numPr>
        <w:tabs>
          <w:tab w:val="left" w:pos="1418"/>
          <w:tab w:val="left" w:pos="1560"/>
          <w:tab w:val="left" w:pos="1701"/>
        </w:tabs>
        <w:spacing w:after="0" w:line="240" w:lineRule="auto"/>
        <w:ind w:left="0" w:firstLine="709"/>
        <w:jc w:val="both"/>
        <w:rPr>
          <w:rFonts w:ascii="Times New Roman" w:hAnsi="Times New Roman"/>
          <w:color w:val="948A54"/>
          <w:sz w:val="24"/>
          <w:szCs w:val="24"/>
        </w:rPr>
      </w:pPr>
      <w:r w:rsidRPr="003552B5">
        <w:rPr>
          <w:rFonts w:ascii="Times New Roman" w:hAnsi="Times New Roman"/>
          <w:sz w:val="24"/>
          <w:szCs w:val="24"/>
        </w:rPr>
        <w:t>(1)</w:t>
      </w:r>
      <w:r w:rsidR="0059745C">
        <w:rPr>
          <w:rFonts w:ascii="Times New Roman" w:hAnsi="Times New Roman"/>
          <w:sz w:val="24"/>
          <w:szCs w:val="24"/>
        </w:rPr>
        <w:t> </w:t>
      </w:r>
      <w:r w:rsidRPr="003552B5">
        <w:rPr>
          <w:rFonts w:ascii="Times New Roman" w:hAnsi="Times New Roman"/>
          <w:sz w:val="24"/>
          <w:szCs w:val="24"/>
        </w:rPr>
        <w:t>Bu Yönetmelik</w:t>
      </w:r>
      <w:r w:rsidRPr="004828CA">
        <w:rPr>
          <w:rFonts w:ascii="Times New Roman" w:hAnsi="Times New Roman"/>
          <w:sz w:val="24"/>
          <w:szCs w:val="24"/>
        </w:rPr>
        <w:t xml:space="preserve">, </w:t>
      </w:r>
      <w:r w:rsidR="005E2E3B" w:rsidRPr="00856988">
        <w:rPr>
          <w:rFonts w:ascii="Times New Roman" w:hAnsi="Times New Roman"/>
          <w:sz w:val="24"/>
          <w:szCs w:val="24"/>
        </w:rPr>
        <w:t>5</w:t>
      </w:r>
      <w:r w:rsidR="00136D5B" w:rsidRPr="00856988">
        <w:rPr>
          <w:rFonts w:ascii="Times New Roman" w:hAnsi="Times New Roman"/>
          <w:sz w:val="24"/>
          <w:szCs w:val="24"/>
        </w:rPr>
        <w:t xml:space="preserve">/3/2022 tarihli ve 7381 sayılı Nükleer Düzenleme </w:t>
      </w:r>
      <w:r w:rsidR="009042E2" w:rsidRPr="00856988">
        <w:rPr>
          <w:rFonts w:ascii="Times New Roman" w:hAnsi="Times New Roman"/>
          <w:sz w:val="24"/>
          <w:szCs w:val="24"/>
        </w:rPr>
        <w:t>Kanununun 9 uncu maddesi</w:t>
      </w:r>
      <w:r w:rsidR="004C0FB8" w:rsidRPr="00856988">
        <w:rPr>
          <w:rFonts w:ascii="Times New Roman" w:hAnsi="Times New Roman"/>
          <w:sz w:val="24"/>
          <w:szCs w:val="24"/>
        </w:rPr>
        <w:t>nin altıncı fıkrası</w:t>
      </w:r>
      <w:r w:rsidR="005E2E3B" w:rsidRPr="00856988">
        <w:rPr>
          <w:rFonts w:ascii="Times New Roman" w:hAnsi="Times New Roman"/>
          <w:sz w:val="24"/>
          <w:szCs w:val="24"/>
        </w:rPr>
        <w:t xml:space="preserve"> ile</w:t>
      </w:r>
      <w:r w:rsidR="009042E2" w:rsidRPr="00856988">
        <w:rPr>
          <w:rFonts w:ascii="Times New Roman" w:hAnsi="Times New Roman"/>
          <w:sz w:val="24"/>
          <w:szCs w:val="24"/>
        </w:rPr>
        <w:t xml:space="preserve"> </w:t>
      </w:r>
      <w:r w:rsidR="00136D5B" w:rsidRPr="00856988">
        <w:rPr>
          <w:rFonts w:ascii="Times New Roman" w:hAnsi="Times New Roman"/>
          <w:sz w:val="24"/>
          <w:szCs w:val="24"/>
        </w:rPr>
        <w:t>95 sayılı Nükleer Düzenleme Kurumunun Teşkilat ve Görevleri Hakkında Cumhurbaşkanlığı Kararnamesinin 5 inci maddesinin birinci fıkrası</w:t>
      </w:r>
      <w:r w:rsidR="00E13044" w:rsidRPr="00856988">
        <w:rPr>
          <w:rFonts w:ascii="Times New Roman" w:hAnsi="Times New Roman"/>
          <w:sz w:val="24"/>
          <w:szCs w:val="24"/>
        </w:rPr>
        <w:t>nın (</w:t>
      </w:r>
      <w:r w:rsidR="004C0FB8" w:rsidRPr="00856988">
        <w:rPr>
          <w:rFonts w:ascii="Times New Roman" w:hAnsi="Times New Roman"/>
          <w:sz w:val="24"/>
          <w:szCs w:val="24"/>
        </w:rPr>
        <w:t>b</w:t>
      </w:r>
      <w:r w:rsidR="00E13044" w:rsidRPr="00856988">
        <w:rPr>
          <w:rFonts w:ascii="Times New Roman" w:hAnsi="Times New Roman"/>
          <w:sz w:val="24"/>
          <w:szCs w:val="24"/>
        </w:rPr>
        <w:t>) bendine</w:t>
      </w:r>
      <w:r w:rsidR="00136D5B" w:rsidRPr="00856988">
        <w:rPr>
          <w:rFonts w:ascii="Times New Roman" w:hAnsi="Times New Roman"/>
          <w:sz w:val="24"/>
          <w:szCs w:val="24"/>
        </w:rPr>
        <w:t xml:space="preserve"> dayanılarak </w:t>
      </w:r>
      <w:r w:rsidRPr="00856988">
        <w:rPr>
          <w:rFonts w:ascii="Times New Roman" w:hAnsi="Times New Roman"/>
          <w:sz w:val="24"/>
          <w:szCs w:val="24"/>
        </w:rPr>
        <w:t>hazırlanmıştır.</w:t>
      </w:r>
      <w:r w:rsidRPr="003552B5">
        <w:rPr>
          <w:rFonts w:ascii="Times New Roman" w:hAnsi="Times New Roman"/>
          <w:sz w:val="24"/>
          <w:szCs w:val="24"/>
        </w:rPr>
        <w:t xml:space="preserve">                                                                                                                                  </w:t>
      </w:r>
    </w:p>
    <w:p w:rsidR="00925405" w:rsidRPr="003B6198" w:rsidRDefault="00925405" w:rsidP="00781376">
      <w:pPr>
        <w:spacing w:after="0" w:line="240" w:lineRule="auto"/>
        <w:ind w:firstLine="709"/>
        <w:jc w:val="both"/>
        <w:rPr>
          <w:rFonts w:ascii="Times New Roman" w:hAnsi="Times New Roman"/>
          <w:sz w:val="24"/>
          <w:szCs w:val="24"/>
        </w:rPr>
      </w:pPr>
      <w:r w:rsidRPr="003552B5">
        <w:rPr>
          <w:rFonts w:ascii="Times New Roman" w:hAnsi="Times New Roman"/>
          <w:b/>
          <w:bCs/>
          <w:sz w:val="24"/>
          <w:szCs w:val="24"/>
        </w:rPr>
        <w:t>Tanımlar</w:t>
      </w:r>
      <w:r w:rsidRPr="003B6198">
        <w:rPr>
          <w:rFonts w:ascii="Times New Roman" w:hAnsi="Times New Roman"/>
          <w:b/>
          <w:bCs/>
          <w:sz w:val="24"/>
          <w:szCs w:val="24"/>
        </w:rPr>
        <w:t xml:space="preserve"> </w:t>
      </w:r>
    </w:p>
    <w:p w:rsidR="00925405" w:rsidRPr="003B6198" w:rsidRDefault="00925405" w:rsidP="00BC1818">
      <w:pPr>
        <w:pStyle w:val="ListeParagraf1"/>
        <w:numPr>
          <w:ilvl w:val="0"/>
          <w:numId w:val="12"/>
        </w:numPr>
        <w:tabs>
          <w:tab w:val="left" w:pos="1418"/>
          <w:tab w:val="left" w:pos="1560"/>
          <w:tab w:val="left" w:pos="1701"/>
        </w:tabs>
        <w:spacing w:after="0" w:line="240" w:lineRule="auto"/>
        <w:ind w:left="0" w:firstLine="709"/>
        <w:jc w:val="both"/>
        <w:rPr>
          <w:rFonts w:ascii="Times New Roman" w:hAnsi="Times New Roman"/>
          <w:szCs w:val="24"/>
        </w:rPr>
      </w:pPr>
      <w:r w:rsidRPr="003B6198">
        <w:rPr>
          <w:rFonts w:ascii="Times New Roman" w:hAnsi="Times New Roman"/>
          <w:szCs w:val="24"/>
        </w:rPr>
        <w:t>(1) Bu Yönetmelikte geçen;</w:t>
      </w:r>
    </w:p>
    <w:p w:rsidR="00D2434F" w:rsidRPr="00D2434F" w:rsidRDefault="00D2434F" w:rsidP="00C47E00">
      <w:pPr>
        <w:pStyle w:val="3-normalyaz"/>
        <w:numPr>
          <w:ilvl w:val="0"/>
          <w:numId w:val="48"/>
        </w:numPr>
        <w:spacing w:before="0" w:beforeAutospacing="0" w:after="0" w:afterAutospacing="0"/>
        <w:ind w:left="0" w:firstLine="709"/>
        <w:jc w:val="both"/>
      </w:pPr>
      <w:r>
        <w:t xml:space="preserve">İşletme koşulları: Nükleer </w:t>
      </w:r>
      <w:r w:rsidRPr="00D2434F">
        <w:t>tesisin ve radyoaktif atık tesisinin normal işletme durumu ile beklenen işletme olaylarını içeren tesis durumlarını,</w:t>
      </w:r>
    </w:p>
    <w:p w:rsidR="00925405" w:rsidRDefault="00C05E64" w:rsidP="00BC1818">
      <w:pPr>
        <w:pStyle w:val="ListeParagraf"/>
        <w:numPr>
          <w:ilvl w:val="0"/>
          <w:numId w:val="48"/>
        </w:numPr>
        <w:spacing w:after="0" w:line="240" w:lineRule="auto"/>
        <w:ind w:left="0" w:firstLine="709"/>
        <w:jc w:val="both"/>
        <w:rPr>
          <w:rFonts w:ascii="Times New Roman" w:hAnsi="Times New Roman"/>
          <w:szCs w:val="24"/>
        </w:rPr>
      </w:pPr>
      <w:r w:rsidRPr="00FB6F3E">
        <w:rPr>
          <w:rFonts w:ascii="Times New Roman" w:hAnsi="Times New Roman"/>
          <w:szCs w:val="24"/>
        </w:rPr>
        <w:t>Kurum: Nükleer Düzenleme Kurumunu,</w:t>
      </w:r>
    </w:p>
    <w:p w:rsidR="00925405" w:rsidRPr="00FB6F3E" w:rsidRDefault="00C05E64" w:rsidP="00BC1818">
      <w:pPr>
        <w:pStyle w:val="ListeParagraf"/>
        <w:numPr>
          <w:ilvl w:val="0"/>
          <w:numId w:val="48"/>
        </w:numPr>
        <w:spacing w:after="0" w:line="240" w:lineRule="auto"/>
        <w:ind w:left="0" w:firstLine="709"/>
        <w:jc w:val="both"/>
        <w:rPr>
          <w:rFonts w:ascii="Times New Roman" w:hAnsi="Times New Roman"/>
          <w:szCs w:val="24"/>
        </w:rPr>
      </w:pPr>
      <w:r w:rsidRPr="00FB6F3E">
        <w:rPr>
          <w:rFonts w:ascii="Times New Roman" w:hAnsi="Times New Roman"/>
          <w:szCs w:val="24"/>
        </w:rPr>
        <w:t xml:space="preserve">Muamele: </w:t>
      </w:r>
      <w:r w:rsidR="00EE0726">
        <w:rPr>
          <w:rFonts w:ascii="Times New Roman" w:hAnsi="Times New Roman"/>
          <w:szCs w:val="24"/>
        </w:rPr>
        <w:t>R</w:t>
      </w:r>
      <w:r w:rsidR="00166AC1" w:rsidRPr="00FB6F3E">
        <w:rPr>
          <w:rFonts w:ascii="Times New Roman" w:hAnsi="Times New Roman"/>
          <w:szCs w:val="24"/>
        </w:rPr>
        <w:t xml:space="preserve">adyoaktif atık içeriğinin değiştirilmesi, radyoaktif atık hacminin azaltılması ve radyonüklitlerin ayrıştırılması </w:t>
      </w:r>
      <w:r w:rsidR="00166AC1">
        <w:rPr>
          <w:rFonts w:ascii="Times New Roman" w:hAnsi="Times New Roman"/>
          <w:szCs w:val="24"/>
        </w:rPr>
        <w:t xml:space="preserve">amacıyla yapılan </w:t>
      </w:r>
      <w:r w:rsidR="00EE0726">
        <w:rPr>
          <w:rFonts w:ascii="Times New Roman" w:hAnsi="Times New Roman"/>
          <w:szCs w:val="24"/>
        </w:rPr>
        <w:t>i</w:t>
      </w:r>
      <w:r w:rsidR="00EE0726" w:rsidRPr="00FB6F3E">
        <w:rPr>
          <w:rFonts w:ascii="Times New Roman" w:hAnsi="Times New Roman"/>
          <w:szCs w:val="24"/>
        </w:rPr>
        <w:t xml:space="preserve">yon </w:t>
      </w:r>
      <w:r w:rsidRPr="00FB6F3E">
        <w:rPr>
          <w:rFonts w:ascii="Times New Roman" w:hAnsi="Times New Roman"/>
          <w:szCs w:val="24"/>
        </w:rPr>
        <w:t>değiştirme,</w:t>
      </w:r>
      <w:r w:rsidR="00782CB9">
        <w:rPr>
          <w:rFonts w:ascii="Times New Roman" w:hAnsi="Times New Roman"/>
          <w:szCs w:val="24"/>
        </w:rPr>
        <w:t xml:space="preserve"> </w:t>
      </w:r>
      <w:r w:rsidRPr="00FB6F3E">
        <w:rPr>
          <w:rFonts w:ascii="Times New Roman" w:hAnsi="Times New Roman"/>
          <w:szCs w:val="24"/>
        </w:rPr>
        <w:t>çöktürme, filtreleme ve yoğunlaştırma gibi yöntemleri içeren faaliyetleri,</w:t>
      </w:r>
    </w:p>
    <w:p w:rsidR="00925405" w:rsidRPr="00FB6F3E" w:rsidRDefault="00C05E64" w:rsidP="00BC1818">
      <w:pPr>
        <w:pStyle w:val="ListeParagraf"/>
        <w:numPr>
          <w:ilvl w:val="0"/>
          <w:numId w:val="48"/>
        </w:numPr>
        <w:spacing w:after="0" w:line="240" w:lineRule="auto"/>
        <w:ind w:left="0" w:firstLine="709"/>
        <w:jc w:val="both"/>
        <w:rPr>
          <w:rFonts w:ascii="Times New Roman" w:hAnsi="Times New Roman"/>
          <w:szCs w:val="24"/>
        </w:rPr>
      </w:pPr>
      <w:r w:rsidRPr="00FB6F3E">
        <w:rPr>
          <w:rFonts w:ascii="Times New Roman" w:hAnsi="Times New Roman"/>
          <w:szCs w:val="24"/>
        </w:rPr>
        <w:t>Oranlama çarpanları: Radyoaktivitesi doğrudan ölçülemeyen</w:t>
      </w:r>
      <w:r w:rsidR="00782CB9">
        <w:rPr>
          <w:rFonts w:ascii="Times New Roman" w:hAnsi="Times New Roman"/>
          <w:szCs w:val="24"/>
        </w:rPr>
        <w:t xml:space="preserve"> </w:t>
      </w:r>
      <w:r w:rsidRPr="00FB6F3E">
        <w:rPr>
          <w:rFonts w:ascii="Times New Roman" w:hAnsi="Times New Roman"/>
          <w:szCs w:val="24"/>
        </w:rPr>
        <w:t xml:space="preserve">radyonüklitlerin </w:t>
      </w:r>
      <w:r w:rsidR="005036E0">
        <w:rPr>
          <w:rFonts w:ascii="Times New Roman" w:hAnsi="Times New Roman"/>
          <w:szCs w:val="24"/>
        </w:rPr>
        <w:t>radyo</w:t>
      </w:r>
      <w:r w:rsidRPr="00FB6F3E">
        <w:rPr>
          <w:rFonts w:ascii="Times New Roman" w:hAnsi="Times New Roman"/>
          <w:szCs w:val="24"/>
        </w:rPr>
        <w:t>aktivitelerinin, ölçümü yapılabilen</w:t>
      </w:r>
      <w:r w:rsidR="00782CB9">
        <w:rPr>
          <w:rFonts w:ascii="Times New Roman" w:hAnsi="Times New Roman"/>
          <w:szCs w:val="24"/>
        </w:rPr>
        <w:t xml:space="preserve"> </w:t>
      </w:r>
      <w:r w:rsidRPr="00FB6F3E">
        <w:rPr>
          <w:rFonts w:ascii="Times New Roman" w:hAnsi="Times New Roman"/>
          <w:szCs w:val="24"/>
        </w:rPr>
        <w:t>radyonüklitlerin</w:t>
      </w:r>
      <w:r w:rsidR="00782CB9">
        <w:rPr>
          <w:rFonts w:ascii="Times New Roman" w:hAnsi="Times New Roman"/>
          <w:szCs w:val="24"/>
        </w:rPr>
        <w:t xml:space="preserve"> </w:t>
      </w:r>
      <w:r w:rsidRPr="00FB6F3E">
        <w:rPr>
          <w:rFonts w:ascii="Times New Roman" w:hAnsi="Times New Roman"/>
          <w:szCs w:val="24"/>
        </w:rPr>
        <w:t>radyoaktiviteleri ile çarpılarak hesaplanabilmesi için kullanılan katsayıyı,</w:t>
      </w:r>
    </w:p>
    <w:p w:rsidR="0049249F" w:rsidRDefault="00C05E64" w:rsidP="00BC1818">
      <w:pPr>
        <w:pStyle w:val="ListeParagraf"/>
        <w:numPr>
          <w:ilvl w:val="0"/>
          <w:numId w:val="48"/>
        </w:numPr>
        <w:spacing w:after="0" w:line="240" w:lineRule="auto"/>
        <w:ind w:left="0" w:firstLine="709"/>
        <w:jc w:val="both"/>
        <w:rPr>
          <w:rFonts w:ascii="Times New Roman" w:hAnsi="Times New Roman"/>
          <w:szCs w:val="24"/>
        </w:rPr>
      </w:pPr>
      <w:r w:rsidRPr="00401146">
        <w:rPr>
          <w:rFonts w:ascii="Times New Roman" w:hAnsi="Times New Roman"/>
          <w:szCs w:val="24"/>
        </w:rPr>
        <w:t>Radyoaktif atık</w:t>
      </w:r>
      <w:r w:rsidR="007F4DA8" w:rsidRPr="00401146">
        <w:rPr>
          <w:rFonts w:ascii="Times New Roman" w:hAnsi="Times New Roman"/>
          <w:szCs w:val="24"/>
        </w:rPr>
        <w:t>:</w:t>
      </w:r>
      <w:r w:rsidR="007F4DA8" w:rsidRPr="007F4DA8">
        <w:t xml:space="preserve"> </w:t>
      </w:r>
      <w:r w:rsidR="00CA1E0C" w:rsidRPr="00457B1E">
        <w:rPr>
          <w:rFonts w:ascii="Times New Roman" w:hAnsi="Times New Roman"/>
          <w:szCs w:val="24"/>
        </w:rPr>
        <w:t>Bir daha kullanılmamasına karar verilen ve Kurum tarafından belirlenen serbestleştirme ve salım sınırlarının üzerinde radyoaktiviteye sahip radyoaktif maddeleri ve radyoaktif madde bulaşmış ya da radyoaktif olmuş her türlü malzemeyi,</w:t>
      </w:r>
      <w:r w:rsidR="0049249F" w:rsidRPr="00457B1E">
        <w:rPr>
          <w:rFonts w:ascii="Times New Roman" w:hAnsi="Times New Roman"/>
          <w:szCs w:val="24"/>
        </w:rPr>
        <w:t xml:space="preserve"> </w:t>
      </w:r>
    </w:p>
    <w:p w:rsidR="00BF2A1A" w:rsidRPr="00457B1E" w:rsidRDefault="00122297" w:rsidP="00457B1E">
      <w:pPr>
        <w:pStyle w:val="ListeParagraf"/>
        <w:numPr>
          <w:ilvl w:val="0"/>
          <w:numId w:val="48"/>
        </w:numPr>
        <w:spacing w:after="0" w:line="240" w:lineRule="auto"/>
        <w:ind w:left="0" w:firstLine="709"/>
        <w:jc w:val="both"/>
        <w:rPr>
          <w:rFonts w:ascii="Times New Roman" w:hAnsi="Times New Roman"/>
          <w:szCs w:val="24"/>
        </w:rPr>
      </w:pPr>
      <w:r w:rsidRPr="00122297">
        <w:rPr>
          <w:rFonts w:ascii="Times New Roman" w:hAnsi="Times New Roman"/>
          <w:szCs w:val="24"/>
        </w:rPr>
        <w:t>Radyoaktif madde: Nükleer madde, radyoaktif kaynak ve radyoaktif atıklar da dâhil olmak üzere, çekirdekleri kendiliğinden bozunmaya uğrayarak radyasyon yayan izotop veya izotopları içeren maddeleri,</w:t>
      </w:r>
    </w:p>
    <w:p w:rsidR="00925405" w:rsidRPr="004142DE" w:rsidRDefault="00C05E64" w:rsidP="004142DE">
      <w:pPr>
        <w:pStyle w:val="ListeParagraf"/>
        <w:numPr>
          <w:ilvl w:val="0"/>
          <w:numId w:val="48"/>
        </w:numPr>
        <w:spacing w:after="0" w:line="240" w:lineRule="auto"/>
        <w:ind w:left="0" w:firstLine="709"/>
        <w:jc w:val="both"/>
        <w:rPr>
          <w:rFonts w:ascii="Times New Roman" w:hAnsi="Times New Roman"/>
          <w:szCs w:val="24"/>
        </w:rPr>
      </w:pPr>
      <w:r w:rsidRPr="004142DE">
        <w:rPr>
          <w:rFonts w:ascii="Times New Roman" w:hAnsi="Times New Roman"/>
          <w:szCs w:val="24"/>
        </w:rPr>
        <w:t>Radyoaktif kirlilik: Çevrede, vücutta</w:t>
      </w:r>
      <w:r w:rsidRPr="004142DE" w:rsidDel="00C253F5">
        <w:rPr>
          <w:rFonts w:ascii="Times New Roman" w:hAnsi="Times New Roman"/>
          <w:szCs w:val="24"/>
        </w:rPr>
        <w:t xml:space="preserve"> </w:t>
      </w:r>
      <w:r w:rsidR="00BE645E">
        <w:rPr>
          <w:rFonts w:ascii="Times New Roman" w:hAnsi="Times New Roman"/>
          <w:szCs w:val="24"/>
        </w:rPr>
        <w:t>veya</w:t>
      </w:r>
      <w:r w:rsidRPr="004142DE">
        <w:rPr>
          <w:rFonts w:ascii="Times New Roman" w:hAnsi="Times New Roman"/>
          <w:szCs w:val="24"/>
        </w:rPr>
        <w:t xml:space="preserve"> herhangi bir maddenin yüzeyinde veya içinde istenmeyen radyoaktif madde birikimini,</w:t>
      </w:r>
    </w:p>
    <w:p w:rsidR="00925405" w:rsidRPr="00E21B45" w:rsidRDefault="00C05E64" w:rsidP="004142DE">
      <w:pPr>
        <w:pStyle w:val="ListeParagraf"/>
        <w:numPr>
          <w:ilvl w:val="0"/>
          <w:numId w:val="48"/>
        </w:numPr>
        <w:spacing w:after="0" w:line="240" w:lineRule="auto"/>
        <w:ind w:left="0" w:firstLine="709"/>
        <w:jc w:val="both"/>
        <w:rPr>
          <w:rFonts w:ascii="Times New Roman" w:hAnsi="Times New Roman"/>
          <w:szCs w:val="24"/>
        </w:rPr>
      </w:pPr>
      <w:r w:rsidRPr="004142DE">
        <w:rPr>
          <w:rFonts w:ascii="Times New Roman" w:hAnsi="Times New Roman"/>
          <w:szCs w:val="24"/>
        </w:rPr>
        <w:t xml:space="preserve">Saha: Tesisin yer aldığı, etrafı fiziksel bariyerlerle çevrili, giriş ve çıkışı kontrollü olan </w:t>
      </w:r>
      <w:r w:rsidR="004142DE" w:rsidRPr="004142DE">
        <w:rPr>
          <w:rFonts w:ascii="Times New Roman" w:hAnsi="Times New Roman"/>
          <w:szCs w:val="24"/>
        </w:rPr>
        <w:t xml:space="preserve">ve Kurum </w:t>
      </w:r>
      <w:r w:rsidR="00FB6F3E" w:rsidRPr="004142DE">
        <w:rPr>
          <w:rFonts w:ascii="Times New Roman" w:hAnsi="Times New Roman"/>
          <w:szCs w:val="24"/>
        </w:rPr>
        <w:t>onayına tabi</w:t>
      </w:r>
      <w:r w:rsidR="004142DE">
        <w:rPr>
          <w:rFonts w:ascii="Times New Roman" w:hAnsi="Times New Roman"/>
          <w:szCs w:val="24"/>
        </w:rPr>
        <w:t xml:space="preserve"> alanı</w:t>
      </w:r>
      <w:r w:rsidRPr="004142DE">
        <w:rPr>
          <w:rFonts w:ascii="Times New Roman" w:hAnsi="Times New Roman"/>
          <w:szCs w:val="24"/>
        </w:rPr>
        <w:t>,</w:t>
      </w:r>
    </w:p>
    <w:p w:rsidR="00867B64" w:rsidRPr="00E21B45" w:rsidRDefault="00070121" w:rsidP="00E21B45">
      <w:pPr>
        <w:pStyle w:val="ListeParagraf"/>
        <w:numPr>
          <w:ilvl w:val="0"/>
          <w:numId w:val="48"/>
        </w:numPr>
        <w:spacing w:after="0" w:line="240" w:lineRule="auto"/>
        <w:ind w:left="0" w:firstLine="709"/>
        <w:jc w:val="both"/>
        <w:rPr>
          <w:rFonts w:ascii="Times New Roman" w:hAnsi="Times New Roman"/>
          <w:szCs w:val="24"/>
        </w:rPr>
      </w:pPr>
      <w:r w:rsidRPr="00E21B45">
        <w:rPr>
          <w:rFonts w:ascii="Times New Roman" w:hAnsi="Times New Roman"/>
          <w:szCs w:val="24"/>
        </w:rPr>
        <w:t>Salım</w:t>
      </w:r>
      <w:r w:rsidR="00867B64" w:rsidRPr="00E21B45">
        <w:rPr>
          <w:rFonts w:ascii="Times New Roman" w:hAnsi="Times New Roman"/>
          <w:szCs w:val="24"/>
        </w:rPr>
        <w:t>: Radyoaktivitesi veya aktivite konsantrasyonu salım s</w:t>
      </w:r>
      <w:r w:rsidR="00A25101" w:rsidRPr="00E21B45">
        <w:rPr>
          <w:rFonts w:ascii="Times New Roman" w:hAnsi="Times New Roman"/>
          <w:szCs w:val="24"/>
        </w:rPr>
        <w:t>ınırlarını</w:t>
      </w:r>
      <w:r w:rsidR="00867B64" w:rsidRPr="00E21B45">
        <w:rPr>
          <w:rFonts w:ascii="Times New Roman" w:hAnsi="Times New Roman"/>
          <w:szCs w:val="24"/>
        </w:rPr>
        <w:t xml:space="preserve"> aşmayan gaz, aerosol ve sıvı </w:t>
      </w:r>
      <w:r w:rsidR="0060517F" w:rsidRPr="00CF1A38">
        <w:rPr>
          <w:rFonts w:ascii="Times New Roman" w:hAnsi="Times New Roman"/>
          <w:szCs w:val="24"/>
        </w:rPr>
        <w:t>hâl</w:t>
      </w:r>
      <w:r w:rsidR="00867B64" w:rsidRPr="00E21B45">
        <w:rPr>
          <w:rFonts w:ascii="Times New Roman" w:hAnsi="Times New Roman"/>
          <w:szCs w:val="24"/>
        </w:rPr>
        <w:t>deki</w:t>
      </w:r>
      <w:r w:rsidR="00754F9E">
        <w:rPr>
          <w:rFonts w:ascii="Times New Roman" w:hAnsi="Times New Roman"/>
          <w:szCs w:val="24"/>
        </w:rPr>
        <w:t xml:space="preserve"> </w:t>
      </w:r>
      <w:r w:rsidR="00FC08F8">
        <w:rPr>
          <w:rFonts w:ascii="Times New Roman" w:hAnsi="Times New Roman"/>
          <w:szCs w:val="24"/>
        </w:rPr>
        <w:t>radyoaktif maddelerin</w:t>
      </w:r>
      <w:r w:rsidR="00867B64" w:rsidRPr="00E21B45">
        <w:rPr>
          <w:rFonts w:ascii="Times New Roman" w:hAnsi="Times New Roman"/>
          <w:szCs w:val="24"/>
        </w:rPr>
        <w:t xml:space="preserve"> atmosfere, yüzey veya yeraltı sularına ya da kanalizasyona planlı ve kontrollü olarak verilmesini,</w:t>
      </w:r>
    </w:p>
    <w:p w:rsidR="00925405" w:rsidRPr="005D348E" w:rsidRDefault="00C05E64" w:rsidP="005D348E">
      <w:pPr>
        <w:pStyle w:val="ListeParagraf"/>
        <w:numPr>
          <w:ilvl w:val="0"/>
          <w:numId w:val="48"/>
        </w:numPr>
        <w:spacing w:after="0" w:line="240" w:lineRule="auto"/>
        <w:ind w:left="0" w:firstLine="709"/>
        <w:jc w:val="both"/>
        <w:rPr>
          <w:rFonts w:ascii="Times New Roman" w:hAnsi="Times New Roman"/>
          <w:szCs w:val="24"/>
        </w:rPr>
      </w:pPr>
      <w:r w:rsidRPr="005D348E">
        <w:rPr>
          <w:rFonts w:ascii="Times New Roman" w:hAnsi="Times New Roman"/>
          <w:szCs w:val="24"/>
        </w:rPr>
        <w:t>Salım s</w:t>
      </w:r>
      <w:r w:rsidR="00A25101" w:rsidRPr="005D348E">
        <w:rPr>
          <w:rFonts w:ascii="Times New Roman" w:hAnsi="Times New Roman"/>
          <w:szCs w:val="24"/>
        </w:rPr>
        <w:t>ınırları</w:t>
      </w:r>
      <w:r w:rsidRPr="005D348E">
        <w:rPr>
          <w:rFonts w:ascii="Times New Roman" w:hAnsi="Times New Roman"/>
          <w:szCs w:val="24"/>
        </w:rPr>
        <w:t xml:space="preserve">: </w:t>
      </w:r>
      <w:r w:rsidRPr="003C1887">
        <w:rPr>
          <w:rFonts w:ascii="Times New Roman" w:hAnsi="Times New Roman"/>
          <w:szCs w:val="24"/>
        </w:rPr>
        <w:t>Tesislerin normal işlet</w:t>
      </w:r>
      <w:r w:rsidR="00276622" w:rsidRPr="003C1887">
        <w:rPr>
          <w:rFonts w:ascii="Times New Roman" w:hAnsi="Times New Roman"/>
          <w:szCs w:val="24"/>
        </w:rPr>
        <w:t>me durum</w:t>
      </w:r>
      <w:r w:rsidR="00AC5224" w:rsidRPr="003C1887">
        <w:rPr>
          <w:rFonts w:ascii="Times New Roman" w:hAnsi="Times New Roman"/>
          <w:szCs w:val="24"/>
        </w:rPr>
        <w:t>larında ve</w:t>
      </w:r>
      <w:r w:rsidRPr="003C1887">
        <w:rPr>
          <w:rFonts w:ascii="Times New Roman" w:hAnsi="Times New Roman"/>
          <w:szCs w:val="24"/>
        </w:rPr>
        <w:t xml:space="preserve"> </w:t>
      </w:r>
      <w:r w:rsidRPr="005D348E">
        <w:rPr>
          <w:rFonts w:ascii="Times New Roman" w:hAnsi="Times New Roman"/>
          <w:szCs w:val="24"/>
        </w:rPr>
        <w:t xml:space="preserve">diğer faaliyetlerin yürütülmesi sırasında ortaya çıkan radyoaktif gaz, aerosol veya sıvıların çevreye salımı için, Kurum tarafından belirlenen </w:t>
      </w:r>
      <w:r w:rsidRPr="009B7DE9">
        <w:rPr>
          <w:rFonts w:ascii="Times New Roman" w:hAnsi="Times New Roman"/>
          <w:szCs w:val="24"/>
        </w:rPr>
        <w:t xml:space="preserve">veya uygun görülen </w:t>
      </w:r>
      <w:r w:rsidRPr="005D348E">
        <w:rPr>
          <w:rFonts w:ascii="Times New Roman" w:hAnsi="Times New Roman"/>
          <w:szCs w:val="24"/>
        </w:rPr>
        <w:t>radyoaktivite ya da aktivite konsantrasyonu cinsinden değerleri,</w:t>
      </w:r>
    </w:p>
    <w:p w:rsidR="006A6C92" w:rsidRPr="005D348E" w:rsidRDefault="00C05E64" w:rsidP="005D348E">
      <w:pPr>
        <w:pStyle w:val="ListeParagraf"/>
        <w:numPr>
          <w:ilvl w:val="0"/>
          <w:numId w:val="48"/>
        </w:numPr>
        <w:spacing w:after="0" w:line="240" w:lineRule="auto"/>
        <w:ind w:left="0" w:firstLine="709"/>
        <w:jc w:val="both"/>
        <w:rPr>
          <w:rFonts w:ascii="Times New Roman" w:hAnsi="Times New Roman"/>
          <w:szCs w:val="24"/>
        </w:rPr>
      </w:pPr>
      <w:r w:rsidRPr="005D348E">
        <w:rPr>
          <w:rFonts w:ascii="Times New Roman" w:hAnsi="Times New Roman"/>
          <w:szCs w:val="24"/>
        </w:rPr>
        <w:t xml:space="preserve">Serbestleştirme: Radyoaktif maddelerin </w:t>
      </w:r>
      <w:r w:rsidR="005036E0">
        <w:rPr>
          <w:rFonts w:ascii="Times New Roman" w:hAnsi="Times New Roman"/>
          <w:szCs w:val="24"/>
        </w:rPr>
        <w:t>radyo</w:t>
      </w:r>
      <w:r w:rsidRPr="005D348E">
        <w:rPr>
          <w:rFonts w:ascii="Times New Roman" w:hAnsi="Times New Roman"/>
          <w:szCs w:val="24"/>
        </w:rPr>
        <w:t>aktivitelerinin belirli düzeylerin altında olması veya altına düşmesi sonucu düzenleyici kontrolden çıkarılmasını,</w:t>
      </w:r>
    </w:p>
    <w:p w:rsidR="0026622A" w:rsidRPr="005D348E" w:rsidRDefault="00C05E64" w:rsidP="005D348E">
      <w:pPr>
        <w:pStyle w:val="ListeParagraf"/>
        <w:numPr>
          <w:ilvl w:val="0"/>
          <w:numId w:val="48"/>
        </w:numPr>
        <w:spacing w:after="0" w:line="240" w:lineRule="auto"/>
        <w:ind w:left="0" w:firstLine="709"/>
        <w:jc w:val="both"/>
        <w:rPr>
          <w:rFonts w:ascii="Times New Roman" w:hAnsi="Times New Roman"/>
          <w:szCs w:val="24"/>
        </w:rPr>
      </w:pPr>
      <w:r w:rsidRPr="005D348E">
        <w:rPr>
          <w:rFonts w:ascii="Times New Roman" w:hAnsi="Times New Roman"/>
          <w:szCs w:val="24"/>
        </w:rPr>
        <w:lastRenderedPageBreak/>
        <w:t>Serbestleştirme s</w:t>
      </w:r>
      <w:r w:rsidR="00A25101" w:rsidRPr="005D348E">
        <w:rPr>
          <w:rFonts w:ascii="Times New Roman" w:hAnsi="Times New Roman"/>
          <w:szCs w:val="24"/>
        </w:rPr>
        <w:t>ınırları</w:t>
      </w:r>
      <w:r w:rsidRPr="005D348E">
        <w:rPr>
          <w:rFonts w:ascii="Times New Roman" w:hAnsi="Times New Roman"/>
          <w:szCs w:val="24"/>
        </w:rPr>
        <w:t>: Radyoaktif maddelerin</w:t>
      </w:r>
      <w:r w:rsidR="008177EB" w:rsidRPr="005D348E">
        <w:rPr>
          <w:rFonts w:ascii="Times New Roman" w:hAnsi="Times New Roman"/>
          <w:szCs w:val="24"/>
        </w:rPr>
        <w:t xml:space="preserve"> serbestleştirilebilmesi için</w:t>
      </w:r>
      <w:r w:rsidR="00202D21">
        <w:rPr>
          <w:rFonts w:ascii="Times New Roman" w:hAnsi="Times New Roman"/>
          <w:szCs w:val="24"/>
        </w:rPr>
        <w:t>;</w:t>
      </w:r>
      <w:r w:rsidRPr="005D348E">
        <w:rPr>
          <w:rFonts w:ascii="Times New Roman" w:hAnsi="Times New Roman"/>
          <w:szCs w:val="24"/>
        </w:rPr>
        <w:t xml:space="preserve"> </w:t>
      </w:r>
      <w:r w:rsidR="008177EB" w:rsidRPr="005D348E">
        <w:rPr>
          <w:rFonts w:ascii="Times New Roman" w:hAnsi="Times New Roman"/>
          <w:szCs w:val="24"/>
        </w:rPr>
        <w:t xml:space="preserve">doz, aktivite konsantrasyonu ve yüzeydeki radyoaktif kirlilik düzeyleri cinsinden </w:t>
      </w:r>
      <w:r w:rsidRPr="005D348E">
        <w:rPr>
          <w:rFonts w:ascii="Times New Roman" w:hAnsi="Times New Roman"/>
          <w:szCs w:val="24"/>
        </w:rPr>
        <w:t>Kurum tarafından belirlenen değer</w:t>
      </w:r>
      <w:r w:rsidR="008177EB" w:rsidRPr="005D348E">
        <w:rPr>
          <w:rFonts w:ascii="Times New Roman" w:hAnsi="Times New Roman"/>
          <w:szCs w:val="24"/>
        </w:rPr>
        <w:t>leri</w:t>
      </w:r>
      <w:r w:rsidRPr="005D348E">
        <w:rPr>
          <w:rFonts w:ascii="Times New Roman" w:hAnsi="Times New Roman"/>
          <w:szCs w:val="24"/>
        </w:rPr>
        <w:t>,</w:t>
      </w:r>
    </w:p>
    <w:p w:rsidR="0052488A" w:rsidRPr="005D348E" w:rsidRDefault="00C05E64" w:rsidP="005D348E">
      <w:pPr>
        <w:pStyle w:val="ListeParagraf"/>
        <w:numPr>
          <w:ilvl w:val="0"/>
          <w:numId w:val="48"/>
        </w:numPr>
        <w:spacing w:after="0" w:line="240" w:lineRule="auto"/>
        <w:ind w:left="0" w:firstLine="709"/>
        <w:jc w:val="both"/>
        <w:rPr>
          <w:rFonts w:ascii="Times New Roman" w:hAnsi="Times New Roman"/>
          <w:szCs w:val="24"/>
        </w:rPr>
      </w:pPr>
      <w:r w:rsidRPr="005D348E">
        <w:rPr>
          <w:rFonts w:ascii="Times New Roman" w:hAnsi="Times New Roman"/>
          <w:szCs w:val="24"/>
        </w:rPr>
        <w:t>Temsil</w:t>
      </w:r>
      <w:r w:rsidR="008C0DA6" w:rsidRPr="005D348E">
        <w:rPr>
          <w:rFonts w:ascii="Times New Roman" w:hAnsi="Times New Roman"/>
          <w:szCs w:val="24"/>
        </w:rPr>
        <w:t>î</w:t>
      </w:r>
      <w:r w:rsidRPr="005D348E">
        <w:rPr>
          <w:rFonts w:ascii="Times New Roman" w:hAnsi="Times New Roman"/>
          <w:szCs w:val="24"/>
        </w:rPr>
        <w:t xml:space="preserve"> kişi: Belirli bir tesis</w:t>
      </w:r>
      <w:r w:rsidR="002E0CF9">
        <w:rPr>
          <w:rFonts w:ascii="Times New Roman" w:hAnsi="Times New Roman"/>
          <w:szCs w:val="24"/>
        </w:rPr>
        <w:t>ten</w:t>
      </w:r>
      <w:r w:rsidRPr="005D348E">
        <w:rPr>
          <w:rFonts w:ascii="Times New Roman" w:hAnsi="Times New Roman"/>
          <w:szCs w:val="24"/>
        </w:rPr>
        <w:t>, radyasyon uygulaması</w:t>
      </w:r>
      <w:r w:rsidR="002E0CF9">
        <w:rPr>
          <w:rFonts w:ascii="Times New Roman" w:hAnsi="Times New Roman"/>
          <w:szCs w:val="24"/>
        </w:rPr>
        <w:t>ndan</w:t>
      </w:r>
      <w:r w:rsidRPr="005D348E">
        <w:rPr>
          <w:rFonts w:ascii="Times New Roman" w:hAnsi="Times New Roman"/>
          <w:szCs w:val="24"/>
        </w:rPr>
        <w:t xml:space="preserve"> veya diğer faaliyetlerden kaynaklanan radyasyon nedeniyle ışınlanan halkı temsilen en yüksek dozu alma ihtimali olan kuramsal kişiyi,</w:t>
      </w:r>
    </w:p>
    <w:p w:rsidR="0052488A" w:rsidRPr="0026622A" w:rsidRDefault="00C05E64" w:rsidP="005D348E">
      <w:pPr>
        <w:pStyle w:val="3-normalyaz"/>
        <w:numPr>
          <w:ilvl w:val="0"/>
          <w:numId w:val="48"/>
        </w:numPr>
        <w:tabs>
          <w:tab w:val="left" w:pos="360"/>
        </w:tabs>
        <w:spacing w:before="0" w:beforeAutospacing="0" w:after="0" w:afterAutospacing="0"/>
        <w:ind w:left="0" w:firstLine="709"/>
        <w:jc w:val="both"/>
        <w:rPr>
          <w:rFonts w:eastAsia="Times New Roman"/>
        </w:rPr>
      </w:pPr>
      <w:r w:rsidRPr="0026622A">
        <w:rPr>
          <w:rFonts w:eastAsia="Times New Roman"/>
        </w:rPr>
        <w:t xml:space="preserve">Tesis: Nükleer tesis, </w:t>
      </w:r>
      <w:r w:rsidR="009B4721" w:rsidRPr="0026622A">
        <w:rPr>
          <w:rFonts w:eastAsia="Times New Roman"/>
        </w:rPr>
        <w:t>radyasyon tesisi ve</w:t>
      </w:r>
      <w:r w:rsidR="00051483">
        <w:rPr>
          <w:rFonts w:eastAsia="Times New Roman"/>
        </w:rPr>
        <w:t>ya</w:t>
      </w:r>
      <w:r w:rsidR="009B4721" w:rsidRPr="0026622A">
        <w:rPr>
          <w:rFonts w:eastAsia="Times New Roman"/>
        </w:rPr>
        <w:t xml:space="preserve"> </w:t>
      </w:r>
      <w:r w:rsidRPr="0026622A">
        <w:rPr>
          <w:rFonts w:eastAsia="Times New Roman"/>
        </w:rPr>
        <w:t>radyoaktif atık tesisi</w:t>
      </w:r>
      <w:r w:rsidR="009B4721" w:rsidRPr="0026622A">
        <w:rPr>
          <w:rFonts w:eastAsia="Times New Roman"/>
        </w:rPr>
        <w:t>ni</w:t>
      </w:r>
      <w:r w:rsidRPr="0026622A">
        <w:rPr>
          <w:rFonts w:eastAsia="Times New Roman"/>
        </w:rPr>
        <w:t>,</w:t>
      </w:r>
    </w:p>
    <w:p w:rsidR="0052488A" w:rsidRDefault="00204435" w:rsidP="005D348E">
      <w:pPr>
        <w:spacing w:after="0" w:line="240" w:lineRule="auto"/>
        <w:ind w:firstLine="709"/>
        <w:rPr>
          <w:rFonts w:ascii="Times New Roman" w:hAnsi="Times New Roman"/>
          <w:sz w:val="24"/>
          <w:szCs w:val="24"/>
        </w:rPr>
      </w:pPr>
      <w:r>
        <w:rPr>
          <w:rFonts w:ascii="Times New Roman" w:hAnsi="Times New Roman"/>
          <w:sz w:val="24"/>
          <w:szCs w:val="24"/>
        </w:rPr>
        <w:t>ifade eder.</w:t>
      </w:r>
    </w:p>
    <w:p w:rsidR="00925405" w:rsidRPr="003C299B" w:rsidRDefault="00B55505" w:rsidP="00006FF6">
      <w:pPr>
        <w:spacing w:after="0" w:line="240" w:lineRule="auto"/>
        <w:jc w:val="center"/>
        <w:rPr>
          <w:rFonts w:ascii="Times New Roman" w:hAnsi="Times New Roman"/>
          <w:b/>
          <w:sz w:val="24"/>
          <w:szCs w:val="24"/>
        </w:rPr>
      </w:pPr>
      <w:r>
        <w:rPr>
          <w:rFonts w:ascii="Times New Roman" w:hAnsi="Times New Roman"/>
          <w:b/>
          <w:sz w:val="24"/>
          <w:szCs w:val="24"/>
        </w:rPr>
        <w:t>İKİNCİ</w:t>
      </w:r>
      <w:r w:rsidR="00925405" w:rsidRPr="003C299B">
        <w:rPr>
          <w:rFonts w:ascii="Times New Roman" w:hAnsi="Times New Roman"/>
          <w:b/>
          <w:sz w:val="24"/>
          <w:szCs w:val="24"/>
        </w:rPr>
        <w:t xml:space="preserve"> BÖLÜM</w:t>
      </w:r>
    </w:p>
    <w:p w:rsidR="00021B53" w:rsidRDefault="00021B53" w:rsidP="00006FF6">
      <w:pPr>
        <w:spacing w:after="0" w:line="240" w:lineRule="auto"/>
        <w:jc w:val="center"/>
        <w:rPr>
          <w:rFonts w:ascii="Times New Roman" w:hAnsi="Times New Roman"/>
          <w:b/>
          <w:sz w:val="24"/>
          <w:szCs w:val="24"/>
        </w:rPr>
      </w:pPr>
      <w:r w:rsidRPr="003C299B">
        <w:rPr>
          <w:rFonts w:ascii="Times New Roman" w:hAnsi="Times New Roman"/>
          <w:b/>
          <w:sz w:val="24"/>
          <w:szCs w:val="24"/>
        </w:rPr>
        <w:t>Serbestleştirme</w:t>
      </w:r>
    </w:p>
    <w:p w:rsidR="00021B53" w:rsidRPr="003C299B" w:rsidRDefault="00021B53" w:rsidP="00E47C3F">
      <w:pPr>
        <w:pStyle w:val="3-normalyaz"/>
        <w:spacing w:before="0" w:beforeAutospacing="0" w:after="0" w:afterAutospacing="0"/>
        <w:ind w:firstLine="720"/>
        <w:jc w:val="both"/>
        <w:rPr>
          <w:color w:val="000000"/>
        </w:rPr>
      </w:pPr>
      <w:r w:rsidRPr="003C299B">
        <w:rPr>
          <w:b/>
          <w:bCs/>
          <w:color w:val="000000"/>
        </w:rPr>
        <w:t xml:space="preserve">Serbestleştirme ilkeleri </w:t>
      </w:r>
    </w:p>
    <w:p w:rsidR="00021B53" w:rsidRPr="003C299B" w:rsidRDefault="00021B53" w:rsidP="00E47C3F">
      <w:pPr>
        <w:numPr>
          <w:ilvl w:val="0"/>
          <w:numId w:val="12"/>
        </w:numPr>
        <w:tabs>
          <w:tab w:val="left" w:pos="1418"/>
          <w:tab w:val="left" w:pos="1701"/>
          <w:tab w:val="left" w:pos="1843"/>
        </w:tabs>
        <w:spacing w:after="0" w:line="240" w:lineRule="auto"/>
        <w:ind w:left="993" w:hanging="284"/>
        <w:jc w:val="both"/>
        <w:rPr>
          <w:rFonts w:ascii="Times New Roman" w:hAnsi="Times New Roman"/>
          <w:color w:val="000000"/>
          <w:sz w:val="24"/>
          <w:szCs w:val="24"/>
        </w:rPr>
      </w:pPr>
      <w:r w:rsidRPr="003C299B">
        <w:rPr>
          <w:rFonts w:ascii="Times New Roman" w:hAnsi="Times New Roman"/>
          <w:color w:val="000000"/>
          <w:sz w:val="24"/>
          <w:szCs w:val="24"/>
        </w:rPr>
        <w:t xml:space="preserve">(1) Serbestleştirme </w:t>
      </w:r>
      <w:r>
        <w:rPr>
          <w:rFonts w:ascii="Times New Roman" w:hAnsi="Times New Roman"/>
          <w:color w:val="000000"/>
          <w:sz w:val="24"/>
          <w:szCs w:val="24"/>
        </w:rPr>
        <w:t xml:space="preserve">yalnızca </w:t>
      </w:r>
      <w:r w:rsidRPr="003C299B">
        <w:rPr>
          <w:rFonts w:ascii="Times New Roman" w:hAnsi="Times New Roman"/>
          <w:color w:val="000000"/>
          <w:sz w:val="24"/>
          <w:szCs w:val="24"/>
        </w:rPr>
        <w:t>katı formdaki radyoaktif maddelere uygulanır.</w:t>
      </w:r>
    </w:p>
    <w:p w:rsidR="00021B53" w:rsidRPr="003C299B" w:rsidRDefault="00021B53" w:rsidP="00021B53">
      <w:pPr>
        <w:pStyle w:val="3-normalyaz"/>
        <w:spacing w:before="0" w:beforeAutospacing="0" w:after="0" w:afterAutospacing="0"/>
        <w:ind w:firstLine="709"/>
        <w:jc w:val="both"/>
        <w:rPr>
          <w:color w:val="000000"/>
        </w:rPr>
      </w:pPr>
      <w:r w:rsidRPr="003C299B">
        <w:rPr>
          <w:color w:val="000000"/>
        </w:rPr>
        <w:t>(2)</w:t>
      </w:r>
      <w:r w:rsidR="0059745C">
        <w:rPr>
          <w:color w:val="000000"/>
        </w:rPr>
        <w:t> </w:t>
      </w:r>
      <w:r>
        <w:rPr>
          <w:color w:val="000000"/>
        </w:rPr>
        <w:t>R</w:t>
      </w:r>
      <w:r w:rsidRPr="003C299B">
        <w:rPr>
          <w:color w:val="000000"/>
        </w:rPr>
        <w:t xml:space="preserve">adyoaktif maddelerin </w:t>
      </w:r>
      <w:r>
        <w:rPr>
          <w:color w:val="000000"/>
        </w:rPr>
        <w:t>radyo</w:t>
      </w:r>
      <w:r w:rsidRPr="003C299B">
        <w:rPr>
          <w:color w:val="000000"/>
        </w:rPr>
        <w:t>aktivite</w:t>
      </w:r>
      <w:r>
        <w:rPr>
          <w:color w:val="000000"/>
        </w:rPr>
        <w:t>si</w:t>
      </w:r>
      <w:r w:rsidRPr="003C299B">
        <w:rPr>
          <w:color w:val="000000"/>
        </w:rPr>
        <w:t>nin serbestleştirme s</w:t>
      </w:r>
      <w:r w:rsidR="00886637">
        <w:rPr>
          <w:color w:val="000000"/>
        </w:rPr>
        <w:t>ınırlarının</w:t>
      </w:r>
      <w:r>
        <w:rPr>
          <w:color w:val="000000"/>
        </w:rPr>
        <w:t xml:space="preserve"> altına</w:t>
      </w:r>
      <w:r w:rsidRPr="003C299B">
        <w:rPr>
          <w:color w:val="000000"/>
        </w:rPr>
        <w:t xml:space="preserve"> </w:t>
      </w:r>
      <w:r w:rsidR="00886637">
        <w:rPr>
          <w:color w:val="000000"/>
        </w:rPr>
        <w:t>düşürülmesi amacıyla</w:t>
      </w:r>
      <w:r w:rsidRPr="003C299B">
        <w:rPr>
          <w:color w:val="000000"/>
        </w:rPr>
        <w:t xml:space="preserve"> radyoaktif kirliliğin giderilmesi ve</w:t>
      </w:r>
      <w:r w:rsidR="008A0E02">
        <w:rPr>
          <w:color w:val="000000"/>
        </w:rPr>
        <w:t>ya</w:t>
      </w:r>
      <w:r w:rsidRPr="003C299B">
        <w:rPr>
          <w:color w:val="000000"/>
        </w:rPr>
        <w:t xml:space="preserve"> radyoaktif bozunma için bekletme gibi yöntemler uygulanabilir. </w:t>
      </w:r>
      <w:r>
        <w:rPr>
          <w:color w:val="000000"/>
        </w:rPr>
        <w:t>S</w:t>
      </w:r>
      <w:r>
        <w:rPr>
          <w:noProof/>
        </w:rPr>
        <w:t>erbestleştirme sınırlarının üzerinde radyo</w:t>
      </w:r>
      <w:r w:rsidRPr="003C299B">
        <w:rPr>
          <w:color w:val="000000"/>
        </w:rPr>
        <w:t>aktiviteye sahip radyoaktif maddeler serbestleştirilmek amacıyla diğer maddeler</w:t>
      </w:r>
      <w:r w:rsidR="008A0E02">
        <w:rPr>
          <w:color w:val="000000"/>
        </w:rPr>
        <w:t>le</w:t>
      </w:r>
      <w:r w:rsidRPr="003C299B">
        <w:rPr>
          <w:color w:val="000000"/>
        </w:rPr>
        <w:t xml:space="preserve"> karıştırıl</w:t>
      </w:r>
      <w:r w:rsidR="00E75191">
        <w:rPr>
          <w:color w:val="000000"/>
        </w:rPr>
        <w:t>a</w:t>
      </w:r>
      <w:r w:rsidRPr="003C299B">
        <w:rPr>
          <w:color w:val="000000"/>
        </w:rPr>
        <w:t>maz.</w:t>
      </w:r>
      <w:r w:rsidRPr="00C61481">
        <w:rPr>
          <w:color w:val="000000"/>
        </w:rPr>
        <w:t xml:space="preserve"> </w:t>
      </w:r>
    </w:p>
    <w:p w:rsidR="00E16796" w:rsidRDefault="003D34B6" w:rsidP="003D34B6">
      <w:pPr>
        <w:tabs>
          <w:tab w:val="left" w:pos="709"/>
        </w:tabs>
        <w:spacing w:after="0" w:line="240" w:lineRule="auto"/>
        <w:jc w:val="both"/>
        <w:rPr>
          <w:rFonts w:ascii="Times New Roman" w:eastAsia="Calibri" w:hAnsi="Times New Roman"/>
          <w:color w:val="000000"/>
          <w:sz w:val="24"/>
          <w:szCs w:val="24"/>
        </w:rPr>
      </w:pPr>
      <w:r>
        <w:rPr>
          <w:color w:val="000000"/>
        </w:rPr>
        <w:tab/>
      </w:r>
      <w:r w:rsidR="00021B53" w:rsidRPr="003D34B6">
        <w:rPr>
          <w:rFonts w:ascii="Times New Roman" w:eastAsia="Calibri" w:hAnsi="Times New Roman"/>
          <w:color w:val="000000"/>
          <w:sz w:val="24"/>
          <w:szCs w:val="24"/>
        </w:rPr>
        <w:t>(</w:t>
      </w:r>
      <w:r w:rsidR="00EE142B" w:rsidRPr="003D34B6">
        <w:rPr>
          <w:rFonts w:ascii="Times New Roman" w:eastAsia="Calibri" w:hAnsi="Times New Roman"/>
          <w:color w:val="000000"/>
          <w:sz w:val="24"/>
          <w:szCs w:val="24"/>
        </w:rPr>
        <w:t>3</w:t>
      </w:r>
      <w:r w:rsidR="00021B53" w:rsidRPr="003D34B6">
        <w:rPr>
          <w:rFonts w:ascii="Times New Roman" w:eastAsia="Calibri" w:hAnsi="Times New Roman"/>
          <w:color w:val="000000"/>
          <w:sz w:val="24"/>
          <w:szCs w:val="24"/>
        </w:rPr>
        <w:t>)</w:t>
      </w:r>
      <w:r w:rsidR="0064377F">
        <w:rPr>
          <w:rFonts w:ascii="Times New Roman" w:eastAsia="Calibri" w:hAnsi="Times New Roman"/>
          <w:color w:val="000000"/>
          <w:sz w:val="24"/>
          <w:szCs w:val="24"/>
        </w:rPr>
        <w:t> </w:t>
      </w:r>
      <w:r w:rsidR="00021B53" w:rsidRPr="003D34B6">
        <w:rPr>
          <w:rFonts w:ascii="Times New Roman" w:eastAsia="Calibri" w:hAnsi="Times New Roman"/>
          <w:color w:val="000000"/>
          <w:sz w:val="24"/>
          <w:szCs w:val="24"/>
        </w:rPr>
        <w:t>Tesis sahasının ve radyasyon uygulamasının veya diğer faaliyetin yürütüldüğü yerin düzenleyici kontrolden çıkarılabilmesi için, sahada veya yerde kalması planlanan ve bütünlüğünü koruyan binaların veya binaların yıkılması ile ortaya çıkan molozların serbestleştirilmiş olması gerekir.</w:t>
      </w:r>
      <w:r w:rsidRPr="003D34B6">
        <w:rPr>
          <w:rFonts w:ascii="Times New Roman" w:eastAsia="Calibri" w:hAnsi="Times New Roman"/>
          <w:color w:val="000000"/>
          <w:sz w:val="24"/>
          <w:szCs w:val="24"/>
        </w:rPr>
        <w:t xml:space="preserve"> </w:t>
      </w:r>
    </w:p>
    <w:p w:rsidR="003D34B6" w:rsidRPr="003D34B6" w:rsidRDefault="00E16796" w:rsidP="003D34B6">
      <w:pPr>
        <w:tabs>
          <w:tab w:val="left" w:pos="709"/>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ab/>
        <w:t xml:space="preserve">(4) </w:t>
      </w:r>
      <w:r w:rsidR="00EC2267">
        <w:rPr>
          <w:rFonts w:ascii="Times New Roman" w:hAnsi="Times New Roman"/>
          <w:color w:val="000000"/>
          <w:sz w:val="24"/>
          <w:szCs w:val="24"/>
        </w:rPr>
        <w:t>Radyoaktif maddeler</w:t>
      </w:r>
      <w:r w:rsidR="00683CF2">
        <w:rPr>
          <w:rFonts w:ascii="Times New Roman" w:hAnsi="Times New Roman"/>
          <w:color w:val="000000"/>
          <w:sz w:val="24"/>
          <w:szCs w:val="24"/>
        </w:rPr>
        <w:t>;</w:t>
      </w:r>
      <w:r w:rsidR="00EC2267" w:rsidRPr="00A15847">
        <w:rPr>
          <w:rFonts w:ascii="Times New Roman" w:hAnsi="Times New Roman"/>
          <w:color w:val="000000"/>
          <w:sz w:val="24"/>
          <w:szCs w:val="24"/>
        </w:rPr>
        <w:t xml:space="preserve"> serbestleştirme </w:t>
      </w:r>
      <w:r w:rsidR="00EC2267" w:rsidRPr="00120674">
        <w:rPr>
          <w:rFonts w:ascii="Times New Roman" w:hAnsi="Times New Roman"/>
          <w:color w:val="000000"/>
          <w:sz w:val="24"/>
          <w:szCs w:val="24"/>
        </w:rPr>
        <w:t xml:space="preserve">sonrası </w:t>
      </w:r>
      <w:r w:rsidR="00683CF2">
        <w:rPr>
          <w:rFonts w:ascii="Times New Roman" w:hAnsi="Times New Roman"/>
          <w:color w:val="000000"/>
          <w:sz w:val="24"/>
          <w:szCs w:val="24"/>
        </w:rPr>
        <w:t xml:space="preserve">uygulanacak </w:t>
      </w:r>
      <w:r w:rsidR="00EC2267" w:rsidRPr="00120674">
        <w:rPr>
          <w:rFonts w:ascii="Times New Roman" w:hAnsi="Times New Roman"/>
          <w:color w:val="000000"/>
          <w:sz w:val="24"/>
          <w:szCs w:val="24"/>
        </w:rPr>
        <w:t>işlemin dikkate</w:t>
      </w:r>
      <w:r w:rsidR="00EC2267" w:rsidRPr="00A15847">
        <w:rPr>
          <w:rFonts w:ascii="Times New Roman" w:hAnsi="Times New Roman"/>
          <w:color w:val="000000"/>
          <w:sz w:val="24"/>
          <w:szCs w:val="24"/>
        </w:rPr>
        <w:t xml:space="preserve"> alınmadığı durumda koşulsuz, dikkate alındığı durumda koşullu olarak serbestleştirilebilir.</w:t>
      </w:r>
      <w:r w:rsidR="00EC2267">
        <w:rPr>
          <w:rFonts w:ascii="Times New Roman" w:hAnsi="Times New Roman"/>
          <w:color w:val="000000"/>
          <w:sz w:val="24"/>
          <w:szCs w:val="24"/>
        </w:rPr>
        <w:t xml:space="preserve"> </w:t>
      </w:r>
      <w:r w:rsidR="003D34B6">
        <w:rPr>
          <w:rFonts w:ascii="Times New Roman" w:eastAsia="Calibri" w:hAnsi="Times New Roman"/>
          <w:color w:val="000000"/>
          <w:sz w:val="24"/>
          <w:szCs w:val="24"/>
        </w:rPr>
        <w:t>Koşullu serbestleştirme</w:t>
      </w:r>
      <w:r w:rsidR="00071812">
        <w:rPr>
          <w:rFonts w:ascii="Times New Roman" w:eastAsia="Calibri" w:hAnsi="Times New Roman"/>
          <w:color w:val="000000"/>
          <w:sz w:val="24"/>
          <w:szCs w:val="24"/>
        </w:rPr>
        <w:t>nin uygulandığı durumda</w:t>
      </w:r>
      <w:r w:rsidR="003D34B6">
        <w:rPr>
          <w:rFonts w:ascii="Times New Roman" w:eastAsia="Calibri" w:hAnsi="Times New Roman"/>
          <w:color w:val="000000"/>
          <w:sz w:val="24"/>
          <w:szCs w:val="24"/>
        </w:rPr>
        <w:t xml:space="preserve"> </w:t>
      </w:r>
      <w:r w:rsidR="00EA3972">
        <w:rPr>
          <w:rFonts w:ascii="Times New Roman" w:eastAsia="Calibri" w:hAnsi="Times New Roman"/>
          <w:color w:val="000000"/>
          <w:sz w:val="24"/>
          <w:szCs w:val="24"/>
        </w:rPr>
        <w:t xml:space="preserve">radyoaktif maddelere </w:t>
      </w:r>
      <w:r w:rsidR="00683CF2">
        <w:rPr>
          <w:rFonts w:ascii="Times New Roman" w:eastAsia="Calibri" w:hAnsi="Times New Roman"/>
          <w:color w:val="000000"/>
          <w:sz w:val="24"/>
          <w:szCs w:val="24"/>
        </w:rPr>
        <w:t>uygulanan</w:t>
      </w:r>
      <w:r w:rsidR="00403813">
        <w:rPr>
          <w:rFonts w:ascii="Times New Roman" w:eastAsia="Calibri" w:hAnsi="Times New Roman"/>
          <w:color w:val="000000"/>
          <w:sz w:val="24"/>
          <w:szCs w:val="24"/>
        </w:rPr>
        <w:t xml:space="preserve"> </w:t>
      </w:r>
      <w:r w:rsidR="003D34B6" w:rsidRPr="003D34B6">
        <w:rPr>
          <w:rFonts w:ascii="Times New Roman" w:eastAsia="Calibri" w:hAnsi="Times New Roman"/>
          <w:color w:val="000000"/>
          <w:sz w:val="24"/>
          <w:szCs w:val="24"/>
        </w:rPr>
        <w:t xml:space="preserve">işlem, yetkilendirilen kişi tarafından Kuruma bildirilir. </w:t>
      </w:r>
    </w:p>
    <w:p w:rsidR="00021B53" w:rsidRPr="0090644A" w:rsidRDefault="00021B53" w:rsidP="00021B53">
      <w:pPr>
        <w:tabs>
          <w:tab w:val="left" w:pos="426"/>
          <w:tab w:val="left" w:pos="1701"/>
        </w:tabs>
        <w:spacing w:after="0" w:line="240" w:lineRule="auto"/>
        <w:ind w:firstLine="709"/>
        <w:jc w:val="both"/>
        <w:rPr>
          <w:rFonts w:ascii="Times New Roman" w:hAnsi="Times New Roman"/>
          <w:b/>
          <w:bCs/>
          <w:color w:val="000000"/>
          <w:sz w:val="24"/>
          <w:szCs w:val="24"/>
        </w:rPr>
      </w:pPr>
      <w:r w:rsidRPr="008F3F24">
        <w:rPr>
          <w:rFonts w:ascii="Times New Roman" w:hAnsi="Times New Roman"/>
          <w:b/>
          <w:bCs/>
          <w:color w:val="000000"/>
          <w:sz w:val="24"/>
          <w:szCs w:val="24"/>
        </w:rPr>
        <w:t>S</w:t>
      </w:r>
      <w:r w:rsidRPr="0090644A">
        <w:rPr>
          <w:rFonts w:ascii="Times New Roman" w:hAnsi="Times New Roman"/>
          <w:b/>
          <w:bCs/>
          <w:color w:val="000000"/>
          <w:sz w:val="24"/>
          <w:szCs w:val="24"/>
        </w:rPr>
        <w:t>erbestleştirme s</w:t>
      </w:r>
      <w:r>
        <w:rPr>
          <w:rFonts w:ascii="Times New Roman" w:hAnsi="Times New Roman"/>
          <w:b/>
          <w:bCs/>
          <w:color w:val="000000"/>
          <w:sz w:val="24"/>
          <w:szCs w:val="24"/>
        </w:rPr>
        <w:t>ınırlarına ilişkin genel hükümler</w:t>
      </w:r>
    </w:p>
    <w:p w:rsidR="00021B53" w:rsidRPr="00B701AB" w:rsidRDefault="00021B53" w:rsidP="007A63E5">
      <w:pPr>
        <w:numPr>
          <w:ilvl w:val="0"/>
          <w:numId w:val="12"/>
        </w:numPr>
        <w:tabs>
          <w:tab w:val="left" w:pos="1418"/>
          <w:tab w:val="left" w:pos="1701"/>
          <w:tab w:val="left" w:pos="1843"/>
          <w:tab w:val="left" w:pos="1985"/>
          <w:tab w:val="left" w:pos="2268"/>
          <w:tab w:val="left" w:pos="9214"/>
        </w:tabs>
        <w:spacing w:after="0" w:line="240" w:lineRule="auto"/>
        <w:ind w:left="0" w:firstLine="709"/>
        <w:jc w:val="both"/>
        <w:rPr>
          <w:rFonts w:ascii="Times New Roman" w:hAnsi="Times New Roman"/>
          <w:color w:val="000000"/>
          <w:sz w:val="24"/>
          <w:szCs w:val="24"/>
        </w:rPr>
      </w:pPr>
      <w:r w:rsidRPr="00B701AB">
        <w:rPr>
          <w:rFonts w:ascii="Times New Roman" w:hAnsi="Times New Roman"/>
          <w:color w:val="000000"/>
          <w:sz w:val="24"/>
          <w:szCs w:val="24"/>
        </w:rPr>
        <w:t>(</w:t>
      </w:r>
      <w:r w:rsidR="00EC2267" w:rsidRPr="00B701AB">
        <w:rPr>
          <w:rFonts w:ascii="Times New Roman" w:hAnsi="Times New Roman"/>
          <w:color w:val="000000"/>
          <w:sz w:val="24"/>
          <w:szCs w:val="24"/>
        </w:rPr>
        <w:t>1</w:t>
      </w:r>
      <w:r w:rsidRPr="00B701AB">
        <w:rPr>
          <w:rFonts w:ascii="Times New Roman" w:hAnsi="Times New Roman"/>
          <w:color w:val="000000"/>
          <w:sz w:val="24"/>
          <w:szCs w:val="24"/>
        </w:rPr>
        <w:t xml:space="preserve">) </w:t>
      </w:r>
      <w:r w:rsidR="00F8361F" w:rsidRPr="00B701AB">
        <w:rPr>
          <w:rFonts w:ascii="Times New Roman" w:hAnsi="Times New Roman"/>
          <w:color w:val="000000"/>
          <w:sz w:val="24"/>
          <w:szCs w:val="24"/>
        </w:rPr>
        <w:t>S</w:t>
      </w:r>
      <w:r w:rsidR="000F3BE6" w:rsidRPr="00B701AB">
        <w:rPr>
          <w:rFonts w:ascii="Times New Roman" w:hAnsi="Times New Roman"/>
          <w:color w:val="000000"/>
          <w:sz w:val="24"/>
          <w:szCs w:val="24"/>
        </w:rPr>
        <w:t xml:space="preserve">erbestleştirme sonrası uygulanacak işlemin dikkate alınmadığı </w:t>
      </w:r>
      <w:r w:rsidRPr="00B701AB">
        <w:rPr>
          <w:rFonts w:ascii="Times New Roman" w:hAnsi="Times New Roman"/>
          <w:color w:val="000000"/>
          <w:sz w:val="24"/>
          <w:szCs w:val="24"/>
        </w:rPr>
        <w:t xml:space="preserve">durumda, </w:t>
      </w:r>
      <w:r w:rsidR="000F3BE6" w:rsidRPr="00B701AB">
        <w:rPr>
          <w:rFonts w:ascii="Times New Roman" w:hAnsi="Times New Roman"/>
          <w:color w:val="000000"/>
          <w:sz w:val="24"/>
          <w:szCs w:val="24"/>
        </w:rPr>
        <w:t>yapay </w:t>
      </w:r>
      <w:r w:rsidR="000F3BE6" w:rsidRPr="00B701AB">
        <w:rPr>
          <w:rFonts w:ascii="Times New Roman" w:hAnsi="Times New Roman"/>
          <w:sz w:val="24"/>
          <w:szCs w:val="24"/>
        </w:rPr>
        <w:t>radyonüklit</w:t>
      </w:r>
      <w:r w:rsidR="000F3BE6" w:rsidRPr="00B701AB">
        <w:rPr>
          <w:rFonts w:ascii="Times New Roman" w:hAnsi="Times New Roman"/>
          <w:color w:val="000000"/>
          <w:sz w:val="24"/>
          <w:szCs w:val="24"/>
        </w:rPr>
        <w:t> içeren</w:t>
      </w:r>
      <w:r w:rsidR="00945BF1" w:rsidRPr="00B701AB">
        <w:rPr>
          <w:rFonts w:ascii="Times New Roman" w:hAnsi="Times New Roman"/>
          <w:color w:val="000000"/>
          <w:sz w:val="24"/>
          <w:szCs w:val="24"/>
        </w:rPr>
        <w:t xml:space="preserve"> </w:t>
      </w:r>
      <w:r w:rsidRPr="00B701AB">
        <w:rPr>
          <w:rFonts w:ascii="Times New Roman" w:hAnsi="Times New Roman"/>
          <w:color w:val="000000"/>
          <w:sz w:val="24"/>
          <w:szCs w:val="24"/>
        </w:rPr>
        <w:t>radyoaktif maddeler için E</w:t>
      </w:r>
      <w:r w:rsidR="006426CC" w:rsidRPr="00B701AB">
        <w:rPr>
          <w:rFonts w:ascii="Times New Roman" w:hAnsi="Times New Roman"/>
          <w:color w:val="000000"/>
          <w:sz w:val="24"/>
          <w:szCs w:val="24"/>
        </w:rPr>
        <w:t>K</w:t>
      </w:r>
      <w:r w:rsidRPr="00B701AB">
        <w:rPr>
          <w:rFonts w:ascii="Times New Roman" w:hAnsi="Times New Roman"/>
          <w:color w:val="000000"/>
          <w:sz w:val="24"/>
          <w:szCs w:val="24"/>
        </w:rPr>
        <w:t>-1’de yer alan</w:t>
      </w:r>
      <w:r w:rsidR="0068505C" w:rsidRPr="00B701AB">
        <w:rPr>
          <w:rFonts w:ascii="Times New Roman" w:hAnsi="Times New Roman"/>
          <w:color w:val="000000"/>
          <w:sz w:val="24"/>
          <w:szCs w:val="24"/>
        </w:rPr>
        <w:t xml:space="preserve"> aktivite </w:t>
      </w:r>
      <w:r w:rsidR="0068505C" w:rsidRPr="00B701AB">
        <w:rPr>
          <w:rFonts w:ascii="Times New Roman" w:hAnsi="Times New Roman"/>
          <w:sz w:val="24"/>
          <w:szCs w:val="24"/>
        </w:rPr>
        <w:t>konsantrasyon</w:t>
      </w:r>
      <w:r w:rsidR="00B701AB">
        <w:rPr>
          <w:rFonts w:ascii="Times New Roman" w:hAnsi="Times New Roman"/>
          <w:sz w:val="24"/>
          <w:szCs w:val="24"/>
        </w:rPr>
        <w:t xml:space="preserve"> </w:t>
      </w:r>
      <w:r w:rsidRPr="00B701AB">
        <w:rPr>
          <w:rFonts w:ascii="Times New Roman" w:hAnsi="Times New Roman"/>
          <w:color w:val="000000"/>
          <w:sz w:val="24"/>
          <w:szCs w:val="24"/>
        </w:rPr>
        <w:t>değerleri</w:t>
      </w:r>
      <w:r w:rsidR="00945BF1" w:rsidRPr="00B701AB">
        <w:rPr>
          <w:rFonts w:ascii="Times New Roman" w:hAnsi="Times New Roman"/>
          <w:color w:val="000000"/>
          <w:sz w:val="24"/>
          <w:szCs w:val="24"/>
        </w:rPr>
        <w:t xml:space="preserve"> koşulsuz serbestleştirme sınırı olarak</w:t>
      </w:r>
      <w:r w:rsidRPr="00B701AB">
        <w:rPr>
          <w:rFonts w:ascii="Times New Roman" w:hAnsi="Times New Roman"/>
          <w:color w:val="000000"/>
          <w:sz w:val="24"/>
          <w:szCs w:val="24"/>
        </w:rPr>
        <w:t xml:space="preserve"> kullanılır.</w:t>
      </w:r>
    </w:p>
    <w:p w:rsidR="00021B53" w:rsidRDefault="00021B53" w:rsidP="00021B53">
      <w:pPr>
        <w:pStyle w:val="3-normalyaz"/>
        <w:spacing w:before="0" w:beforeAutospacing="0" w:after="0" w:afterAutospacing="0"/>
        <w:ind w:firstLine="709"/>
        <w:jc w:val="both"/>
        <w:rPr>
          <w:color w:val="000000"/>
        </w:rPr>
      </w:pPr>
      <w:r w:rsidRPr="00566769">
        <w:rPr>
          <w:color w:val="000000"/>
        </w:rPr>
        <w:t>(</w:t>
      </w:r>
      <w:r w:rsidR="00EC2267">
        <w:rPr>
          <w:color w:val="000000"/>
        </w:rPr>
        <w:t>2</w:t>
      </w:r>
      <w:r w:rsidRPr="00566769">
        <w:rPr>
          <w:color w:val="000000"/>
        </w:rPr>
        <w:t>)</w:t>
      </w:r>
      <w:r w:rsidR="0059745C">
        <w:rPr>
          <w:color w:val="000000"/>
        </w:rPr>
        <w:t> </w:t>
      </w:r>
      <w:r w:rsidRPr="00566769">
        <w:rPr>
          <w:color w:val="000000"/>
        </w:rPr>
        <w:t>Serbestleştirme sonrası uygulanacak işlemin dikkate alınmadığı durumda,</w:t>
      </w:r>
      <w:r>
        <w:rPr>
          <w:color w:val="000000"/>
        </w:rPr>
        <w:t xml:space="preserve"> </w:t>
      </w:r>
      <w:r w:rsidR="000F3BE6">
        <w:rPr>
          <w:color w:val="000000"/>
        </w:rPr>
        <w:t>doğal radyonüklit içeren</w:t>
      </w:r>
      <w:r w:rsidR="005B7B0A">
        <w:rPr>
          <w:color w:val="000000"/>
        </w:rPr>
        <w:t xml:space="preserve"> </w:t>
      </w:r>
      <w:r w:rsidR="005B7B0A" w:rsidRPr="003C299B">
        <w:rPr>
          <w:color w:val="000000"/>
        </w:rPr>
        <w:t>radyoaktif maddelerin serbestleştirilmesi</w:t>
      </w:r>
      <w:r w:rsidR="005B7B0A">
        <w:rPr>
          <w:color w:val="000000"/>
        </w:rPr>
        <w:t>nde</w:t>
      </w:r>
      <w:r w:rsidR="000F3BE6">
        <w:rPr>
          <w:color w:val="000000"/>
        </w:rPr>
        <w:t xml:space="preserve">; </w:t>
      </w:r>
      <w:r>
        <w:rPr>
          <w:color w:val="000000"/>
        </w:rPr>
        <w:t xml:space="preserve">K-40 için 10 Bq/gr ve </w:t>
      </w:r>
      <w:r w:rsidRPr="00566769">
        <w:rPr>
          <w:color w:val="000000"/>
        </w:rPr>
        <w:t>uranyum ve toryum bozunma zincirindeki radyonüklit</w:t>
      </w:r>
      <w:r w:rsidR="000F3BE6">
        <w:rPr>
          <w:color w:val="000000"/>
        </w:rPr>
        <w:t>ler</w:t>
      </w:r>
      <w:r w:rsidRPr="00566769">
        <w:rPr>
          <w:color w:val="000000"/>
        </w:rPr>
        <w:t xml:space="preserve"> için 1 Bq/gr</w:t>
      </w:r>
      <w:r>
        <w:rPr>
          <w:color w:val="000000"/>
        </w:rPr>
        <w:t xml:space="preserve"> değer</w:t>
      </w:r>
      <w:r w:rsidR="00B301C0">
        <w:rPr>
          <w:color w:val="000000"/>
        </w:rPr>
        <w:t>ler</w:t>
      </w:r>
      <w:r>
        <w:rPr>
          <w:color w:val="000000"/>
        </w:rPr>
        <w:t xml:space="preserve">i koşulsuz serbestleştirme sınırı olarak </w:t>
      </w:r>
      <w:r w:rsidR="00236D6E">
        <w:rPr>
          <w:color w:val="000000"/>
        </w:rPr>
        <w:t>kullanılır</w:t>
      </w:r>
      <w:r>
        <w:rPr>
          <w:color w:val="000000"/>
        </w:rPr>
        <w:t>.</w:t>
      </w:r>
      <w:r w:rsidRPr="00566769">
        <w:rPr>
          <w:color w:val="000000"/>
        </w:rPr>
        <w:t xml:space="preserve"> </w:t>
      </w:r>
    </w:p>
    <w:p w:rsidR="00021B53" w:rsidRDefault="00021B53" w:rsidP="00021B53">
      <w:pPr>
        <w:pStyle w:val="3-normalyaz"/>
        <w:spacing w:before="0" w:beforeAutospacing="0" w:after="0" w:afterAutospacing="0"/>
        <w:ind w:firstLine="709"/>
        <w:jc w:val="both"/>
        <w:rPr>
          <w:color w:val="000000"/>
        </w:rPr>
      </w:pPr>
      <w:r>
        <w:rPr>
          <w:color w:val="000000"/>
        </w:rPr>
        <w:t>(</w:t>
      </w:r>
      <w:r w:rsidR="00EC2267">
        <w:rPr>
          <w:color w:val="000000"/>
        </w:rPr>
        <w:t>3</w:t>
      </w:r>
      <w:r>
        <w:rPr>
          <w:color w:val="000000"/>
        </w:rPr>
        <w:t>)</w:t>
      </w:r>
      <w:r w:rsidR="0059745C">
        <w:rPr>
          <w:color w:val="000000"/>
        </w:rPr>
        <w:t> </w:t>
      </w:r>
      <w:r w:rsidR="00F8361F">
        <w:rPr>
          <w:color w:val="000000"/>
        </w:rPr>
        <w:t>Serbestleştirme sonrası uygul</w:t>
      </w:r>
      <w:r w:rsidR="006E14F4">
        <w:rPr>
          <w:color w:val="000000"/>
        </w:rPr>
        <w:t>anacak işlemin dikkate alındığı</w:t>
      </w:r>
      <w:r w:rsidR="00F8361F" w:rsidRPr="00A558AF">
        <w:rPr>
          <w:color w:val="000000"/>
        </w:rPr>
        <w:t xml:space="preserve"> </w:t>
      </w:r>
      <w:r w:rsidR="00F8361F">
        <w:rPr>
          <w:color w:val="000000"/>
        </w:rPr>
        <w:t>n</w:t>
      </w:r>
      <w:r w:rsidRPr="00A558AF">
        <w:rPr>
          <w:color w:val="000000"/>
        </w:rPr>
        <w:t>ükleer tesisler</w:t>
      </w:r>
      <w:r>
        <w:rPr>
          <w:color w:val="000000"/>
        </w:rPr>
        <w:t>de</w:t>
      </w:r>
      <w:r w:rsidRPr="00A558AF">
        <w:rPr>
          <w:color w:val="000000"/>
        </w:rPr>
        <w:t xml:space="preserve"> </w:t>
      </w:r>
      <w:r>
        <w:rPr>
          <w:color w:val="000000"/>
        </w:rPr>
        <w:t xml:space="preserve">ve radyoaktif atık tesislerinde, </w:t>
      </w:r>
      <w:r w:rsidRPr="00566769">
        <w:rPr>
          <w:color w:val="000000"/>
        </w:rPr>
        <w:t xml:space="preserve">doğal </w:t>
      </w:r>
      <w:r>
        <w:rPr>
          <w:color w:val="000000"/>
        </w:rPr>
        <w:t>ve</w:t>
      </w:r>
      <w:r w:rsidR="005630C0">
        <w:rPr>
          <w:color w:val="000000"/>
        </w:rPr>
        <w:t>ya</w:t>
      </w:r>
      <w:r>
        <w:rPr>
          <w:color w:val="000000"/>
        </w:rPr>
        <w:t xml:space="preserve"> yapay </w:t>
      </w:r>
      <w:r w:rsidRPr="00566769">
        <w:rPr>
          <w:color w:val="000000"/>
        </w:rPr>
        <w:t>radyonüklitlerle kirlenmiş metallerin, bina</w:t>
      </w:r>
      <w:r w:rsidR="00F8361F">
        <w:rPr>
          <w:color w:val="000000"/>
        </w:rPr>
        <w:t>ların</w:t>
      </w:r>
      <w:r w:rsidRPr="00566769">
        <w:rPr>
          <w:color w:val="000000"/>
        </w:rPr>
        <w:t xml:space="preserve"> ve molozların </w:t>
      </w:r>
      <w:r>
        <w:rPr>
          <w:color w:val="000000"/>
        </w:rPr>
        <w:t xml:space="preserve">koşullu </w:t>
      </w:r>
      <w:r w:rsidRPr="00566769">
        <w:rPr>
          <w:color w:val="000000"/>
        </w:rPr>
        <w:t xml:space="preserve">serbestleştirilmesi için </w:t>
      </w:r>
      <w:r w:rsidR="002E0EBF" w:rsidRPr="00811334">
        <w:rPr>
          <w:rFonts w:cs="Calibri"/>
        </w:rPr>
        <w:t>E</w:t>
      </w:r>
      <w:r w:rsidR="006426CC">
        <w:rPr>
          <w:rFonts w:cs="Calibri"/>
        </w:rPr>
        <w:t>K</w:t>
      </w:r>
      <w:r w:rsidR="002E0EBF" w:rsidRPr="00811334">
        <w:rPr>
          <w:rFonts w:cs="Calibri"/>
        </w:rPr>
        <w:t xml:space="preserve">-2 </w:t>
      </w:r>
      <w:r w:rsidR="003A030A" w:rsidRPr="00811334">
        <w:rPr>
          <w:rFonts w:cs="Calibri"/>
        </w:rPr>
        <w:t>il</w:t>
      </w:r>
      <w:r w:rsidR="006E14F4">
        <w:rPr>
          <w:rFonts w:cs="Calibri"/>
        </w:rPr>
        <w:t>a</w:t>
      </w:r>
      <w:r w:rsidR="003A030A" w:rsidRPr="00811334">
        <w:rPr>
          <w:rFonts w:cs="Calibri"/>
        </w:rPr>
        <w:t xml:space="preserve"> </w:t>
      </w:r>
      <w:r w:rsidR="002E0EBF" w:rsidRPr="00811334">
        <w:rPr>
          <w:rFonts w:cs="Calibri"/>
        </w:rPr>
        <w:t>E</w:t>
      </w:r>
      <w:r w:rsidR="006426CC">
        <w:rPr>
          <w:rFonts w:cs="Calibri"/>
        </w:rPr>
        <w:t>K</w:t>
      </w:r>
      <w:r w:rsidR="002E0EBF" w:rsidRPr="00811334">
        <w:rPr>
          <w:rFonts w:cs="Calibri"/>
        </w:rPr>
        <w:t>-</w:t>
      </w:r>
      <w:r w:rsidR="00AC1EFB">
        <w:rPr>
          <w:rFonts w:cs="Calibri"/>
        </w:rPr>
        <w:t>5’te</w:t>
      </w:r>
      <w:r w:rsidR="00AC1EFB" w:rsidRPr="00811334" w:rsidDel="002E0EBF">
        <w:t xml:space="preserve"> </w:t>
      </w:r>
      <w:r w:rsidRPr="00811334">
        <w:t xml:space="preserve">yer alan değerlerden </w:t>
      </w:r>
      <w:r w:rsidRPr="00566769">
        <w:rPr>
          <w:color w:val="000000"/>
        </w:rPr>
        <w:t>ilgili olanları kullanılır.</w:t>
      </w:r>
      <w:r>
        <w:rPr>
          <w:color w:val="000000"/>
        </w:rPr>
        <w:t xml:space="preserve"> Bu</w:t>
      </w:r>
      <w:r w:rsidRPr="00A558AF">
        <w:rPr>
          <w:color w:val="000000"/>
        </w:rPr>
        <w:t xml:space="preserve"> tesislerin işletmeden çıkar</w:t>
      </w:r>
      <w:r>
        <w:rPr>
          <w:color w:val="000000"/>
        </w:rPr>
        <w:t>ıl</w:t>
      </w:r>
      <w:r w:rsidRPr="00A558AF">
        <w:rPr>
          <w:color w:val="000000"/>
        </w:rPr>
        <w:t>ma</w:t>
      </w:r>
      <w:r>
        <w:rPr>
          <w:color w:val="000000"/>
        </w:rPr>
        <w:t>sı</w:t>
      </w:r>
      <w:r w:rsidRPr="00A558AF">
        <w:rPr>
          <w:color w:val="000000"/>
        </w:rPr>
        <w:t xml:space="preserve"> süre</w:t>
      </w:r>
      <w:r w:rsidR="00F472A6">
        <w:rPr>
          <w:color w:val="000000"/>
        </w:rPr>
        <w:t>c</w:t>
      </w:r>
      <w:r w:rsidRPr="00A558AF">
        <w:rPr>
          <w:color w:val="000000"/>
        </w:rPr>
        <w:t>inde ortaya çıkan</w:t>
      </w:r>
      <w:r>
        <w:rPr>
          <w:color w:val="000000"/>
        </w:rPr>
        <w:t xml:space="preserve"> </w:t>
      </w:r>
      <w:r w:rsidR="003E0CFB">
        <w:rPr>
          <w:color w:val="000000"/>
        </w:rPr>
        <w:t>9 uncu</w:t>
      </w:r>
      <w:r>
        <w:rPr>
          <w:color w:val="000000"/>
        </w:rPr>
        <w:t xml:space="preserve"> </w:t>
      </w:r>
      <w:r w:rsidR="00E36025">
        <w:rPr>
          <w:color w:val="000000"/>
        </w:rPr>
        <w:t xml:space="preserve">ve 10 uncu </w:t>
      </w:r>
      <w:r>
        <w:rPr>
          <w:color w:val="000000"/>
        </w:rPr>
        <w:t xml:space="preserve">maddelerde </w:t>
      </w:r>
      <w:r w:rsidRPr="00A558AF">
        <w:rPr>
          <w:color w:val="000000"/>
        </w:rPr>
        <w:t>belirtilenlerden farklı koşullarda ya</w:t>
      </w:r>
      <w:r w:rsidR="00986088">
        <w:rPr>
          <w:color w:val="000000"/>
        </w:rPr>
        <w:t xml:space="preserve"> </w:t>
      </w:r>
      <w:r w:rsidRPr="00A558AF">
        <w:rPr>
          <w:color w:val="000000"/>
        </w:rPr>
        <w:t>da farklı türde radyoaktif madde</w:t>
      </w:r>
      <w:r w:rsidR="005630C0">
        <w:rPr>
          <w:color w:val="000000"/>
        </w:rPr>
        <w:t>ler için</w:t>
      </w:r>
      <w:r w:rsidRPr="00A558AF">
        <w:rPr>
          <w:color w:val="000000"/>
        </w:rPr>
        <w:t xml:space="preserve"> </w:t>
      </w:r>
      <w:r w:rsidR="005B7B0A" w:rsidRPr="00C90A2C">
        <w:rPr>
          <w:color w:val="000000"/>
          <w:lang w:val="tr-TR"/>
        </w:rPr>
        <w:t>E</w:t>
      </w:r>
      <w:r w:rsidR="006426CC">
        <w:rPr>
          <w:color w:val="000000"/>
          <w:lang w:val="tr-TR"/>
        </w:rPr>
        <w:t>K</w:t>
      </w:r>
      <w:r w:rsidR="00787039">
        <w:rPr>
          <w:color w:val="000000"/>
          <w:lang w:val="tr-TR"/>
        </w:rPr>
        <w:t>-1’de yer alan</w:t>
      </w:r>
      <w:r w:rsidR="005B7B0A" w:rsidRPr="00C90A2C">
        <w:rPr>
          <w:color w:val="000000"/>
          <w:lang w:val="tr-TR"/>
        </w:rPr>
        <w:t xml:space="preserve"> </w:t>
      </w:r>
      <w:r w:rsidR="005630C0">
        <w:rPr>
          <w:color w:val="000000"/>
          <w:lang w:val="tr-TR"/>
        </w:rPr>
        <w:t xml:space="preserve">aktivite konsantrasyon değerleri </w:t>
      </w:r>
      <w:r w:rsidR="005B7B0A" w:rsidRPr="00C90A2C">
        <w:rPr>
          <w:color w:val="000000"/>
          <w:lang w:val="tr-TR"/>
        </w:rPr>
        <w:t xml:space="preserve">veya </w:t>
      </w:r>
      <w:r w:rsidR="00C948FD" w:rsidRPr="00C948FD">
        <w:rPr>
          <w:color w:val="000000"/>
          <w:lang w:val="tr-TR"/>
        </w:rPr>
        <w:t>7 nci madde</w:t>
      </w:r>
      <w:r w:rsidR="007A4B1D">
        <w:rPr>
          <w:color w:val="000000"/>
          <w:lang w:val="tr-TR"/>
        </w:rPr>
        <w:t>nin</w:t>
      </w:r>
      <w:r w:rsidR="00C948FD" w:rsidRPr="00C948FD">
        <w:rPr>
          <w:color w:val="000000"/>
          <w:lang w:val="tr-TR"/>
        </w:rPr>
        <w:t xml:space="preserve"> ikinci fıkra</w:t>
      </w:r>
      <w:r w:rsidR="007A4B1D">
        <w:rPr>
          <w:color w:val="000000"/>
          <w:lang w:val="tr-TR"/>
        </w:rPr>
        <w:t>sın</w:t>
      </w:r>
      <w:r w:rsidR="00C948FD" w:rsidRPr="00C948FD">
        <w:rPr>
          <w:color w:val="000000"/>
          <w:lang w:val="tr-TR"/>
        </w:rPr>
        <w:t>da</w:t>
      </w:r>
      <w:r w:rsidR="005B7B0A" w:rsidRPr="00C90A2C">
        <w:rPr>
          <w:color w:val="000000"/>
          <w:lang w:val="tr-TR"/>
        </w:rPr>
        <w:t xml:space="preserve"> belirtilen doz kriterleri </w:t>
      </w:r>
      <w:r w:rsidR="005630C0">
        <w:rPr>
          <w:color w:val="000000"/>
        </w:rPr>
        <w:t>serbestleştirme sınırı olarak</w:t>
      </w:r>
      <w:r w:rsidR="005630C0" w:rsidRPr="007159F6">
        <w:rPr>
          <w:color w:val="000000"/>
        </w:rPr>
        <w:t xml:space="preserve"> </w:t>
      </w:r>
      <w:r w:rsidR="005B7B0A" w:rsidRPr="00C90A2C">
        <w:rPr>
          <w:color w:val="000000"/>
          <w:lang w:val="tr-TR"/>
        </w:rPr>
        <w:t xml:space="preserve">kullanılır. </w:t>
      </w:r>
    </w:p>
    <w:p w:rsidR="00021B53" w:rsidRDefault="00021B53" w:rsidP="00021B53">
      <w:pPr>
        <w:pStyle w:val="3-normalyaz"/>
        <w:spacing w:before="0" w:beforeAutospacing="0" w:after="0" w:afterAutospacing="0"/>
        <w:ind w:firstLine="709"/>
        <w:jc w:val="both"/>
        <w:rPr>
          <w:color w:val="000000"/>
          <w:lang w:val="tr-TR"/>
        </w:rPr>
      </w:pPr>
      <w:r>
        <w:rPr>
          <w:color w:val="000000"/>
          <w:lang w:val="tr-TR"/>
        </w:rPr>
        <w:t>(</w:t>
      </w:r>
      <w:r w:rsidR="00EC2267">
        <w:rPr>
          <w:color w:val="000000"/>
          <w:lang w:val="tr-TR"/>
        </w:rPr>
        <w:t>4</w:t>
      </w:r>
      <w:r>
        <w:rPr>
          <w:color w:val="000000"/>
          <w:lang w:val="tr-TR"/>
        </w:rPr>
        <w:t>)</w:t>
      </w:r>
      <w:r w:rsidR="0059745C">
        <w:rPr>
          <w:color w:val="000000"/>
          <w:lang w:val="tr-TR"/>
        </w:rPr>
        <w:t> </w:t>
      </w:r>
      <w:r>
        <w:rPr>
          <w:color w:val="000000"/>
          <w:lang w:val="tr-TR"/>
        </w:rPr>
        <w:t>Radyasyon</w:t>
      </w:r>
      <w:r w:rsidR="00A36F4D">
        <w:rPr>
          <w:color w:val="000000"/>
          <w:lang w:val="tr-TR"/>
        </w:rPr>
        <w:t xml:space="preserve"> tesisleri</w:t>
      </w:r>
      <w:r w:rsidR="00D51684">
        <w:rPr>
          <w:color w:val="000000"/>
          <w:lang w:val="tr-TR"/>
        </w:rPr>
        <w:t xml:space="preserve"> ve uygulamaları için</w:t>
      </w:r>
      <w:r>
        <w:rPr>
          <w:color w:val="000000"/>
          <w:lang w:val="tr-TR"/>
        </w:rPr>
        <w:t xml:space="preserve"> E</w:t>
      </w:r>
      <w:r w:rsidR="006426CC">
        <w:rPr>
          <w:color w:val="000000"/>
          <w:lang w:val="tr-TR"/>
        </w:rPr>
        <w:t>K</w:t>
      </w:r>
      <w:r>
        <w:rPr>
          <w:color w:val="000000"/>
          <w:lang w:val="tr-TR"/>
        </w:rPr>
        <w:t xml:space="preserve">-1’de </w:t>
      </w:r>
      <w:r w:rsidR="00787039">
        <w:rPr>
          <w:color w:val="000000"/>
          <w:lang w:val="tr-TR"/>
        </w:rPr>
        <w:t>yer alan</w:t>
      </w:r>
      <w:r>
        <w:rPr>
          <w:color w:val="000000"/>
          <w:lang w:val="tr-TR"/>
        </w:rPr>
        <w:t xml:space="preserve"> </w:t>
      </w:r>
      <w:r w:rsidR="00DA6C90">
        <w:rPr>
          <w:color w:val="000000"/>
          <w:lang w:val="tr-TR"/>
        </w:rPr>
        <w:t xml:space="preserve">aktivite konsantrasyon değerleri </w:t>
      </w:r>
      <w:r w:rsidR="00550B5E">
        <w:rPr>
          <w:color w:val="000000"/>
          <w:lang w:val="tr-TR"/>
        </w:rPr>
        <w:t>veya</w:t>
      </w:r>
      <w:r>
        <w:rPr>
          <w:color w:val="000000"/>
          <w:lang w:val="tr-TR"/>
        </w:rPr>
        <w:t xml:space="preserve"> </w:t>
      </w:r>
      <w:r w:rsidR="000A4E3A">
        <w:rPr>
          <w:color w:val="000000"/>
          <w:lang w:val="tr-TR"/>
        </w:rPr>
        <w:t>8 i</w:t>
      </w:r>
      <w:r w:rsidR="003D25E7">
        <w:rPr>
          <w:color w:val="000000"/>
          <w:lang w:val="tr-TR"/>
        </w:rPr>
        <w:t>nci</w:t>
      </w:r>
      <w:r>
        <w:rPr>
          <w:color w:val="000000"/>
          <w:lang w:val="tr-TR"/>
        </w:rPr>
        <w:t xml:space="preserve"> maddede verilen koşullu serbestleştirme sınırları</w:t>
      </w:r>
      <w:r w:rsidR="00DA6C90">
        <w:rPr>
          <w:color w:val="000000"/>
          <w:lang w:val="tr-TR"/>
        </w:rPr>
        <w:t xml:space="preserve"> </w:t>
      </w:r>
      <w:r w:rsidR="00DA6C90">
        <w:rPr>
          <w:color w:val="000000"/>
        </w:rPr>
        <w:t>serbestleştirme sınırı olarak</w:t>
      </w:r>
      <w:r>
        <w:rPr>
          <w:color w:val="000000"/>
          <w:lang w:val="tr-TR"/>
        </w:rPr>
        <w:t xml:space="preserve"> kullanıl</w:t>
      </w:r>
      <w:r w:rsidR="00275517">
        <w:rPr>
          <w:color w:val="000000"/>
          <w:lang w:val="tr-TR"/>
        </w:rPr>
        <w:t>ı</w:t>
      </w:r>
      <w:r>
        <w:rPr>
          <w:color w:val="000000"/>
          <w:lang w:val="tr-TR"/>
        </w:rPr>
        <w:t xml:space="preserve">r. </w:t>
      </w:r>
    </w:p>
    <w:p w:rsidR="00021B53" w:rsidRDefault="00021B53" w:rsidP="00021B53">
      <w:pPr>
        <w:pStyle w:val="3-normalyaz"/>
        <w:spacing w:before="0" w:beforeAutospacing="0" w:after="0" w:afterAutospacing="0"/>
        <w:ind w:firstLine="709"/>
        <w:jc w:val="both"/>
        <w:rPr>
          <w:color w:val="000000"/>
          <w:lang w:val="tr-TR"/>
        </w:rPr>
      </w:pPr>
      <w:r>
        <w:rPr>
          <w:color w:val="000000"/>
          <w:lang w:val="tr-TR"/>
        </w:rPr>
        <w:t>(</w:t>
      </w:r>
      <w:r w:rsidR="00EC2267">
        <w:rPr>
          <w:color w:val="000000"/>
          <w:lang w:val="tr-TR"/>
        </w:rPr>
        <w:t>5</w:t>
      </w:r>
      <w:r>
        <w:rPr>
          <w:color w:val="000000"/>
          <w:lang w:val="tr-TR"/>
        </w:rPr>
        <w:t>)</w:t>
      </w:r>
      <w:r w:rsidR="0059745C">
        <w:rPr>
          <w:color w:val="000000"/>
          <w:lang w:val="tr-TR"/>
        </w:rPr>
        <w:t> </w:t>
      </w:r>
      <w:r>
        <w:rPr>
          <w:color w:val="000000"/>
          <w:lang w:val="tr-TR"/>
        </w:rPr>
        <w:t>Tesis ve radyasyon uygulaması d</w:t>
      </w:r>
      <w:r w:rsidR="006B02D8">
        <w:rPr>
          <w:color w:val="000000"/>
          <w:lang w:val="tr-TR"/>
        </w:rPr>
        <w:t>ışında kalan diğer faaliyetler için</w:t>
      </w:r>
      <w:r>
        <w:rPr>
          <w:color w:val="000000"/>
          <w:lang w:val="tr-TR"/>
        </w:rPr>
        <w:t xml:space="preserve"> E</w:t>
      </w:r>
      <w:r w:rsidR="006426CC">
        <w:rPr>
          <w:color w:val="000000"/>
          <w:lang w:val="tr-TR"/>
        </w:rPr>
        <w:t>K</w:t>
      </w:r>
      <w:r>
        <w:rPr>
          <w:color w:val="000000"/>
          <w:lang w:val="tr-TR"/>
        </w:rPr>
        <w:t xml:space="preserve">-1’de </w:t>
      </w:r>
      <w:r w:rsidR="00577400">
        <w:rPr>
          <w:color w:val="000000"/>
          <w:lang w:val="tr-TR"/>
        </w:rPr>
        <w:t>yer alan</w:t>
      </w:r>
      <w:r>
        <w:rPr>
          <w:color w:val="000000"/>
          <w:lang w:val="tr-TR"/>
        </w:rPr>
        <w:t xml:space="preserve"> </w:t>
      </w:r>
      <w:r w:rsidR="006B02D8">
        <w:rPr>
          <w:color w:val="000000"/>
          <w:lang w:val="tr-TR"/>
        </w:rPr>
        <w:t xml:space="preserve">aktivite konsantrasyon </w:t>
      </w:r>
      <w:r>
        <w:rPr>
          <w:color w:val="000000"/>
          <w:lang w:val="tr-TR"/>
        </w:rPr>
        <w:t>değerler</w:t>
      </w:r>
      <w:r w:rsidR="006B02D8">
        <w:rPr>
          <w:color w:val="000000"/>
          <w:lang w:val="tr-TR"/>
        </w:rPr>
        <w:t>i</w:t>
      </w:r>
      <w:r>
        <w:rPr>
          <w:color w:val="000000"/>
          <w:lang w:val="tr-TR"/>
        </w:rPr>
        <w:t xml:space="preserve"> </w:t>
      </w:r>
      <w:r w:rsidRPr="00132BB2">
        <w:rPr>
          <w:color w:val="000000"/>
          <w:lang w:val="tr-TR"/>
        </w:rPr>
        <w:t xml:space="preserve">veya </w:t>
      </w:r>
      <w:proofErr w:type="gramStart"/>
      <w:r w:rsidR="00A641E4">
        <w:rPr>
          <w:color w:val="000000"/>
          <w:lang w:val="tr-TR"/>
        </w:rPr>
        <w:t>7 nci</w:t>
      </w:r>
      <w:proofErr w:type="gramEnd"/>
      <w:r w:rsidR="00A641E4">
        <w:rPr>
          <w:color w:val="000000"/>
          <w:lang w:val="tr-TR"/>
        </w:rPr>
        <w:t xml:space="preserve"> madde</w:t>
      </w:r>
      <w:r w:rsidR="00C948FD">
        <w:rPr>
          <w:color w:val="000000"/>
          <w:lang w:val="tr-TR"/>
        </w:rPr>
        <w:t>nin</w:t>
      </w:r>
      <w:r w:rsidR="00A641E4">
        <w:rPr>
          <w:color w:val="000000"/>
          <w:lang w:val="tr-TR"/>
        </w:rPr>
        <w:t xml:space="preserve"> ik</w:t>
      </w:r>
      <w:r w:rsidRPr="00460648">
        <w:rPr>
          <w:color w:val="000000"/>
          <w:lang w:val="tr-TR"/>
        </w:rPr>
        <w:t>inci fıkra</w:t>
      </w:r>
      <w:r w:rsidR="00C948FD">
        <w:rPr>
          <w:color w:val="000000"/>
          <w:lang w:val="tr-TR"/>
        </w:rPr>
        <w:t>sın</w:t>
      </w:r>
      <w:r w:rsidRPr="00460648">
        <w:rPr>
          <w:color w:val="000000"/>
          <w:lang w:val="tr-TR"/>
        </w:rPr>
        <w:t>da belirtilen</w:t>
      </w:r>
      <w:r w:rsidRPr="00132BB2">
        <w:rPr>
          <w:color w:val="000000"/>
          <w:lang w:val="tr-TR"/>
        </w:rPr>
        <w:t xml:space="preserve"> doz kriterleri</w:t>
      </w:r>
      <w:r w:rsidR="00001A5D">
        <w:rPr>
          <w:color w:val="000000"/>
          <w:lang w:val="tr-TR"/>
        </w:rPr>
        <w:t xml:space="preserve"> </w:t>
      </w:r>
      <w:r w:rsidR="006B02D8" w:rsidRPr="003C042F">
        <w:rPr>
          <w:color w:val="000000"/>
          <w:lang w:val="tr-TR"/>
        </w:rPr>
        <w:t>serbestleştirme sınırı olarak</w:t>
      </w:r>
      <w:r w:rsidR="006B02D8">
        <w:rPr>
          <w:color w:val="000000"/>
          <w:lang w:val="tr-TR"/>
        </w:rPr>
        <w:t xml:space="preserve"> kullanılır</w:t>
      </w:r>
      <w:r w:rsidR="00001A5D">
        <w:rPr>
          <w:color w:val="000000"/>
          <w:lang w:val="tr-TR"/>
        </w:rPr>
        <w:t>.</w:t>
      </w:r>
    </w:p>
    <w:p w:rsidR="00021B53" w:rsidRPr="003552B5" w:rsidRDefault="00021B53" w:rsidP="00021B53">
      <w:pPr>
        <w:pStyle w:val="3-normalyaz"/>
        <w:spacing w:before="0" w:beforeAutospacing="0" w:after="0" w:afterAutospacing="0"/>
        <w:ind w:firstLine="709"/>
        <w:jc w:val="both"/>
        <w:rPr>
          <w:color w:val="000000"/>
          <w:lang w:val="tr-TR"/>
        </w:rPr>
      </w:pPr>
      <w:r w:rsidRPr="003552B5">
        <w:rPr>
          <w:color w:val="000000"/>
          <w:lang w:val="tr-TR"/>
        </w:rPr>
        <w:t>(</w:t>
      </w:r>
      <w:r w:rsidR="00EC2267">
        <w:rPr>
          <w:color w:val="000000"/>
          <w:lang w:val="tr-TR"/>
        </w:rPr>
        <w:t>6</w:t>
      </w:r>
      <w:r w:rsidRPr="003552B5">
        <w:rPr>
          <w:color w:val="000000"/>
          <w:lang w:val="tr-TR"/>
        </w:rPr>
        <w:t>)</w:t>
      </w:r>
      <w:r w:rsidR="0059745C">
        <w:rPr>
          <w:color w:val="000000"/>
          <w:lang w:val="tr-TR"/>
        </w:rPr>
        <w:t> </w:t>
      </w:r>
      <w:r w:rsidRPr="003552B5">
        <w:rPr>
          <w:color w:val="000000"/>
          <w:lang w:val="tr-TR"/>
        </w:rPr>
        <w:t xml:space="preserve">Serbestleştirilecek radyoaktif maddeler için </w:t>
      </w:r>
      <w:r w:rsidR="0018059D">
        <w:rPr>
          <w:color w:val="000000"/>
          <w:lang w:val="tr-TR"/>
        </w:rPr>
        <w:t xml:space="preserve">EK-1 ila EK-5’te </w:t>
      </w:r>
      <w:r w:rsidRPr="003552B5">
        <w:rPr>
          <w:color w:val="000000"/>
          <w:lang w:val="tr-TR"/>
        </w:rPr>
        <w:t xml:space="preserve">verilen değerlerin kullanılmasına ilişkin </w:t>
      </w:r>
      <w:r w:rsidRPr="00AE6B5C">
        <w:rPr>
          <w:color w:val="000000"/>
          <w:lang w:val="tr-TR"/>
        </w:rPr>
        <w:t>E</w:t>
      </w:r>
      <w:r w:rsidR="006426CC">
        <w:rPr>
          <w:color w:val="000000"/>
          <w:lang w:val="tr-TR"/>
        </w:rPr>
        <w:t>K</w:t>
      </w:r>
      <w:r w:rsidRPr="00AE6B5C">
        <w:rPr>
          <w:color w:val="000000"/>
          <w:lang w:val="tr-TR"/>
        </w:rPr>
        <w:t>-</w:t>
      </w:r>
      <w:r w:rsidR="00AC1EFB">
        <w:rPr>
          <w:color w:val="000000"/>
          <w:lang w:val="tr-TR"/>
        </w:rPr>
        <w:t xml:space="preserve">6’da </w:t>
      </w:r>
      <w:r w:rsidR="00577400">
        <w:rPr>
          <w:color w:val="000000"/>
          <w:lang w:val="tr-TR"/>
        </w:rPr>
        <w:t>yer alan</w:t>
      </w:r>
      <w:r w:rsidRPr="00AE6B5C">
        <w:rPr>
          <w:color w:val="000000"/>
          <w:lang w:val="tr-TR"/>
        </w:rPr>
        <w:t xml:space="preserve"> </w:t>
      </w:r>
      <w:r w:rsidR="00084F20">
        <w:rPr>
          <w:color w:val="000000"/>
          <w:lang w:val="tr-TR"/>
        </w:rPr>
        <w:t>hususlar dikkate</w:t>
      </w:r>
      <w:r w:rsidRPr="00AE6B5C">
        <w:rPr>
          <w:color w:val="000000"/>
          <w:lang w:val="tr-TR"/>
        </w:rPr>
        <w:t xml:space="preserve"> alınır</w:t>
      </w:r>
      <w:r w:rsidRPr="003552B5">
        <w:rPr>
          <w:color w:val="000000"/>
          <w:lang w:val="tr-TR"/>
        </w:rPr>
        <w:t>.</w:t>
      </w:r>
    </w:p>
    <w:p w:rsidR="0042473D" w:rsidRPr="003552B5" w:rsidRDefault="008D2E9A" w:rsidP="0042473D">
      <w:pPr>
        <w:tabs>
          <w:tab w:val="left" w:pos="426"/>
          <w:tab w:val="left" w:pos="851"/>
          <w:tab w:val="left" w:pos="993"/>
          <w:tab w:val="left" w:pos="1418"/>
          <w:tab w:val="left" w:pos="1701"/>
          <w:tab w:val="left" w:pos="2977"/>
        </w:tabs>
        <w:spacing w:after="0" w:line="240" w:lineRule="auto"/>
        <w:ind w:firstLine="709"/>
        <w:jc w:val="both"/>
        <w:rPr>
          <w:b/>
          <w:color w:val="000000"/>
          <w:sz w:val="24"/>
          <w:szCs w:val="24"/>
        </w:rPr>
      </w:pPr>
      <w:r>
        <w:rPr>
          <w:rFonts w:ascii="Times New Roman" w:hAnsi="Times New Roman"/>
          <w:b/>
          <w:sz w:val="24"/>
          <w:szCs w:val="24"/>
          <w:lang w:eastAsia="tr-TR"/>
        </w:rPr>
        <w:t>Serbestleştirilen radyoaktif maddeler nedeniyle t</w:t>
      </w:r>
      <w:r w:rsidR="00D512B8" w:rsidRPr="003552B5">
        <w:rPr>
          <w:rFonts w:ascii="Times New Roman" w:hAnsi="Times New Roman"/>
          <w:b/>
          <w:sz w:val="24"/>
          <w:szCs w:val="24"/>
          <w:lang w:eastAsia="tr-TR"/>
        </w:rPr>
        <w:t>emsilî</w:t>
      </w:r>
      <w:r w:rsidR="00D512B8" w:rsidRPr="00845D7A">
        <w:rPr>
          <w:rFonts w:ascii="Times New Roman" w:hAnsi="Times New Roman"/>
          <w:b/>
          <w:sz w:val="24"/>
          <w:szCs w:val="24"/>
          <w:lang w:eastAsia="tr-TR"/>
        </w:rPr>
        <w:t xml:space="preserve"> </w:t>
      </w:r>
      <w:r w:rsidR="00D512B8" w:rsidRPr="003552B5">
        <w:rPr>
          <w:rFonts w:ascii="Times New Roman" w:hAnsi="Times New Roman"/>
          <w:b/>
          <w:sz w:val="24"/>
          <w:szCs w:val="24"/>
          <w:lang w:eastAsia="tr-TR"/>
        </w:rPr>
        <w:t>kişi</w:t>
      </w:r>
      <w:r w:rsidR="00D512B8">
        <w:rPr>
          <w:rFonts w:ascii="Times New Roman" w:hAnsi="Times New Roman"/>
          <w:b/>
          <w:sz w:val="24"/>
          <w:szCs w:val="24"/>
          <w:lang w:eastAsia="tr-TR"/>
        </w:rPr>
        <w:t>lerin</w:t>
      </w:r>
      <w:r w:rsidR="00D512B8" w:rsidRPr="003552B5">
        <w:rPr>
          <w:rFonts w:ascii="Times New Roman" w:hAnsi="Times New Roman"/>
          <w:b/>
          <w:sz w:val="24"/>
          <w:szCs w:val="24"/>
          <w:lang w:eastAsia="tr-TR"/>
        </w:rPr>
        <w:t xml:space="preserve"> </w:t>
      </w:r>
      <w:r w:rsidR="00D512B8">
        <w:rPr>
          <w:rFonts w:ascii="Times New Roman" w:hAnsi="Times New Roman"/>
          <w:b/>
          <w:sz w:val="24"/>
          <w:szCs w:val="24"/>
          <w:lang w:eastAsia="tr-TR"/>
        </w:rPr>
        <w:t>alabileceği</w:t>
      </w:r>
      <w:r w:rsidR="0042473D" w:rsidRPr="003552B5">
        <w:rPr>
          <w:rFonts w:ascii="Times New Roman" w:hAnsi="Times New Roman"/>
          <w:b/>
          <w:sz w:val="24"/>
          <w:szCs w:val="24"/>
          <w:lang w:eastAsia="tr-TR"/>
        </w:rPr>
        <w:t xml:space="preserve"> </w:t>
      </w:r>
      <w:r w:rsidR="00D512B8">
        <w:rPr>
          <w:rFonts w:ascii="Times New Roman" w:hAnsi="Times New Roman"/>
          <w:b/>
          <w:sz w:val="24"/>
          <w:szCs w:val="24"/>
          <w:lang w:eastAsia="tr-TR"/>
        </w:rPr>
        <w:t>dozlar</w:t>
      </w:r>
    </w:p>
    <w:p w:rsidR="00B56772" w:rsidRPr="00B56772" w:rsidRDefault="00B56772" w:rsidP="00B56772">
      <w:pPr>
        <w:numPr>
          <w:ilvl w:val="0"/>
          <w:numId w:val="12"/>
        </w:numPr>
        <w:tabs>
          <w:tab w:val="left" w:pos="1418"/>
          <w:tab w:val="left" w:pos="1701"/>
          <w:tab w:val="left" w:pos="1843"/>
        </w:tabs>
        <w:spacing w:after="0" w:line="240" w:lineRule="auto"/>
        <w:ind w:left="0" w:firstLine="709"/>
        <w:jc w:val="both"/>
        <w:rPr>
          <w:rFonts w:ascii="Times New Roman" w:eastAsia="Calibri" w:hAnsi="Times New Roman"/>
          <w:color w:val="000000"/>
          <w:sz w:val="24"/>
          <w:szCs w:val="24"/>
          <w:lang w:val="tr-TR"/>
        </w:rPr>
      </w:pPr>
      <w:r w:rsidRPr="00B56772">
        <w:rPr>
          <w:rFonts w:ascii="Times New Roman" w:eastAsia="Calibri" w:hAnsi="Times New Roman"/>
          <w:color w:val="000000"/>
          <w:sz w:val="24"/>
          <w:szCs w:val="24"/>
          <w:lang w:val="tr-TR"/>
        </w:rPr>
        <w:lastRenderedPageBreak/>
        <w:t>(1)</w:t>
      </w:r>
      <w:r w:rsidR="0059745C">
        <w:rPr>
          <w:rFonts w:ascii="Times New Roman" w:eastAsia="Calibri" w:hAnsi="Times New Roman"/>
          <w:color w:val="000000"/>
          <w:sz w:val="24"/>
          <w:szCs w:val="24"/>
          <w:lang w:val="tr-TR"/>
        </w:rPr>
        <w:t> </w:t>
      </w:r>
      <w:r w:rsidR="00F32D3F">
        <w:rPr>
          <w:rFonts w:ascii="Times New Roman" w:eastAsia="Calibri" w:hAnsi="Times New Roman"/>
          <w:color w:val="000000"/>
          <w:sz w:val="24"/>
          <w:szCs w:val="24"/>
          <w:lang w:val="tr-TR"/>
        </w:rPr>
        <w:t>Aşağıdaki durumlarda, s</w:t>
      </w:r>
      <w:r w:rsidR="00F32D3F" w:rsidRPr="00B56772">
        <w:rPr>
          <w:rFonts w:ascii="Times New Roman" w:hAnsi="Times New Roman"/>
          <w:sz w:val="24"/>
          <w:szCs w:val="24"/>
        </w:rPr>
        <w:t xml:space="preserve">erbestleştirilmesi planlanan radyoaktif maddelerin miktarları ve radyoaktiviteleri ile serbestleştirme sürecinde yaş grupları için ayrı ayrı olmak üzere temsilî kişilerin radyasyona maruz kalma yolları ve </w:t>
      </w:r>
      <w:r w:rsidR="00F32D3F">
        <w:rPr>
          <w:rFonts w:ascii="Times New Roman" w:hAnsi="Times New Roman"/>
          <w:sz w:val="24"/>
          <w:szCs w:val="24"/>
        </w:rPr>
        <w:t>alabilecekleri</w:t>
      </w:r>
      <w:r w:rsidR="00F32D3F" w:rsidRPr="00B56772">
        <w:rPr>
          <w:rFonts w:ascii="Times New Roman" w:hAnsi="Times New Roman"/>
          <w:sz w:val="24"/>
          <w:szCs w:val="24"/>
        </w:rPr>
        <w:t xml:space="preserve"> dozlar belirlenir</w:t>
      </w:r>
      <w:r w:rsidR="004D7E69">
        <w:rPr>
          <w:rFonts w:ascii="Times New Roman" w:eastAsia="Calibri" w:hAnsi="Times New Roman"/>
          <w:color w:val="000000"/>
          <w:sz w:val="24"/>
          <w:szCs w:val="24"/>
          <w:lang w:val="tr-TR"/>
        </w:rPr>
        <w:t xml:space="preserve">: </w:t>
      </w:r>
    </w:p>
    <w:p w:rsidR="00B56772" w:rsidRPr="00B56772" w:rsidRDefault="007A36EB" w:rsidP="008A4884">
      <w:pPr>
        <w:tabs>
          <w:tab w:val="left" w:pos="567"/>
          <w:tab w:val="left" w:pos="709"/>
          <w:tab w:val="left" w:pos="851"/>
          <w:tab w:val="left" w:pos="1701"/>
          <w:tab w:val="left" w:pos="1843"/>
        </w:tabs>
        <w:spacing w:after="0" w:line="240" w:lineRule="auto"/>
        <w:jc w:val="both"/>
        <w:rPr>
          <w:rFonts w:ascii="Times New Roman" w:eastAsia="Calibri" w:hAnsi="Times New Roman"/>
          <w:color w:val="000000"/>
          <w:sz w:val="24"/>
          <w:szCs w:val="24"/>
          <w:lang w:val="tr-TR"/>
        </w:rPr>
      </w:pPr>
      <w:r>
        <w:rPr>
          <w:rFonts w:ascii="Times New Roman" w:eastAsia="Calibri" w:hAnsi="Times New Roman"/>
          <w:color w:val="000000"/>
          <w:sz w:val="24"/>
          <w:szCs w:val="24"/>
          <w:lang w:val="tr-TR"/>
        </w:rPr>
        <w:tab/>
      </w:r>
      <w:r w:rsidR="00004307">
        <w:rPr>
          <w:rFonts w:ascii="Times New Roman" w:eastAsia="Calibri" w:hAnsi="Times New Roman"/>
          <w:color w:val="000000"/>
          <w:sz w:val="24"/>
          <w:szCs w:val="24"/>
          <w:lang w:val="tr-TR"/>
        </w:rPr>
        <w:tab/>
        <w:t>a)</w:t>
      </w:r>
      <w:r w:rsidR="0059745C">
        <w:rPr>
          <w:rFonts w:ascii="Times New Roman" w:eastAsia="Calibri" w:hAnsi="Times New Roman"/>
          <w:color w:val="000000"/>
          <w:sz w:val="24"/>
          <w:szCs w:val="24"/>
          <w:lang w:val="tr-TR"/>
        </w:rPr>
        <w:t> </w:t>
      </w:r>
      <w:r w:rsidR="00B56772" w:rsidRPr="00B56772">
        <w:rPr>
          <w:rFonts w:ascii="Times New Roman" w:eastAsia="Calibri" w:hAnsi="Times New Roman"/>
          <w:color w:val="000000"/>
          <w:sz w:val="24"/>
          <w:szCs w:val="24"/>
          <w:lang w:val="tr-TR"/>
        </w:rPr>
        <w:t>Serbestleştirme sınırı verilmemiş olan </w:t>
      </w:r>
      <w:r w:rsidR="00B56772" w:rsidRPr="00004307">
        <w:rPr>
          <w:rFonts w:ascii="Times New Roman" w:eastAsia="Calibri" w:hAnsi="Times New Roman"/>
          <w:color w:val="000000"/>
          <w:sz w:val="24"/>
          <w:szCs w:val="24"/>
          <w:lang w:val="tr-TR"/>
        </w:rPr>
        <w:t>radyonüklitleri</w:t>
      </w:r>
      <w:r w:rsidR="00B56772" w:rsidRPr="00B56772">
        <w:rPr>
          <w:rFonts w:ascii="Times New Roman" w:eastAsia="Calibri" w:hAnsi="Times New Roman"/>
          <w:color w:val="000000"/>
          <w:sz w:val="24"/>
          <w:szCs w:val="24"/>
          <w:lang w:val="tr-TR"/>
        </w:rPr>
        <w:t> ihtiva eden radyoaktif maddeler</w:t>
      </w:r>
      <w:r w:rsidR="00B56772">
        <w:rPr>
          <w:rFonts w:ascii="Times New Roman" w:eastAsia="Calibri" w:hAnsi="Times New Roman"/>
          <w:color w:val="000000"/>
          <w:sz w:val="24"/>
          <w:szCs w:val="24"/>
          <w:lang w:val="tr-TR"/>
        </w:rPr>
        <w:t>in</w:t>
      </w:r>
      <w:r w:rsidR="007A7B48">
        <w:rPr>
          <w:rFonts w:ascii="Times New Roman" w:eastAsia="Calibri" w:hAnsi="Times New Roman"/>
          <w:color w:val="000000"/>
          <w:sz w:val="24"/>
          <w:szCs w:val="24"/>
          <w:lang w:val="tr-TR"/>
        </w:rPr>
        <w:t xml:space="preserve"> serbestleştirilmesinde</w:t>
      </w:r>
      <w:r w:rsidR="004D7E69">
        <w:rPr>
          <w:rFonts w:ascii="Times New Roman" w:eastAsia="Calibri" w:hAnsi="Times New Roman"/>
          <w:color w:val="000000"/>
          <w:sz w:val="24"/>
          <w:szCs w:val="24"/>
          <w:lang w:val="tr-TR"/>
        </w:rPr>
        <w:t>.</w:t>
      </w:r>
      <w:r w:rsidR="00B56772" w:rsidRPr="00B56772">
        <w:rPr>
          <w:rFonts w:ascii="Times New Roman" w:eastAsia="Calibri" w:hAnsi="Times New Roman"/>
          <w:color w:val="000000"/>
          <w:sz w:val="24"/>
          <w:szCs w:val="24"/>
          <w:lang w:val="tr-TR"/>
        </w:rPr>
        <w:t xml:space="preserve"> </w:t>
      </w:r>
    </w:p>
    <w:p w:rsidR="00B56772" w:rsidRPr="00B56772" w:rsidRDefault="007A36EB" w:rsidP="007A36EB">
      <w:pPr>
        <w:tabs>
          <w:tab w:val="left" w:pos="709"/>
          <w:tab w:val="left" w:pos="1701"/>
          <w:tab w:val="left" w:pos="1843"/>
        </w:tabs>
        <w:spacing w:after="0" w:line="240" w:lineRule="auto"/>
        <w:jc w:val="both"/>
        <w:rPr>
          <w:rFonts w:ascii="Times New Roman" w:eastAsia="Calibri" w:hAnsi="Times New Roman"/>
          <w:color w:val="000000"/>
          <w:sz w:val="24"/>
          <w:szCs w:val="24"/>
          <w:lang w:val="tr-TR"/>
        </w:rPr>
      </w:pPr>
      <w:r>
        <w:rPr>
          <w:rFonts w:ascii="Times New Roman" w:eastAsia="Calibri" w:hAnsi="Times New Roman"/>
          <w:color w:val="000000"/>
          <w:sz w:val="24"/>
          <w:szCs w:val="24"/>
          <w:lang w:val="tr-TR"/>
        </w:rPr>
        <w:tab/>
      </w:r>
      <w:r w:rsidR="00B56772" w:rsidRPr="00B56772">
        <w:rPr>
          <w:rFonts w:ascii="Times New Roman" w:eastAsia="Calibri" w:hAnsi="Times New Roman"/>
          <w:color w:val="000000"/>
          <w:sz w:val="24"/>
          <w:szCs w:val="24"/>
          <w:lang w:val="tr-TR"/>
        </w:rPr>
        <w:t>b)</w:t>
      </w:r>
      <w:r w:rsidR="007237B6">
        <w:rPr>
          <w:rFonts w:ascii="Times New Roman" w:eastAsia="Calibri" w:hAnsi="Times New Roman"/>
          <w:color w:val="000000"/>
          <w:sz w:val="24"/>
          <w:szCs w:val="24"/>
          <w:lang w:val="tr-TR"/>
        </w:rPr>
        <w:t> </w:t>
      </w:r>
      <w:r w:rsidR="00B56772" w:rsidRPr="00B56772">
        <w:rPr>
          <w:rFonts w:ascii="Times New Roman" w:eastAsia="Calibri" w:hAnsi="Times New Roman"/>
          <w:color w:val="000000"/>
          <w:sz w:val="24"/>
          <w:szCs w:val="24"/>
          <w:lang w:val="tr-TR"/>
        </w:rPr>
        <w:t xml:space="preserve">Serbestleştirme koşulu tanımlanmamış </w:t>
      </w:r>
      <w:r w:rsidR="005E03EE" w:rsidRPr="005E03EE">
        <w:rPr>
          <w:rFonts w:ascii="Times New Roman" w:eastAsia="Calibri" w:hAnsi="Times New Roman"/>
          <w:color w:val="000000"/>
          <w:sz w:val="24"/>
          <w:szCs w:val="24"/>
          <w:lang w:val="tr-TR"/>
        </w:rPr>
        <w:t>radyoaktif ma</w:t>
      </w:r>
      <w:r w:rsidR="008A780C">
        <w:rPr>
          <w:rFonts w:ascii="Times New Roman" w:eastAsia="Calibri" w:hAnsi="Times New Roman"/>
          <w:color w:val="000000"/>
          <w:sz w:val="24"/>
          <w:szCs w:val="24"/>
          <w:lang w:val="tr-TR"/>
        </w:rPr>
        <w:t>ddelerin serbestleştirilmesinde</w:t>
      </w:r>
      <w:r w:rsidR="00C70DD5">
        <w:rPr>
          <w:rFonts w:ascii="Times New Roman" w:eastAsia="Calibri" w:hAnsi="Times New Roman"/>
          <w:color w:val="000000"/>
          <w:sz w:val="24"/>
          <w:szCs w:val="24"/>
          <w:lang w:val="tr-TR"/>
        </w:rPr>
        <w:t>, EK-1’de</w:t>
      </w:r>
      <w:r w:rsidR="00577400">
        <w:rPr>
          <w:rFonts w:ascii="Times New Roman" w:eastAsia="Calibri" w:hAnsi="Times New Roman"/>
          <w:color w:val="000000"/>
          <w:sz w:val="24"/>
          <w:szCs w:val="24"/>
          <w:lang w:val="tr-TR"/>
        </w:rPr>
        <w:t xml:space="preserve"> yer alan</w:t>
      </w:r>
      <w:r w:rsidR="00C70DD5">
        <w:rPr>
          <w:rFonts w:ascii="Times New Roman" w:eastAsia="Calibri" w:hAnsi="Times New Roman"/>
          <w:color w:val="000000"/>
          <w:sz w:val="24"/>
          <w:szCs w:val="24"/>
          <w:lang w:val="tr-TR"/>
        </w:rPr>
        <w:t xml:space="preserve"> </w:t>
      </w:r>
      <w:r w:rsidR="00F45325">
        <w:rPr>
          <w:rFonts w:ascii="Times New Roman" w:eastAsia="Calibri" w:hAnsi="Times New Roman"/>
          <w:color w:val="000000"/>
          <w:sz w:val="24"/>
          <w:szCs w:val="24"/>
          <w:lang w:val="tr-TR"/>
        </w:rPr>
        <w:t>değerlerin kullanılmadığı durumda</w:t>
      </w:r>
      <w:r w:rsidR="004D7E69">
        <w:rPr>
          <w:rFonts w:ascii="Times New Roman" w:eastAsia="Calibri" w:hAnsi="Times New Roman"/>
          <w:color w:val="000000"/>
          <w:sz w:val="24"/>
          <w:szCs w:val="24"/>
          <w:lang w:val="tr-TR"/>
        </w:rPr>
        <w:t>.</w:t>
      </w:r>
    </w:p>
    <w:p w:rsidR="003A6759" w:rsidRPr="00B56772" w:rsidRDefault="007A36EB" w:rsidP="003A6759">
      <w:pPr>
        <w:tabs>
          <w:tab w:val="left" w:pos="709"/>
          <w:tab w:val="left" w:pos="1701"/>
          <w:tab w:val="left" w:pos="1843"/>
        </w:tabs>
        <w:spacing w:after="0" w:line="240" w:lineRule="auto"/>
        <w:jc w:val="both"/>
        <w:rPr>
          <w:rFonts w:ascii="Times New Roman" w:eastAsia="Calibri" w:hAnsi="Times New Roman"/>
          <w:color w:val="000000"/>
          <w:sz w:val="24"/>
          <w:szCs w:val="24"/>
          <w:lang w:val="tr-TR"/>
        </w:rPr>
      </w:pPr>
      <w:r>
        <w:rPr>
          <w:rFonts w:ascii="Times New Roman" w:eastAsia="Calibri" w:hAnsi="Times New Roman"/>
          <w:color w:val="000000"/>
          <w:sz w:val="24"/>
          <w:szCs w:val="24"/>
          <w:lang w:val="tr-TR"/>
        </w:rPr>
        <w:tab/>
      </w:r>
      <w:r w:rsidR="00B56772" w:rsidRPr="00B56772">
        <w:rPr>
          <w:rFonts w:ascii="Times New Roman" w:eastAsia="Calibri" w:hAnsi="Times New Roman"/>
          <w:color w:val="000000"/>
          <w:sz w:val="24"/>
          <w:szCs w:val="24"/>
          <w:lang w:val="tr-TR"/>
        </w:rPr>
        <w:t>c)</w:t>
      </w:r>
      <w:r w:rsidR="0059745C">
        <w:rPr>
          <w:rFonts w:ascii="Times New Roman" w:eastAsia="Calibri" w:hAnsi="Times New Roman"/>
          <w:color w:val="000000"/>
          <w:sz w:val="24"/>
          <w:szCs w:val="24"/>
          <w:lang w:val="tr-TR"/>
        </w:rPr>
        <w:t> </w:t>
      </w:r>
      <w:r w:rsidR="003A6759" w:rsidRPr="003C042F">
        <w:rPr>
          <w:rFonts w:ascii="Times New Roman" w:hAnsi="Times New Roman"/>
          <w:color w:val="000000"/>
          <w:sz w:val="24"/>
          <w:szCs w:val="24"/>
          <w:lang w:val="tr-TR"/>
        </w:rPr>
        <w:t>Nükleer tesislerin ve radyoaktif atık tesislerinin işletilmesi sırasında açığa çıkan radyoaktif maddelerin</w:t>
      </w:r>
      <w:r w:rsidR="003A6759" w:rsidRPr="003A6759">
        <w:rPr>
          <w:rFonts w:ascii="Times New Roman" w:eastAsia="Calibri" w:hAnsi="Times New Roman"/>
          <w:color w:val="000000"/>
          <w:sz w:val="24"/>
          <w:szCs w:val="24"/>
          <w:lang w:val="tr-TR"/>
        </w:rPr>
        <w:t xml:space="preserve"> </w:t>
      </w:r>
      <w:r w:rsidR="008A780C">
        <w:rPr>
          <w:rFonts w:ascii="Times New Roman" w:eastAsia="Calibri" w:hAnsi="Times New Roman"/>
          <w:color w:val="000000"/>
          <w:sz w:val="24"/>
          <w:szCs w:val="24"/>
          <w:lang w:val="tr-TR"/>
        </w:rPr>
        <w:t>serbestleştirilmesinde</w:t>
      </w:r>
      <w:r w:rsidR="00F45325" w:rsidRPr="003C042F">
        <w:rPr>
          <w:lang w:val="tr-TR"/>
        </w:rPr>
        <w:t xml:space="preserve"> </w:t>
      </w:r>
      <w:r w:rsidR="00F45325" w:rsidRPr="00F45325">
        <w:rPr>
          <w:rFonts w:ascii="Times New Roman" w:eastAsia="Calibri" w:hAnsi="Times New Roman"/>
          <w:color w:val="000000"/>
          <w:sz w:val="24"/>
          <w:szCs w:val="24"/>
          <w:lang w:val="tr-TR"/>
        </w:rPr>
        <w:t>EK-1’de</w:t>
      </w:r>
      <w:r w:rsidR="00577400">
        <w:rPr>
          <w:rFonts w:ascii="Times New Roman" w:eastAsia="Calibri" w:hAnsi="Times New Roman"/>
          <w:color w:val="000000"/>
          <w:sz w:val="24"/>
          <w:szCs w:val="24"/>
          <w:lang w:val="tr-TR"/>
        </w:rPr>
        <w:t xml:space="preserve"> yer alan </w:t>
      </w:r>
      <w:r w:rsidR="00F45325" w:rsidRPr="00F45325">
        <w:rPr>
          <w:rFonts w:ascii="Times New Roman" w:eastAsia="Calibri" w:hAnsi="Times New Roman"/>
          <w:color w:val="000000"/>
          <w:sz w:val="24"/>
          <w:szCs w:val="24"/>
          <w:lang w:val="tr-TR"/>
        </w:rPr>
        <w:t>değerlerin kullanıl</w:t>
      </w:r>
      <w:r w:rsidR="00E8438D">
        <w:rPr>
          <w:rFonts w:ascii="Times New Roman" w:eastAsia="Calibri" w:hAnsi="Times New Roman"/>
          <w:color w:val="000000"/>
          <w:sz w:val="24"/>
          <w:szCs w:val="24"/>
          <w:lang w:val="tr-TR"/>
        </w:rPr>
        <w:t>a</w:t>
      </w:r>
      <w:r w:rsidR="00F45325" w:rsidRPr="00F45325">
        <w:rPr>
          <w:rFonts w:ascii="Times New Roman" w:eastAsia="Calibri" w:hAnsi="Times New Roman"/>
          <w:color w:val="000000"/>
          <w:sz w:val="24"/>
          <w:szCs w:val="24"/>
          <w:lang w:val="tr-TR"/>
        </w:rPr>
        <w:t>madığı durumda</w:t>
      </w:r>
      <w:r w:rsidR="004D7E69">
        <w:rPr>
          <w:rFonts w:ascii="Times New Roman" w:eastAsia="Calibri" w:hAnsi="Times New Roman"/>
          <w:color w:val="000000"/>
          <w:sz w:val="24"/>
          <w:szCs w:val="24"/>
          <w:lang w:val="tr-TR"/>
        </w:rPr>
        <w:t>.</w:t>
      </w:r>
    </w:p>
    <w:p w:rsidR="00B56772" w:rsidRPr="00B56772" w:rsidRDefault="003A6759" w:rsidP="00004307">
      <w:pPr>
        <w:tabs>
          <w:tab w:val="left" w:pos="709"/>
          <w:tab w:val="left" w:pos="1701"/>
          <w:tab w:val="left" w:pos="1843"/>
        </w:tabs>
        <w:spacing w:after="0" w:line="240" w:lineRule="auto"/>
        <w:jc w:val="both"/>
        <w:rPr>
          <w:rFonts w:ascii="Times New Roman" w:eastAsia="Calibri" w:hAnsi="Times New Roman"/>
          <w:color w:val="000000"/>
          <w:sz w:val="24"/>
          <w:szCs w:val="24"/>
          <w:lang w:val="tr-TR"/>
        </w:rPr>
      </w:pPr>
      <w:r>
        <w:rPr>
          <w:rFonts w:ascii="Times New Roman" w:eastAsia="Calibri" w:hAnsi="Times New Roman"/>
          <w:color w:val="000000"/>
          <w:sz w:val="24"/>
          <w:szCs w:val="24"/>
          <w:lang w:val="tr-TR"/>
        </w:rPr>
        <w:tab/>
      </w:r>
      <w:proofErr w:type="gramStart"/>
      <w:r>
        <w:rPr>
          <w:rFonts w:ascii="Times New Roman" w:eastAsia="Calibri" w:hAnsi="Times New Roman"/>
          <w:color w:val="000000"/>
          <w:sz w:val="24"/>
          <w:szCs w:val="24"/>
          <w:lang w:val="tr-TR"/>
        </w:rPr>
        <w:t>ç</w:t>
      </w:r>
      <w:proofErr w:type="gramEnd"/>
      <w:r>
        <w:rPr>
          <w:rFonts w:ascii="Times New Roman" w:eastAsia="Calibri" w:hAnsi="Times New Roman"/>
          <w:color w:val="000000"/>
          <w:sz w:val="24"/>
          <w:szCs w:val="24"/>
          <w:lang w:val="tr-TR"/>
        </w:rPr>
        <w:t>)</w:t>
      </w:r>
      <w:r w:rsidR="0059745C">
        <w:rPr>
          <w:rFonts w:ascii="Times New Roman" w:eastAsia="Calibri" w:hAnsi="Times New Roman"/>
          <w:color w:val="000000"/>
          <w:sz w:val="24"/>
          <w:szCs w:val="24"/>
          <w:lang w:val="tr-TR"/>
        </w:rPr>
        <w:t> </w:t>
      </w:r>
      <w:r w:rsidR="00B56772" w:rsidRPr="00B56772">
        <w:rPr>
          <w:rFonts w:ascii="Times New Roman" w:eastAsia="Calibri" w:hAnsi="Times New Roman"/>
          <w:color w:val="000000"/>
          <w:sz w:val="24"/>
          <w:szCs w:val="24"/>
          <w:lang w:val="tr-TR"/>
        </w:rPr>
        <w:t>Tesis veya radyasyon uygulaması dışındaki diğer faaliyetlerde yapılacak serbestleştirmelerde</w:t>
      </w:r>
      <w:r w:rsidR="00F45325" w:rsidRPr="003C042F">
        <w:rPr>
          <w:lang w:val="tr-TR"/>
        </w:rPr>
        <w:t xml:space="preserve"> </w:t>
      </w:r>
      <w:r w:rsidR="00395BB3">
        <w:rPr>
          <w:rFonts w:ascii="Times New Roman" w:eastAsia="Calibri" w:hAnsi="Times New Roman"/>
          <w:color w:val="000000"/>
          <w:sz w:val="24"/>
          <w:szCs w:val="24"/>
          <w:lang w:val="tr-TR"/>
        </w:rPr>
        <w:t>EK-1’de yer alan</w:t>
      </w:r>
      <w:r w:rsidR="00F45325" w:rsidRPr="00F45325">
        <w:rPr>
          <w:rFonts w:ascii="Times New Roman" w:eastAsia="Calibri" w:hAnsi="Times New Roman"/>
          <w:color w:val="000000"/>
          <w:sz w:val="24"/>
          <w:szCs w:val="24"/>
          <w:lang w:val="tr-TR"/>
        </w:rPr>
        <w:t xml:space="preserve"> değerlerin kullanılmadığı durumda</w:t>
      </w:r>
      <w:r w:rsidR="00BB572E">
        <w:rPr>
          <w:rFonts w:ascii="Times New Roman" w:eastAsia="Calibri" w:hAnsi="Times New Roman"/>
          <w:color w:val="000000"/>
          <w:sz w:val="24"/>
          <w:szCs w:val="24"/>
          <w:lang w:val="tr-TR"/>
        </w:rPr>
        <w:t>.</w:t>
      </w:r>
    </w:p>
    <w:p w:rsidR="0042473D" w:rsidRPr="003C042F" w:rsidRDefault="00B56772" w:rsidP="00B56772">
      <w:pPr>
        <w:tabs>
          <w:tab w:val="left" w:pos="709"/>
          <w:tab w:val="left" w:pos="1843"/>
        </w:tabs>
        <w:spacing w:after="0" w:line="240" w:lineRule="auto"/>
        <w:jc w:val="both"/>
        <w:rPr>
          <w:rFonts w:ascii="Times New Roman" w:hAnsi="Times New Roman"/>
          <w:sz w:val="24"/>
          <w:szCs w:val="24"/>
          <w:lang w:val="tr-TR"/>
        </w:rPr>
      </w:pPr>
      <w:r w:rsidRPr="003C042F">
        <w:rPr>
          <w:rFonts w:ascii="Times New Roman" w:hAnsi="Times New Roman"/>
          <w:sz w:val="24"/>
          <w:szCs w:val="24"/>
          <w:lang w:val="tr-TR"/>
        </w:rPr>
        <w:tab/>
      </w:r>
      <w:r w:rsidR="00025029" w:rsidRPr="003C042F">
        <w:rPr>
          <w:rFonts w:ascii="Times New Roman" w:hAnsi="Times New Roman"/>
          <w:sz w:val="24"/>
          <w:szCs w:val="24"/>
          <w:lang w:val="tr-TR"/>
        </w:rPr>
        <w:t>(</w:t>
      </w:r>
      <w:r w:rsidRPr="003C042F">
        <w:rPr>
          <w:rFonts w:ascii="Times New Roman" w:hAnsi="Times New Roman"/>
          <w:sz w:val="24"/>
          <w:szCs w:val="24"/>
          <w:lang w:val="tr-TR"/>
        </w:rPr>
        <w:t>2</w:t>
      </w:r>
      <w:r w:rsidR="00025029" w:rsidRPr="003C042F">
        <w:rPr>
          <w:rFonts w:ascii="Times New Roman" w:hAnsi="Times New Roman"/>
          <w:sz w:val="24"/>
          <w:szCs w:val="24"/>
          <w:lang w:val="tr-TR"/>
        </w:rPr>
        <w:t>) Serbestleştir</w:t>
      </w:r>
      <w:r w:rsidRPr="003C042F">
        <w:rPr>
          <w:rFonts w:ascii="Times New Roman" w:hAnsi="Times New Roman"/>
          <w:sz w:val="24"/>
          <w:szCs w:val="24"/>
          <w:lang w:val="tr-TR"/>
        </w:rPr>
        <w:t>i</w:t>
      </w:r>
      <w:r w:rsidR="00025029" w:rsidRPr="003C042F">
        <w:rPr>
          <w:rFonts w:ascii="Times New Roman" w:hAnsi="Times New Roman"/>
          <w:sz w:val="24"/>
          <w:szCs w:val="24"/>
          <w:lang w:val="tr-TR"/>
        </w:rPr>
        <w:t>len radyoaktif maddeler nedeniyle temsilî kişinin alabileceği etkin doz yıllık 10 </w:t>
      </w:r>
      <w:r w:rsidR="00025029" w:rsidRPr="00025029">
        <w:rPr>
          <w:rFonts w:ascii="Times New Roman" w:hAnsi="Times New Roman"/>
          <w:sz w:val="24"/>
          <w:szCs w:val="24"/>
        </w:rPr>
        <w:t>μ</w:t>
      </w:r>
      <w:r w:rsidR="00025029" w:rsidRPr="003C042F">
        <w:rPr>
          <w:rFonts w:ascii="Times New Roman" w:hAnsi="Times New Roman"/>
          <w:sz w:val="24"/>
          <w:szCs w:val="24"/>
          <w:lang w:val="tr-TR"/>
        </w:rPr>
        <w:t>Sv’i, serbestleştirilecek maddelerden kaynaklanan radyasyona maruziyetin düşük olasılıkta bulunduğu durumda etkin doz yıllık 1 mSv’i aşamaz.</w:t>
      </w:r>
    </w:p>
    <w:p w:rsidR="00021B53" w:rsidRPr="0051127A" w:rsidRDefault="00021B53" w:rsidP="00021B53">
      <w:pPr>
        <w:pStyle w:val="3-normalyaz"/>
        <w:spacing w:before="0" w:beforeAutospacing="0" w:after="0" w:afterAutospacing="0"/>
        <w:ind w:firstLine="709"/>
        <w:jc w:val="both"/>
        <w:rPr>
          <w:b/>
          <w:color w:val="000000"/>
        </w:rPr>
      </w:pPr>
      <w:r w:rsidRPr="0051127A">
        <w:rPr>
          <w:b/>
          <w:color w:val="000000"/>
        </w:rPr>
        <w:t>Radyasyon tesisle</w:t>
      </w:r>
      <w:r>
        <w:rPr>
          <w:b/>
          <w:color w:val="000000"/>
        </w:rPr>
        <w:t>rinde</w:t>
      </w:r>
      <w:r w:rsidRPr="0051127A">
        <w:rPr>
          <w:b/>
          <w:color w:val="000000"/>
        </w:rPr>
        <w:t xml:space="preserve"> ve radyasyon uygulamalarında serbestleştirme </w:t>
      </w:r>
    </w:p>
    <w:p w:rsidR="00021B53" w:rsidRPr="0067229D" w:rsidRDefault="00021B53" w:rsidP="00021B53">
      <w:pPr>
        <w:numPr>
          <w:ilvl w:val="0"/>
          <w:numId w:val="12"/>
        </w:numPr>
        <w:tabs>
          <w:tab w:val="left" w:pos="1418"/>
          <w:tab w:val="left" w:pos="1701"/>
          <w:tab w:val="left" w:pos="1843"/>
          <w:tab w:val="left" w:pos="1985"/>
          <w:tab w:val="left" w:pos="2268"/>
        </w:tabs>
        <w:spacing w:after="0" w:line="240" w:lineRule="auto"/>
        <w:ind w:left="0" w:firstLine="709"/>
        <w:jc w:val="both"/>
        <w:rPr>
          <w:rFonts w:ascii="Times New Roman" w:eastAsia="Calibri" w:hAnsi="Times New Roman"/>
          <w:color w:val="000000"/>
          <w:sz w:val="24"/>
          <w:szCs w:val="24"/>
          <w:lang w:val="tr-TR"/>
        </w:rPr>
      </w:pPr>
      <w:r w:rsidRPr="0067229D">
        <w:rPr>
          <w:rFonts w:ascii="Times New Roman" w:eastAsia="Calibri" w:hAnsi="Times New Roman"/>
          <w:color w:val="000000"/>
          <w:sz w:val="24"/>
          <w:szCs w:val="24"/>
          <w:lang w:val="tr-TR"/>
        </w:rPr>
        <w:t>(1)</w:t>
      </w:r>
      <w:r w:rsidR="0059745C">
        <w:rPr>
          <w:rFonts w:ascii="Times New Roman" w:eastAsia="Calibri" w:hAnsi="Times New Roman"/>
          <w:color w:val="000000"/>
          <w:sz w:val="24"/>
          <w:szCs w:val="24"/>
          <w:lang w:val="tr-TR"/>
        </w:rPr>
        <w:t> </w:t>
      </w:r>
      <w:r w:rsidRPr="0067229D">
        <w:rPr>
          <w:rFonts w:ascii="Times New Roman" w:eastAsia="Calibri" w:hAnsi="Times New Roman"/>
          <w:color w:val="000000"/>
          <w:sz w:val="24"/>
          <w:szCs w:val="24"/>
          <w:lang w:val="tr-TR"/>
        </w:rPr>
        <w:t>Radyasyon tesisle</w:t>
      </w:r>
      <w:r>
        <w:rPr>
          <w:rFonts w:ascii="Times New Roman" w:eastAsia="Calibri" w:hAnsi="Times New Roman"/>
          <w:color w:val="000000"/>
          <w:sz w:val="24"/>
          <w:szCs w:val="24"/>
          <w:lang w:val="tr-TR"/>
        </w:rPr>
        <w:t>rinde</w:t>
      </w:r>
      <w:r w:rsidRPr="0067229D">
        <w:rPr>
          <w:rFonts w:ascii="Times New Roman" w:eastAsia="Calibri" w:hAnsi="Times New Roman"/>
          <w:color w:val="000000"/>
          <w:sz w:val="24"/>
          <w:szCs w:val="24"/>
          <w:lang w:val="tr-TR"/>
        </w:rPr>
        <w:t xml:space="preserve"> ve radyasyon uygulamalarında </w:t>
      </w:r>
      <w:r>
        <w:rPr>
          <w:rFonts w:ascii="Times New Roman" w:eastAsia="Calibri" w:hAnsi="Times New Roman"/>
          <w:color w:val="000000"/>
          <w:sz w:val="24"/>
          <w:szCs w:val="24"/>
          <w:lang w:val="tr-TR"/>
        </w:rPr>
        <w:t xml:space="preserve">aşağıdaki </w:t>
      </w:r>
      <w:r w:rsidRPr="0067229D">
        <w:rPr>
          <w:rFonts w:ascii="Times New Roman" w:eastAsia="Calibri" w:hAnsi="Times New Roman"/>
          <w:color w:val="000000"/>
          <w:sz w:val="24"/>
          <w:szCs w:val="24"/>
          <w:lang w:val="tr-TR"/>
        </w:rPr>
        <w:t xml:space="preserve">serbestleştirme </w:t>
      </w:r>
      <w:r>
        <w:rPr>
          <w:rFonts w:ascii="Times New Roman" w:eastAsia="Calibri" w:hAnsi="Times New Roman"/>
          <w:color w:val="000000"/>
          <w:sz w:val="24"/>
          <w:szCs w:val="24"/>
          <w:lang w:val="tr-TR"/>
        </w:rPr>
        <w:t>sınırları</w:t>
      </w:r>
      <w:r w:rsidR="00D0306C">
        <w:rPr>
          <w:rFonts w:ascii="Times New Roman" w:eastAsia="Calibri" w:hAnsi="Times New Roman"/>
          <w:color w:val="000000"/>
          <w:sz w:val="24"/>
          <w:szCs w:val="24"/>
          <w:lang w:val="tr-TR"/>
        </w:rPr>
        <w:t>na uyulu</w:t>
      </w:r>
      <w:r w:rsidR="00274677">
        <w:rPr>
          <w:rFonts w:ascii="Times New Roman" w:eastAsia="Calibri" w:hAnsi="Times New Roman"/>
          <w:color w:val="000000"/>
          <w:sz w:val="24"/>
          <w:szCs w:val="24"/>
          <w:lang w:val="tr-TR"/>
        </w:rPr>
        <w:t>r</w:t>
      </w:r>
      <w:r>
        <w:rPr>
          <w:rFonts w:ascii="Times New Roman" w:eastAsia="Calibri" w:hAnsi="Times New Roman"/>
          <w:color w:val="000000"/>
          <w:sz w:val="24"/>
          <w:szCs w:val="24"/>
          <w:lang w:val="tr-TR"/>
        </w:rPr>
        <w:t>:</w:t>
      </w:r>
    </w:p>
    <w:p w:rsidR="00021B53" w:rsidRPr="0067229D" w:rsidRDefault="00021B53" w:rsidP="00021B53">
      <w:pPr>
        <w:tabs>
          <w:tab w:val="left" w:pos="1418"/>
          <w:tab w:val="left" w:pos="1701"/>
          <w:tab w:val="left" w:pos="1843"/>
          <w:tab w:val="left" w:pos="1985"/>
          <w:tab w:val="left" w:pos="2268"/>
        </w:tabs>
        <w:spacing w:after="0" w:line="240" w:lineRule="auto"/>
        <w:ind w:firstLine="709"/>
        <w:jc w:val="both"/>
        <w:rPr>
          <w:rFonts w:ascii="Times New Roman" w:eastAsia="Calibri" w:hAnsi="Times New Roman"/>
          <w:color w:val="000000"/>
          <w:sz w:val="24"/>
          <w:szCs w:val="24"/>
          <w:lang w:val="tr-TR"/>
        </w:rPr>
      </w:pPr>
      <w:r w:rsidRPr="0067229D">
        <w:rPr>
          <w:rFonts w:ascii="Times New Roman" w:eastAsia="Calibri" w:hAnsi="Times New Roman"/>
          <w:color w:val="000000"/>
          <w:sz w:val="24"/>
          <w:szCs w:val="24"/>
          <w:lang w:val="tr-TR"/>
        </w:rPr>
        <w:t>a)</w:t>
      </w:r>
      <w:r w:rsidR="007237B6">
        <w:rPr>
          <w:rFonts w:ascii="Times New Roman" w:eastAsia="Calibri" w:hAnsi="Times New Roman"/>
          <w:color w:val="000000"/>
          <w:sz w:val="24"/>
          <w:szCs w:val="24"/>
          <w:lang w:val="tr-TR"/>
        </w:rPr>
        <w:t> </w:t>
      </w:r>
      <w:r w:rsidRPr="0067229D">
        <w:rPr>
          <w:rFonts w:ascii="Times New Roman" w:eastAsia="Calibri" w:hAnsi="Times New Roman"/>
          <w:color w:val="000000"/>
          <w:sz w:val="24"/>
          <w:szCs w:val="24"/>
          <w:lang w:val="tr-TR"/>
        </w:rPr>
        <w:t xml:space="preserve">Yarı ömrü </w:t>
      </w:r>
      <w:r>
        <w:rPr>
          <w:rFonts w:ascii="Times New Roman" w:eastAsia="Calibri" w:hAnsi="Times New Roman"/>
          <w:color w:val="000000"/>
          <w:sz w:val="24"/>
          <w:szCs w:val="24"/>
          <w:lang w:val="tr-TR"/>
        </w:rPr>
        <w:t>yüz</w:t>
      </w:r>
      <w:r w:rsidRPr="0067229D">
        <w:rPr>
          <w:rFonts w:ascii="Times New Roman" w:eastAsia="Calibri" w:hAnsi="Times New Roman"/>
          <w:color w:val="000000"/>
          <w:sz w:val="24"/>
          <w:szCs w:val="24"/>
          <w:lang w:val="tr-TR"/>
        </w:rPr>
        <w:t xml:space="preserve"> gün ve daha kısa olan radyonüklitleri içeren sıvılar nedeniyle radyoaktif kirliliğe maruz kalmış endüstriyel atık veya tıbbi atık malzemeler</w:t>
      </w:r>
      <w:r>
        <w:rPr>
          <w:rFonts w:ascii="Times New Roman" w:eastAsia="Calibri" w:hAnsi="Times New Roman"/>
          <w:color w:val="000000"/>
          <w:sz w:val="24"/>
          <w:szCs w:val="24"/>
          <w:lang w:val="tr-TR"/>
        </w:rPr>
        <w:t xml:space="preserve"> </w:t>
      </w:r>
      <w:r w:rsidR="00195B03">
        <w:rPr>
          <w:rFonts w:ascii="Times New Roman" w:eastAsia="Calibri" w:hAnsi="Times New Roman"/>
          <w:color w:val="000000"/>
          <w:sz w:val="24"/>
          <w:szCs w:val="24"/>
          <w:lang w:val="tr-TR"/>
        </w:rPr>
        <w:t>kırılmaya, delinmeye ve taşınmaya karşı dayanıklı</w:t>
      </w:r>
      <w:r w:rsidR="00CD2BB9">
        <w:rPr>
          <w:rFonts w:ascii="Times New Roman" w:eastAsia="Calibri" w:hAnsi="Times New Roman"/>
          <w:color w:val="000000"/>
          <w:sz w:val="24"/>
          <w:szCs w:val="24"/>
          <w:lang w:val="tr-TR"/>
        </w:rPr>
        <w:t>,</w:t>
      </w:r>
      <w:r w:rsidR="00701F74">
        <w:rPr>
          <w:rFonts w:ascii="Times New Roman" w:eastAsia="Calibri" w:hAnsi="Times New Roman"/>
          <w:color w:val="000000"/>
          <w:sz w:val="24"/>
          <w:szCs w:val="24"/>
          <w:lang w:val="tr-TR"/>
        </w:rPr>
        <w:t xml:space="preserve"> tıbbı ve endüstr</w:t>
      </w:r>
      <w:r w:rsidR="00DF0A54">
        <w:rPr>
          <w:rFonts w:ascii="Times New Roman" w:eastAsia="Calibri" w:hAnsi="Times New Roman"/>
          <w:color w:val="000000"/>
          <w:sz w:val="24"/>
          <w:szCs w:val="24"/>
          <w:lang w:val="tr-TR"/>
        </w:rPr>
        <w:t>i</w:t>
      </w:r>
      <w:r w:rsidR="00701F74">
        <w:rPr>
          <w:rFonts w:ascii="Times New Roman" w:eastAsia="Calibri" w:hAnsi="Times New Roman"/>
          <w:color w:val="000000"/>
          <w:sz w:val="24"/>
          <w:szCs w:val="24"/>
          <w:lang w:val="tr-TR"/>
        </w:rPr>
        <w:t>yel atıklara ilişkin mevzuata uy</w:t>
      </w:r>
      <w:r w:rsidR="002229A2">
        <w:rPr>
          <w:rFonts w:ascii="Times New Roman" w:eastAsia="Calibri" w:hAnsi="Times New Roman"/>
          <w:color w:val="000000"/>
          <w:sz w:val="24"/>
          <w:szCs w:val="24"/>
          <w:lang w:val="tr-TR"/>
        </w:rPr>
        <w:t>gun</w:t>
      </w:r>
      <w:r w:rsidR="00701F74">
        <w:rPr>
          <w:rFonts w:ascii="Times New Roman" w:eastAsia="Calibri" w:hAnsi="Times New Roman"/>
          <w:color w:val="000000"/>
          <w:sz w:val="24"/>
          <w:szCs w:val="24"/>
          <w:lang w:val="tr-TR"/>
        </w:rPr>
        <w:t xml:space="preserve"> şekilde</w:t>
      </w:r>
      <w:r w:rsidR="00195B03">
        <w:rPr>
          <w:rFonts w:ascii="Times New Roman" w:eastAsia="Calibri" w:hAnsi="Times New Roman"/>
          <w:color w:val="000000"/>
          <w:sz w:val="24"/>
          <w:szCs w:val="24"/>
          <w:lang w:val="tr-TR"/>
        </w:rPr>
        <w:t xml:space="preserve"> </w:t>
      </w:r>
      <w:r w:rsidR="00701F74" w:rsidRPr="0067229D">
        <w:rPr>
          <w:rFonts w:ascii="Times New Roman" w:eastAsia="Calibri" w:hAnsi="Times New Roman"/>
          <w:color w:val="000000"/>
          <w:sz w:val="24"/>
          <w:szCs w:val="24"/>
          <w:lang w:val="tr-TR"/>
        </w:rPr>
        <w:t>torb</w:t>
      </w:r>
      <w:r w:rsidR="00701F74">
        <w:rPr>
          <w:rFonts w:ascii="Times New Roman" w:eastAsia="Calibri" w:hAnsi="Times New Roman"/>
          <w:color w:val="000000"/>
          <w:sz w:val="24"/>
          <w:szCs w:val="24"/>
          <w:lang w:val="tr-TR"/>
        </w:rPr>
        <w:t>alara konulur.</w:t>
      </w:r>
      <w:r w:rsidR="006D7549">
        <w:rPr>
          <w:rFonts w:ascii="Times New Roman" w:eastAsia="Calibri" w:hAnsi="Times New Roman"/>
          <w:color w:val="000000"/>
          <w:sz w:val="24"/>
          <w:szCs w:val="24"/>
          <w:lang w:val="tr-TR"/>
        </w:rPr>
        <w:t xml:space="preserve"> </w:t>
      </w:r>
      <w:r w:rsidR="00195B03">
        <w:rPr>
          <w:rFonts w:ascii="Times New Roman" w:eastAsia="Calibri" w:hAnsi="Times New Roman"/>
          <w:color w:val="000000"/>
          <w:sz w:val="24"/>
          <w:szCs w:val="24"/>
          <w:lang w:val="tr-TR"/>
        </w:rPr>
        <w:t>Bu atıklar</w:t>
      </w:r>
      <w:r w:rsidR="00D60E93">
        <w:rPr>
          <w:rFonts w:ascii="Times New Roman" w:eastAsia="Calibri" w:hAnsi="Times New Roman"/>
          <w:color w:val="000000"/>
          <w:sz w:val="24"/>
          <w:szCs w:val="24"/>
          <w:lang w:val="tr-TR"/>
        </w:rPr>
        <w:t>,</w:t>
      </w:r>
      <w:r w:rsidR="00195B03">
        <w:rPr>
          <w:rFonts w:ascii="Times New Roman" w:eastAsia="Calibri" w:hAnsi="Times New Roman"/>
          <w:color w:val="000000"/>
          <w:sz w:val="24"/>
          <w:szCs w:val="24"/>
          <w:lang w:val="tr-TR"/>
        </w:rPr>
        <w:t xml:space="preserve"> </w:t>
      </w:r>
      <w:r w:rsidRPr="00963052">
        <w:rPr>
          <w:rFonts w:ascii="Times New Roman" w:eastAsia="Calibri" w:hAnsi="Times New Roman"/>
          <w:color w:val="000000"/>
          <w:sz w:val="24"/>
          <w:szCs w:val="24"/>
          <w:lang w:val="tr-TR"/>
        </w:rPr>
        <w:t xml:space="preserve">konuldukları </w:t>
      </w:r>
      <w:r w:rsidR="00701F74">
        <w:rPr>
          <w:rFonts w:ascii="Times New Roman" w:eastAsia="Calibri" w:hAnsi="Times New Roman"/>
          <w:color w:val="000000"/>
          <w:sz w:val="24"/>
          <w:szCs w:val="24"/>
          <w:lang w:val="tr-TR"/>
        </w:rPr>
        <w:t>torbalar</w:t>
      </w:r>
      <w:r w:rsidRPr="0067229D">
        <w:rPr>
          <w:rFonts w:ascii="Times New Roman" w:eastAsia="Calibri" w:hAnsi="Times New Roman"/>
          <w:color w:val="000000"/>
          <w:sz w:val="24"/>
          <w:szCs w:val="24"/>
          <w:lang w:val="tr-TR"/>
        </w:rPr>
        <w:t xml:space="preserve"> içindeki en uzun yarı ömürlü radyonüklitin </w:t>
      </w:r>
      <w:r w:rsidR="00DF0A54">
        <w:rPr>
          <w:rFonts w:ascii="Times New Roman" w:eastAsia="Calibri" w:hAnsi="Times New Roman"/>
          <w:color w:val="000000"/>
          <w:sz w:val="24"/>
          <w:szCs w:val="24"/>
          <w:lang w:val="tr-TR"/>
        </w:rPr>
        <w:t xml:space="preserve">on yarı </w:t>
      </w:r>
      <w:r w:rsidR="005C4152">
        <w:rPr>
          <w:rFonts w:ascii="Times New Roman" w:eastAsia="Calibri" w:hAnsi="Times New Roman"/>
          <w:color w:val="000000"/>
          <w:sz w:val="24"/>
          <w:szCs w:val="24"/>
          <w:lang w:val="tr-TR"/>
        </w:rPr>
        <w:t xml:space="preserve">ömrü </w:t>
      </w:r>
      <w:r w:rsidR="009228DA">
        <w:rPr>
          <w:rFonts w:ascii="Times New Roman" w:eastAsia="Calibri" w:hAnsi="Times New Roman"/>
          <w:color w:val="000000"/>
          <w:sz w:val="24"/>
          <w:szCs w:val="24"/>
          <w:lang w:val="tr-TR"/>
        </w:rPr>
        <w:t xml:space="preserve">süresince </w:t>
      </w:r>
      <w:r w:rsidR="009228DA" w:rsidRPr="0067229D">
        <w:rPr>
          <w:rFonts w:ascii="Times New Roman" w:eastAsia="Calibri" w:hAnsi="Times New Roman"/>
          <w:color w:val="000000"/>
          <w:sz w:val="24"/>
          <w:szCs w:val="24"/>
          <w:lang w:val="tr-TR"/>
        </w:rPr>
        <w:t>bekletilir</w:t>
      </w:r>
      <w:r w:rsidRPr="0067229D">
        <w:rPr>
          <w:rFonts w:ascii="Times New Roman" w:eastAsia="Calibri" w:hAnsi="Times New Roman"/>
          <w:color w:val="000000"/>
          <w:sz w:val="24"/>
          <w:szCs w:val="24"/>
          <w:lang w:val="tr-TR"/>
        </w:rPr>
        <w:t>.</w:t>
      </w:r>
      <w:r>
        <w:rPr>
          <w:rFonts w:ascii="Times New Roman" w:eastAsia="Calibri" w:hAnsi="Times New Roman"/>
          <w:color w:val="000000"/>
          <w:sz w:val="24"/>
          <w:szCs w:val="24"/>
          <w:lang w:val="tr-TR"/>
        </w:rPr>
        <w:t xml:space="preserve"> </w:t>
      </w:r>
    </w:p>
    <w:p w:rsidR="00021B53" w:rsidRPr="003C042F" w:rsidRDefault="00021B53" w:rsidP="00021B53">
      <w:pPr>
        <w:spacing w:after="0" w:line="240" w:lineRule="auto"/>
        <w:ind w:firstLine="709"/>
        <w:jc w:val="both"/>
        <w:rPr>
          <w:rFonts w:ascii="Times New Roman" w:eastAsia="Calibri" w:hAnsi="Times New Roman"/>
          <w:color w:val="000000"/>
          <w:sz w:val="24"/>
          <w:szCs w:val="24"/>
          <w:lang w:val="tr-TR"/>
        </w:rPr>
      </w:pPr>
      <w:r>
        <w:rPr>
          <w:rFonts w:ascii="Times New Roman" w:eastAsia="Calibri" w:hAnsi="Times New Roman"/>
          <w:color w:val="000000"/>
          <w:sz w:val="24"/>
          <w:szCs w:val="24"/>
          <w:lang w:val="tr-TR"/>
        </w:rPr>
        <w:t>b</w:t>
      </w:r>
      <w:r w:rsidRPr="008450BA">
        <w:rPr>
          <w:rFonts w:ascii="Times New Roman" w:eastAsia="Calibri" w:hAnsi="Times New Roman"/>
          <w:color w:val="000000"/>
          <w:sz w:val="24"/>
          <w:szCs w:val="24"/>
          <w:lang w:val="tr-TR"/>
        </w:rPr>
        <w:t xml:space="preserve">) Yarı ömrü </w:t>
      </w:r>
      <w:r>
        <w:rPr>
          <w:rFonts w:ascii="Times New Roman" w:eastAsia="Calibri" w:hAnsi="Times New Roman"/>
          <w:color w:val="000000"/>
          <w:sz w:val="24"/>
          <w:szCs w:val="24"/>
          <w:lang w:val="tr-TR"/>
        </w:rPr>
        <w:t>yüz</w:t>
      </w:r>
      <w:r w:rsidRPr="008450BA">
        <w:rPr>
          <w:rFonts w:ascii="Times New Roman" w:eastAsia="Calibri" w:hAnsi="Times New Roman"/>
          <w:color w:val="000000"/>
          <w:sz w:val="24"/>
          <w:szCs w:val="24"/>
          <w:lang w:val="tr-TR"/>
        </w:rPr>
        <w:t xml:space="preserve"> günden uzun olan radyonüklitler nedeniyle </w:t>
      </w:r>
      <w:r w:rsidRPr="003C042F">
        <w:rPr>
          <w:rFonts w:ascii="Times New Roman" w:eastAsia="Calibri" w:hAnsi="Times New Roman"/>
          <w:color w:val="000000"/>
          <w:sz w:val="24"/>
          <w:szCs w:val="24"/>
          <w:lang w:val="tr-TR"/>
        </w:rPr>
        <w:t xml:space="preserve">radyoaktif kirliliğe maruz kalmış malzemelerin serbesleştirilmesi için </w:t>
      </w:r>
      <w:proofErr w:type="gramStart"/>
      <w:r w:rsidR="00127692" w:rsidRPr="003C042F">
        <w:rPr>
          <w:rFonts w:ascii="Times New Roman" w:eastAsia="Calibri" w:hAnsi="Times New Roman"/>
          <w:color w:val="000000"/>
          <w:sz w:val="24"/>
          <w:szCs w:val="24"/>
          <w:lang w:val="tr-TR"/>
        </w:rPr>
        <w:t>12</w:t>
      </w:r>
      <w:r w:rsidR="00183CCF" w:rsidRPr="003C042F">
        <w:rPr>
          <w:rFonts w:ascii="Times New Roman" w:eastAsia="Calibri" w:hAnsi="Times New Roman"/>
          <w:color w:val="000000"/>
          <w:sz w:val="24"/>
          <w:szCs w:val="24"/>
          <w:lang w:val="tr-TR"/>
        </w:rPr>
        <w:t xml:space="preserve"> </w:t>
      </w:r>
      <w:r w:rsidR="00127692" w:rsidRPr="003C042F">
        <w:rPr>
          <w:rFonts w:ascii="Times New Roman" w:eastAsia="Calibri" w:hAnsi="Times New Roman"/>
          <w:color w:val="000000"/>
          <w:sz w:val="24"/>
          <w:szCs w:val="24"/>
          <w:lang w:val="tr-TR"/>
        </w:rPr>
        <w:t>nci</w:t>
      </w:r>
      <w:proofErr w:type="gramEnd"/>
      <w:r w:rsidRPr="003C042F">
        <w:rPr>
          <w:rFonts w:ascii="Times New Roman" w:eastAsia="Calibri" w:hAnsi="Times New Roman"/>
          <w:color w:val="000000"/>
          <w:sz w:val="24"/>
          <w:szCs w:val="24"/>
          <w:lang w:val="tr-TR"/>
        </w:rPr>
        <w:t xml:space="preserve"> maddede belirtilen yöntemlerle ö</w:t>
      </w:r>
      <w:r w:rsidR="001A1F6E" w:rsidRPr="003C042F">
        <w:rPr>
          <w:rFonts w:ascii="Times New Roman" w:eastAsia="Calibri" w:hAnsi="Times New Roman"/>
          <w:color w:val="000000"/>
          <w:sz w:val="24"/>
          <w:szCs w:val="24"/>
          <w:lang w:val="tr-TR"/>
        </w:rPr>
        <w:t>lçüm</w:t>
      </w:r>
      <w:r w:rsidRPr="003C042F">
        <w:rPr>
          <w:rFonts w:ascii="Times New Roman" w:eastAsia="Calibri" w:hAnsi="Times New Roman"/>
          <w:color w:val="000000"/>
          <w:sz w:val="24"/>
          <w:szCs w:val="24"/>
          <w:lang w:val="tr-TR"/>
        </w:rPr>
        <w:t xml:space="preserve">ler alınır ve aşağıdaki serbestleştirme sınırları </w:t>
      </w:r>
      <w:r w:rsidR="007C6109" w:rsidRPr="003C042F">
        <w:rPr>
          <w:rFonts w:ascii="Times New Roman" w:eastAsia="Calibri" w:hAnsi="Times New Roman"/>
          <w:color w:val="000000"/>
          <w:sz w:val="24"/>
          <w:szCs w:val="24"/>
          <w:lang w:val="tr-TR"/>
        </w:rPr>
        <w:t>kullanılır</w:t>
      </w:r>
      <w:r w:rsidRPr="003C042F">
        <w:rPr>
          <w:rFonts w:ascii="Times New Roman" w:eastAsia="Calibri" w:hAnsi="Times New Roman"/>
          <w:color w:val="000000"/>
          <w:sz w:val="24"/>
          <w:szCs w:val="24"/>
          <w:lang w:val="tr-TR"/>
        </w:rPr>
        <w:t>:</w:t>
      </w:r>
    </w:p>
    <w:p w:rsidR="00021B53" w:rsidRPr="003C042F" w:rsidRDefault="00021B53" w:rsidP="00021B53">
      <w:pPr>
        <w:spacing w:after="0" w:line="240" w:lineRule="auto"/>
        <w:ind w:firstLine="709"/>
        <w:jc w:val="both"/>
        <w:rPr>
          <w:rFonts w:ascii="Times New Roman" w:eastAsia="Calibri" w:hAnsi="Times New Roman"/>
          <w:color w:val="000000"/>
          <w:sz w:val="24"/>
          <w:szCs w:val="24"/>
          <w:lang w:val="tr-TR"/>
        </w:rPr>
      </w:pPr>
      <w:r w:rsidRPr="003C042F">
        <w:rPr>
          <w:rFonts w:ascii="Times New Roman" w:eastAsia="Calibri" w:hAnsi="Times New Roman"/>
          <w:color w:val="000000"/>
          <w:sz w:val="24"/>
          <w:szCs w:val="24"/>
          <w:lang w:val="tr-TR"/>
        </w:rPr>
        <w:t>1) Ölçüme elverişli yüzeylerde</w:t>
      </w:r>
      <w:r w:rsidR="007C2883" w:rsidRPr="003C042F">
        <w:rPr>
          <w:rFonts w:ascii="Times New Roman" w:eastAsia="Calibri" w:hAnsi="Times New Roman"/>
          <w:color w:val="000000"/>
          <w:sz w:val="24"/>
          <w:szCs w:val="24"/>
          <w:lang w:val="tr-TR"/>
        </w:rPr>
        <w:t>ki radyoaktif kirlilik</w:t>
      </w:r>
      <w:r w:rsidRPr="003C042F">
        <w:rPr>
          <w:rFonts w:ascii="Times New Roman" w:eastAsia="Calibri" w:hAnsi="Times New Roman"/>
          <w:color w:val="000000"/>
          <w:sz w:val="24"/>
          <w:szCs w:val="24"/>
          <w:lang w:val="tr-TR"/>
        </w:rPr>
        <w:t>, beta ve gama yayıcı</w:t>
      </w:r>
      <w:r w:rsidR="0032593C" w:rsidRPr="003C042F">
        <w:rPr>
          <w:rFonts w:ascii="Times New Roman" w:eastAsia="Calibri" w:hAnsi="Times New Roman"/>
          <w:color w:val="000000"/>
          <w:sz w:val="24"/>
          <w:szCs w:val="24"/>
          <w:lang w:val="tr-TR"/>
        </w:rPr>
        <w:t xml:space="preserve"> radyonüklitler</w:t>
      </w:r>
      <w:r w:rsidRPr="003C042F">
        <w:rPr>
          <w:rFonts w:ascii="Times New Roman" w:eastAsia="Calibri" w:hAnsi="Times New Roman"/>
          <w:color w:val="000000"/>
          <w:sz w:val="24"/>
          <w:szCs w:val="24"/>
          <w:lang w:val="tr-TR"/>
        </w:rPr>
        <w:t xml:space="preserve"> için 0,4 Bq/cm</w:t>
      </w:r>
      <w:r w:rsidRPr="003C042F">
        <w:rPr>
          <w:rFonts w:ascii="Times New Roman" w:eastAsia="Calibri" w:hAnsi="Times New Roman"/>
          <w:color w:val="000000"/>
          <w:sz w:val="24"/>
          <w:szCs w:val="24"/>
          <w:vertAlign w:val="superscript"/>
          <w:lang w:val="tr-TR"/>
        </w:rPr>
        <w:t>2</w:t>
      </w:r>
      <w:r w:rsidR="00981F8B" w:rsidRPr="003C042F">
        <w:rPr>
          <w:rFonts w:ascii="Times New Roman" w:eastAsia="Calibri" w:hAnsi="Times New Roman"/>
          <w:color w:val="000000"/>
          <w:sz w:val="24"/>
          <w:szCs w:val="24"/>
          <w:lang w:val="tr-TR"/>
        </w:rPr>
        <w:t>.</w:t>
      </w:r>
    </w:p>
    <w:p w:rsidR="00021B53" w:rsidRPr="003C042F" w:rsidRDefault="00021B53" w:rsidP="00021B53">
      <w:pPr>
        <w:spacing w:after="0" w:line="240" w:lineRule="auto"/>
        <w:ind w:firstLine="709"/>
        <w:jc w:val="both"/>
        <w:rPr>
          <w:rFonts w:ascii="Times New Roman" w:eastAsia="Calibri" w:hAnsi="Times New Roman"/>
          <w:color w:val="000000"/>
          <w:sz w:val="24"/>
          <w:szCs w:val="24"/>
          <w:lang w:val="tr-TR"/>
        </w:rPr>
      </w:pPr>
      <w:r w:rsidRPr="003C042F">
        <w:rPr>
          <w:rFonts w:ascii="Times New Roman" w:eastAsia="Calibri" w:hAnsi="Times New Roman"/>
          <w:color w:val="000000"/>
          <w:sz w:val="24"/>
          <w:szCs w:val="24"/>
          <w:lang w:val="tr-TR"/>
        </w:rPr>
        <w:t>2) Ölçüme elverişli yüzeylerde</w:t>
      </w:r>
      <w:r w:rsidR="007C2883" w:rsidRPr="003C042F">
        <w:rPr>
          <w:rFonts w:ascii="Times New Roman" w:eastAsia="Calibri" w:hAnsi="Times New Roman"/>
          <w:color w:val="000000"/>
          <w:sz w:val="24"/>
          <w:szCs w:val="24"/>
          <w:lang w:val="tr-TR"/>
        </w:rPr>
        <w:t>ki radyoaktif kirlilik</w:t>
      </w:r>
      <w:r w:rsidRPr="003C042F">
        <w:rPr>
          <w:rFonts w:ascii="Times New Roman" w:eastAsia="Calibri" w:hAnsi="Times New Roman"/>
          <w:color w:val="000000"/>
          <w:sz w:val="24"/>
          <w:szCs w:val="24"/>
          <w:lang w:val="tr-TR"/>
        </w:rPr>
        <w:t>, alfa yayıcı</w:t>
      </w:r>
      <w:r w:rsidR="0032593C" w:rsidRPr="003C042F">
        <w:rPr>
          <w:rFonts w:ascii="Times New Roman" w:eastAsia="Calibri" w:hAnsi="Times New Roman"/>
          <w:color w:val="000000"/>
          <w:sz w:val="24"/>
          <w:szCs w:val="24"/>
          <w:lang w:val="tr-TR"/>
        </w:rPr>
        <w:t xml:space="preserve"> radyonüklitler</w:t>
      </w:r>
      <w:r w:rsidRPr="003C042F">
        <w:rPr>
          <w:rFonts w:ascii="Times New Roman" w:eastAsia="Calibri" w:hAnsi="Times New Roman"/>
          <w:color w:val="000000"/>
          <w:sz w:val="24"/>
          <w:szCs w:val="24"/>
          <w:lang w:val="tr-TR"/>
        </w:rPr>
        <w:t xml:space="preserve"> için 0,04 Bq/cm</w:t>
      </w:r>
      <w:r w:rsidRPr="003C042F">
        <w:rPr>
          <w:rFonts w:ascii="Times New Roman" w:eastAsia="Calibri" w:hAnsi="Times New Roman"/>
          <w:color w:val="000000"/>
          <w:sz w:val="24"/>
          <w:szCs w:val="24"/>
          <w:vertAlign w:val="superscript"/>
          <w:lang w:val="tr-TR"/>
        </w:rPr>
        <w:t>2</w:t>
      </w:r>
      <w:r w:rsidR="00981F8B" w:rsidRPr="003C042F">
        <w:rPr>
          <w:rFonts w:ascii="Times New Roman" w:eastAsia="Calibri" w:hAnsi="Times New Roman"/>
          <w:color w:val="000000"/>
          <w:sz w:val="24"/>
          <w:szCs w:val="24"/>
          <w:lang w:val="tr-TR"/>
        </w:rPr>
        <w:t>.</w:t>
      </w:r>
    </w:p>
    <w:p w:rsidR="00021B53" w:rsidRPr="003C042F" w:rsidRDefault="00021B53" w:rsidP="00021B53">
      <w:pPr>
        <w:spacing w:after="0" w:line="240" w:lineRule="auto"/>
        <w:ind w:firstLine="709"/>
        <w:jc w:val="both"/>
        <w:rPr>
          <w:rFonts w:ascii="Times New Roman" w:eastAsia="Calibri" w:hAnsi="Times New Roman"/>
          <w:color w:val="000000"/>
          <w:sz w:val="24"/>
          <w:szCs w:val="24"/>
          <w:lang w:val="tr-TR"/>
        </w:rPr>
      </w:pPr>
      <w:r w:rsidRPr="003C042F">
        <w:rPr>
          <w:rFonts w:ascii="Times New Roman" w:eastAsia="Calibri" w:hAnsi="Times New Roman"/>
          <w:color w:val="000000"/>
          <w:sz w:val="24"/>
          <w:szCs w:val="24"/>
          <w:lang w:val="tr-TR"/>
        </w:rPr>
        <w:t>3)</w:t>
      </w:r>
      <w:r w:rsidR="0059745C">
        <w:rPr>
          <w:rFonts w:ascii="Times New Roman" w:eastAsia="Calibri" w:hAnsi="Times New Roman"/>
          <w:color w:val="000000"/>
          <w:sz w:val="24"/>
          <w:szCs w:val="24"/>
          <w:lang w:val="tr-TR"/>
        </w:rPr>
        <w:t> </w:t>
      </w:r>
      <w:r w:rsidRPr="003C042F">
        <w:rPr>
          <w:rFonts w:ascii="Times New Roman" w:eastAsia="Calibri" w:hAnsi="Times New Roman"/>
          <w:color w:val="000000"/>
          <w:sz w:val="24"/>
          <w:szCs w:val="24"/>
          <w:lang w:val="tr-TR"/>
        </w:rPr>
        <w:t xml:space="preserve">Nötron oluşumuna neden olan radyasyon tesisi ve </w:t>
      </w:r>
      <w:r w:rsidR="0042610F" w:rsidRPr="003C042F">
        <w:rPr>
          <w:rFonts w:ascii="Times New Roman" w:eastAsia="Calibri" w:hAnsi="Times New Roman"/>
          <w:color w:val="000000"/>
          <w:sz w:val="24"/>
          <w:szCs w:val="24"/>
          <w:lang w:val="tr-TR"/>
        </w:rPr>
        <w:t xml:space="preserve">radyasyon </w:t>
      </w:r>
      <w:r w:rsidRPr="003C042F">
        <w:rPr>
          <w:rFonts w:ascii="Times New Roman" w:eastAsia="Calibri" w:hAnsi="Times New Roman"/>
          <w:color w:val="000000"/>
          <w:sz w:val="24"/>
          <w:szCs w:val="24"/>
          <w:lang w:val="tr-TR"/>
        </w:rPr>
        <w:t>uygulamaları</w:t>
      </w:r>
      <w:r w:rsidR="00CA031B" w:rsidRPr="003C042F">
        <w:rPr>
          <w:rFonts w:ascii="Times New Roman" w:eastAsia="Calibri" w:hAnsi="Times New Roman"/>
          <w:color w:val="000000"/>
          <w:sz w:val="24"/>
          <w:szCs w:val="24"/>
          <w:lang w:val="tr-TR"/>
        </w:rPr>
        <w:t>nda</w:t>
      </w:r>
      <w:r w:rsidRPr="003C042F">
        <w:rPr>
          <w:rFonts w:ascii="Times New Roman" w:eastAsia="Calibri" w:hAnsi="Times New Roman"/>
          <w:color w:val="000000"/>
          <w:sz w:val="24"/>
          <w:szCs w:val="24"/>
          <w:lang w:val="tr-TR"/>
        </w:rPr>
        <w:t xml:space="preserve">, </w:t>
      </w:r>
      <w:r w:rsidR="0042610F" w:rsidRPr="003C042F">
        <w:rPr>
          <w:rFonts w:ascii="Times New Roman" w:eastAsia="Calibri" w:hAnsi="Times New Roman"/>
          <w:color w:val="000000"/>
          <w:sz w:val="24"/>
          <w:szCs w:val="24"/>
          <w:lang w:val="tr-TR"/>
        </w:rPr>
        <w:t xml:space="preserve">cihazların metal parçaları ile </w:t>
      </w:r>
      <w:r w:rsidRPr="003C042F">
        <w:rPr>
          <w:rFonts w:ascii="Times New Roman" w:eastAsia="Calibri" w:hAnsi="Times New Roman"/>
          <w:color w:val="000000"/>
          <w:sz w:val="24"/>
          <w:szCs w:val="24"/>
          <w:lang w:val="tr-TR"/>
        </w:rPr>
        <w:t xml:space="preserve">mekansal tasarıma dâhil duvar, tavan ve zemin gibi </w:t>
      </w:r>
      <w:r w:rsidR="000C7E95" w:rsidRPr="003C042F">
        <w:rPr>
          <w:rFonts w:ascii="Times New Roman" w:eastAsia="Calibri" w:hAnsi="Times New Roman"/>
          <w:color w:val="000000"/>
          <w:sz w:val="24"/>
          <w:szCs w:val="24"/>
          <w:lang w:val="tr-TR"/>
        </w:rPr>
        <w:t>bina kısımları</w:t>
      </w:r>
      <w:r w:rsidRPr="003C042F">
        <w:rPr>
          <w:rFonts w:ascii="Times New Roman" w:eastAsia="Calibri" w:hAnsi="Times New Roman"/>
          <w:color w:val="000000"/>
          <w:sz w:val="24"/>
          <w:szCs w:val="24"/>
          <w:lang w:val="tr-TR"/>
        </w:rPr>
        <w:t xml:space="preserve"> </w:t>
      </w:r>
      <w:r w:rsidR="0042610F" w:rsidRPr="003C042F">
        <w:rPr>
          <w:rFonts w:ascii="Times New Roman" w:eastAsia="Calibri" w:hAnsi="Times New Roman"/>
          <w:color w:val="000000"/>
          <w:sz w:val="24"/>
          <w:szCs w:val="24"/>
          <w:lang w:val="tr-TR"/>
        </w:rPr>
        <w:t xml:space="preserve">ve metal parçaların </w:t>
      </w:r>
      <w:r w:rsidRPr="003C042F">
        <w:rPr>
          <w:rFonts w:ascii="Times New Roman" w:eastAsia="Calibri" w:hAnsi="Times New Roman"/>
          <w:color w:val="000000"/>
          <w:sz w:val="24"/>
          <w:szCs w:val="24"/>
          <w:lang w:val="tr-TR"/>
        </w:rPr>
        <w:t>temsil</w:t>
      </w:r>
      <w:r w:rsidRPr="003C042F">
        <w:rPr>
          <w:rFonts w:ascii="Times New Roman" w:hAnsi="Times New Roman"/>
          <w:sz w:val="24"/>
          <w:szCs w:val="24"/>
          <w:lang w:val="tr-TR"/>
        </w:rPr>
        <w:t>î</w:t>
      </w:r>
      <w:r w:rsidRPr="003C042F">
        <w:rPr>
          <w:rFonts w:ascii="Times New Roman" w:eastAsia="Calibri" w:hAnsi="Times New Roman"/>
          <w:color w:val="000000"/>
          <w:sz w:val="24"/>
          <w:szCs w:val="24"/>
          <w:lang w:val="tr-TR"/>
        </w:rPr>
        <w:t xml:space="preserve"> örnekleri</w:t>
      </w:r>
      <w:r w:rsidR="00D020FC" w:rsidRPr="003C042F">
        <w:rPr>
          <w:rFonts w:ascii="Times New Roman" w:eastAsia="Calibri" w:hAnsi="Times New Roman"/>
          <w:color w:val="000000"/>
          <w:sz w:val="24"/>
          <w:szCs w:val="24"/>
          <w:lang w:val="tr-TR"/>
        </w:rPr>
        <w:t xml:space="preserve"> için</w:t>
      </w:r>
      <w:r w:rsidRPr="003C042F">
        <w:rPr>
          <w:rFonts w:ascii="Times New Roman" w:eastAsia="Calibri" w:hAnsi="Times New Roman"/>
          <w:color w:val="000000"/>
          <w:sz w:val="24"/>
          <w:szCs w:val="24"/>
          <w:lang w:val="tr-TR"/>
        </w:rPr>
        <w:t xml:space="preserve"> E</w:t>
      </w:r>
      <w:r w:rsidR="006426CC" w:rsidRPr="003C042F">
        <w:rPr>
          <w:rFonts w:ascii="Times New Roman" w:eastAsia="Calibri" w:hAnsi="Times New Roman"/>
          <w:color w:val="000000"/>
          <w:sz w:val="24"/>
          <w:szCs w:val="24"/>
          <w:lang w:val="tr-TR"/>
        </w:rPr>
        <w:t>K</w:t>
      </w:r>
      <w:r w:rsidRPr="003C042F">
        <w:rPr>
          <w:rFonts w:ascii="Times New Roman" w:eastAsia="Calibri" w:hAnsi="Times New Roman"/>
          <w:color w:val="000000"/>
          <w:sz w:val="24"/>
          <w:szCs w:val="24"/>
          <w:lang w:val="tr-TR"/>
        </w:rPr>
        <w:t xml:space="preserve">-1’de </w:t>
      </w:r>
      <w:r w:rsidR="00395BB3" w:rsidRPr="003C042F">
        <w:rPr>
          <w:rFonts w:ascii="Times New Roman" w:eastAsia="Calibri" w:hAnsi="Times New Roman"/>
          <w:color w:val="000000"/>
          <w:sz w:val="24"/>
          <w:szCs w:val="24"/>
          <w:lang w:val="tr-TR"/>
        </w:rPr>
        <w:t>yer alan</w:t>
      </w:r>
      <w:r w:rsidRPr="003C042F">
        <w:rPr>
          <w:rFonts w:ascii="Times New Roman" w:eastAsia="Calibri" w:hAnsi="Times New Roman"/>
          <w:color w:val="000000"/>
          <w:sz w:val="24"/>
          <w:szCs w:val="24"/>
          <w:lang w:val="tr-TR"/>
        </w:rPr>
        <w:t xml:space="preserve"> aktivite konsantrasyonu değerleri</w:t>
      </w:r>
      <w:r w:rsidR="00981F8B" w:rsidRPr="003C042F">
        <w:rPr>
          <w:rFonts w:ascii="Times New Roman" w:eastAsia="Calibri" w:hAnsi="Times New Roman"/>
          <w:color w:val="000000"/>
          <w:sz w:val="24"/>
          <w:szCs w:val="24"/>
          <w:lang w:val="tr-TR"/>
        </w:rPr>
        <w:t>.</w:t>
      </w:r>
    </w:p>
    <w:p w:rsidR="00021B53" w:rsidRPr="006057E7" w:rsidRDefault="00021B53" w:rsidP="00021B53">
      <w:pPr>
        <w:pStyle w:val="3-normalyaz"/>
        <w:spacing w:before="0" w:beforeAutospacing="0" w:after="0" w:afterAutospacing="0"/>
        <w:ind w:firstLine="709"/>
        <w:jc w:val="both"/>
        <w:rPr>
          <w:color w:val="000000"/>
          <w:lang w:val="tr-TR"/>
        </w:rPr>
      </w:pPr>
      <w:r>
        <w:rPr>
          <w:color w:val="000000"/>
          <w:lang w:val="tr-TR"/>
        </w:rPr>
        <w:t>(2</w:t>
      </w:r>
      <w:r w:rsidRPr="006057E7">
        <w:rPr>
          <w:color w:val="000000"/>
          <w:lang w:val="tr-TR"/>
        </w:rPr>
        <w:t>)</w:t>
      </w:r>
      <w:r w:rsidR="00AF10F1">
        <w:rPr>
          <w:color w:val="000000"/>
          <w:lang w:val="tr-TR"/>
        </w:rPr>
        <w:t> </w:t>
      </w:r>
      <w:r w:rsidR="005A3734" w:rsidRPr="005A3734">
        <w:rPr>
          <w:color w:val="000000"/>
          <w:lang w:val="tr-TR"/>
        </w:rPr>
        <w:t>Yetkilendirilen kişi, serbestleştirilen atıkları Çevre, Şehircilik ve İklim Değişikliği Bakanlığı tarafından yetkilendirilmiş bir tıbbi atık işleme tesisine veya atık işleme tesisine teslim eder</w:t>
      </w:r>
      <w:r w:rsidRPr="006057E7">
        <w:rPr>
          <w:color w:val="000000"/>
          <w:lang w:val="tr-TR"/>
        </w:rPr>
        <w:t xml:space="preserve">.  </w:t>
      </w:r>
    </w:p>
    <w:p w:rsidR="00021B53" w:rsidRPr="00980C60" w:rsidRDefault="00021B53" w:rsidP="00021B53">
      <w:pPr>
        <w:pStyle w:val="3-normalyaz"/>
        <w:spacing w:before="0" w:beforeAutospacing="0" w:after="0" w:afterAutospacing="0"/>
        <w:ind w:firstLine="709"/>
        <w:jc w:val="both"/>
        <w:rPr>
          <w:color w:val="000000"/>
        </w:rPr>
      </w:pPr>
      <w:r w:rsidRPr="008A0906">
        <w:rPr>
          <w:b/>
          <w:color w:val="000000"/>
        </w:rPr>
        <w:t>Nükleer tesisler ve radyoaktif atık tesisler</w:t>
      </w:r>
      <w:r>
        <w:rPr>
          <w:b/>
          <w:color w:val="000000"/>
        </w:rPr>
        <w:t>in</w:t>
      </w:r>
      <w:r w:rsidRPr="008A0906">
        <w:rPr>
          <w:b/>
          <w:color w:val="000000"/>
        </w:rPr>
        <w:t>de</w:t>
      </w:r>
      <w:r w:rsidRPr="008A0906">
        <w:rPr>
          <w:b/>
          <w:bCs/>
          <w:color w:val="000000"/>
        </w:rPr>
        <w:t xml:space="preserve"> metaller</w:t>
      </w:r>
      <w:r w:rsidRPr="00980C60">
        <w:rPr>
          <w:b/>
          <w:bCs/>
          <w:color w:val="000000"/>
        </w:rPr>
        <w:t xml:space="preserve"> için serbestleştirme </w:t>
      </w:r>
    </w:p>
    <w:p w:rsidR="00792B1D" w:rsidRPr="00C90A2C" w:rsidRDefault="00792B1D" w:rsidP="00792B1D">
      <w:pPr>
        <w:numPr>
          <w:ilvl w:val="0"/>
          <w:numId w:val="12"/>
        </w:numPr>
        <w:tabs>
          <w:tab w:val="left" w:pos="1418"/>
          <w:tab w:val="left" w:pos="1701"/>
          <w:tab w:val="left" w:pos="1843"/>
        </w:tabs>
        <w:spacing w:after="0" w:line="240" w:lineRule="auto"/>
        <w:ind w:left="0" w:firstLine="709"/>
        <w:jc w:val="both"/>
        <w:rPr>
          <w:rFonts w:ascii="Times New Roman" w:hAnsi="Times New Roman"/>
          <w:color w:val="000000"/>
          <w:sz w:val="24"/>
          <w:szCs w:val="24"/>
          <w:lang w:val="tr-TR"/>
        </w:rPr>
      </w:pPr>
      <w:r w:rsidRPr="00C90A2C">
        <w:rPr>
          <w:rFonts w:ascii="Times New Roman" w:hAnsi="Times New Roman"/>
          <w:color w:val="000000"/>
          <w:sz w:val="24"/>
          <w:szCs w:val="24"/>
        </w:rPr>
        <w:t>(1)</w:t>
      </w:r>
      <w:r w:rsidR="0059745C">
        <w:rPr>
          <w:rFonts w:ascii="Times New Roman" w:hAnsi="Times New Roman"/>
          <w:color w:val="000000"/>
          <w:sz w:val="24"/>
          <w:szCs w:val="24"/>
        </w:rPr>
        <w:t> </w:t>
      </w:r>
      <w:r w:rsidRPr="00C90A2C">
        <w:rPr>
          <w:rFonts w:ascii="Times New Roman" w:hAnsi="Times New Roman"/>
          <w:color w:val="000000"/>
          <w:sz w:val="24"/>
          <w:szCs w:val="24"/>
        </w:rPr>
        <w:t>Nükleer tesislerin ve radyoaktif atık tesislerinin işletilmesi sırasında radyoaktif ki</w:t>
      </w:r>
      <w:r w:rsidR="005E76DA">
        <w:rPr>
          <w:rFonts w:ascii="Times New Roman" w:hAnsi="Times New Roman"/>
          <w:color w:val="000000"/>
          <w:sz w:val="24"/>
          <w:szCs w:val="24"/>
        </w:rPr>
        <w:t xml:space="preserve">rliliğe maruz kalmış metaller için </w:t>
      </w:r>
      <w:r w:rsidRPr="00C90A2C">
        <w:rPr>
          <w:rFonts w:ascii="Times New Roman" w:hAnsi="Times New Roman"/>
          <w:color w:val="000000"/>
          <w:sz w:val="24"/>
          <w:szCs w:val="24"/>
          <w:lang w:val="tr-TR"/>
        </w:rPr>
        <w:t>E</w:t>
      </w:r>
      <w:r w:rsidR="006426CC">
        <w:rPr>
          <w:rFonts w:ascii="Times New Roman" w:hAnsi="Times New Roman"/>
          <w:color w:val="000000"/>
          <w:sz w:val="24"/>
          <w:szCs w:val="24"/>
          <w:lang w:val="tr-TR"/>
        </w:rPr>
        <w:t>K</w:t>
      </w:r>
      <w:r w:rsidRPr="00C90A2C">
        <w:rPr>
          <w:rFonts w:ascii="Times New Roman" w:hAnsi="Times New Roman"/>
          <w:color w:val="000000"/>
          <w:sz w:val="24"/>
          <w:szCs w:val="24"/>
          <w:lang w:val="tr-TR"/>
        </w:rPr>
        <w:t xml:space="preserve">-1’de </w:t>
      </w:r>
      <w:r w:rsidR="00395BB3">
        <w:rPr>
          <w:rFonts w:ascii="Times New Roman" w:hAnsi="Times New Roman"/>
          <w:color w:val="000000"/>
          <w:sz w:val="24"/>
          <w:szCs w:val="24"/>
          <w:lang w:val="tr-TR"/>
        </w:rPr>
        <w:t>yer ala</w:t>
      </w:r>
      <w:r w:rsidRPr="00C90A2C">
        <w:rPr>
          <w:rFonts w:ascii="Times New Roman" w:hAnsi="Times New Roman"/>
          <w:color w:val="000000"/>
          <w:sz w:val="24"/>
          <w:szCs w:val="24"/>
          <w:lang w:val="tr-TR"/>
        </w:rPr>
        <w:t>n</w:t>
      </w:r>
      <w:r w:rsidR="00A06080" w:rsidRPr="00C90A2C">
        <w:rPr>
          <w:rFonts w:ascii="Times New Roman" w:hAnsi="Times New Roman"/>
          <w:color w:val="000000"/>
          <w:sz w:val="24"/>
          <w:szCs w:val="24"/>
          <w:lang w:val="tr-TR"/>
        </w:rPr>
        <w:t xml:space="preserve"> </w:t>
      </w:r>
      <w:r w:rsidR="005E76DA">
        <w:rPr>
          <w:rFonts w:ascii="Times New Roman" w:hAnsi="Times New Roman"/>
          <w:color w:val="000000"/>
          <w:sz w:val="24"/>
          <w:szCs w:val="24"/>
          <w:lang w:val="tr-TR"/>
        </w:rPr>
        <w:t xml:space="preserve">aktivite konsantrasyon </w:t>
      </w:r>
      <w:r w:rsidR="00A06080" w:rsidRPr="00C90A2C">
        <w:rPr>
          <w:rFonts w:ascii="Times New Roman" w:hAnsi="Times New Roman"/>
          <w:color w:val="000000"/>
          <w:sz w:val="24"/>
          <w:szCs w:val="24"/>
          <w:lang w:val="tr-TR"/>
        </w:rPr>
        <w:t>değerler</w:t>
      </w:r>
      <w:r w:rsidR="005E76DA">
        <w:rPr>
          <w:rFonts w:ascii="Times New Roman" w:hAnsi="Times New Roman"/>
          <w:color w:val="000000"/>
          <w:sz w:val="24"/>
          <w:szCs w:val="24"/>
          <w:lang w:val="tr-TR"/>
        </w:rPr>
        <w:t xml:space="preserve">i </w:t>
      </w:r>
      <w:r w:rsidRPr="00C90A2C">
        <w:rPr>
          <w:rFonts w:ascii="Times New Roman" w:hAnsi="Times New Roman"/>
          <w:color w:val="000000"/>
          <w:sz w:val="24"/>
          <w:szCs w:val="24"/>
          <w:lang w:val="tr-TR"/>
        </w:rPr>
        <w:t xml:space="preserve">veya </w:t>
      </w:r>
      <w:r w:rsidR="007A4B1D" w:rsidRPr="007A4B1D">
        <w:rPr>
          <w:rFonts w:ascii="Times New Roman" w:hAnsi="Times New Roman"/>
          <w:color w:val="000000"/>
          <w:sz w:val="24"/>
          <w:szCs w:val="24"/>
          <w:lang w:val="tr-TR"/>
        </w:rPr>
        <w:t>7 nci maddenin ikinci fıkrasında</w:t>
      </w:r>
      <w:r w:rsidR="007A4B1D" w:rsidRPr="00C90A2C">
        <w:rPr>
          <w:color w:val="000000"/>
          <w:lang w:val="tr-TR"/>
        </w:rPr>
        <w:t xml:space="preserve"> </w:t>
      </w:r>
      <w:r w:rsidRPr="00C90A2C">
        <w:rPr>
          <w:rFonts w:ascii="Times New Roman" w:hAnsi="Times New Roman"/>
          <w:color w:val="000000"/>
          <w:sz w:val="24"/>
          <w:szCs w:val="24"/>
          <w:lang w:val="tr-TR"/>
        </w:rPr>
        <w:t xml:space="preserve">belirtilen doz kriterleri </w:t>
      </w:r>
      <w:r w:rsidR="005E76DA">
        <w:rPr>
          <w:rFonts w:ascii="Times New Roman" w:hAnsi="Times New Roman"/>
          <w:color w:val="000000"/>
          <w:sz w:val="24"/>
          <w:szCs w:val="24"/>
          <w:lang w:val="tr-TR"/>
        </w:rPr>
        <w:t xml:space="preserve">serbestleştirme sınırı olarak </w:t>
      </w:r>
      <w:r w:rsidRPr="00C90A2C">
        <w:rPr>
          <w:rFonts w:ascii="Times New Roman" w:hAnsi="Times New Roman"/>
          <w:color w:val="000000"/>
          <w:sz w:val="24"/>
          <w:szCs w:val="24"/>
          <w:lang w:val="tr-TR"/>
        </w:rPr>
        <w:t xml:space="preserve">kullanılır. </w:t>
      </w:r>
    </w:p>
    <w:p w:rsidR="00021B53" w:rsidRPr="00792B1D" w:rsidRDefault="00182430" w:rsidP="00A309B1">
      <w:pPr>
        <w:tabs>
          <w:tab w:val="left" w:pos="709"/>
          <w:tab w:val="left" w:pos="1843"/>
        </w:tabs>
        <w:spacing w:after="0" w:line="240" w:lineRule="auto"/>
        <w:jc w:val="both"/>
        <w:rPr>
          <w:color w:val="000000"/>
          <w:lang w:val="tr-TR"/>
        </w:rPr>
      </w:pPr>
      <w:r>
        <w:rPr>
          <w:rFonts w:ascii="Times New Roman" w:hAnsi="Times New Roman"/>
          <w:color w:val="000000"/>
          <w:sz w:val="24"/>
          <w:szCs w:val="24"/>
        </w:rPr>
        <w:tab/>
      </w:r>
      <w:r w:rsidR="00021B53" w:rsidRPr="00792B1D">
        <w:rPr>
          <w:rFonts w:ascii="Times New Roman" w:hAnsi="Times New Roman"/>
          <w:color w:val="000000"/>
          <w:sz w:val="24"/>
          <w:szCs w:val="24"/>
        </w:rPr>
        <w:t>(</w:t>
      </w:r>
      <w:r w:rsidR="00792B1D">
        <w:rPr>
          <w:rFonts w:ascii="Times New Roman" w:hAnsi="Times New Roman"/>
          <w:color w:val="000000"/>
          <w:sz w:val="24"/>
          <w:szCs w:val="24"/>
        </w:rPr>
        <w:t>2</w:t>
      </w:r>
      <w:r w:rsidR="00021B53" w:rsidRPr="00792B1D">
        <w:rPr>
          <w:rFonts w:ascii="Times New Roman" w:hAnsi="Times New Roman"/>
          <w:color w:val="000000"/>
          <w:sz w:val="24"/>
          <w:szCs w:val="24"/>
        </w:rPr>
        <w:t>) Nükleer tesislerin ve radyoaktif atık tesislerinin işletmeden çıkarılması süreç</w:t>
      </w:r>
      <w:r w:rsidR="00AF0E1E">
        <w:rPr>
          <w:rFonts w:ascii="Times New Roman" w:hAnsi="Times New Roman"/>
          <w:color w:val="000000"/>
          <w:sz w:val="24"/>
          <w:szCs w:val="24"/>
        </w:rPr>
        <w:t xml:space="preserve">lerinde ortaya çıkan metaller için </w:t>
      </w:r>
      <w:r w:rsidR="00021B53" w:rsidRPr="00792B1D">
        <w:rPr>
          <w:rFonts w:ascii="Times New Roman" w:hAnsi="Times New Roman"/>
          <w:color w:val="000000"/>
          <w:sz w:val="24"/>
          <w:szCs w:val="24"/>
        </w:rPr>
        <w:t>E</w:t>
      </w:r>
      <w:r w:rsidR="006426CC">
        <w:rPr>
          <w:rFonts w:ascii="Times New Roman" w:hAnsi="Times New Roman"/>
          <w:color w:val="000000"/>
          <w:sz w:val="24"/>
          <w:szCs w:val="24"/>
        </w:rPr>
        <w:t>K</w:t>
      </w:r>
      <w:r w:rsidR="00021B53" w:rsidRPr="00792B1D">
        <w:rPr>
          <w:rFonts w:ascii="Times New Roman" w:hAnsi="Times New Roman"/>
          <w:color w:val="000000"/>
          <w:sz w:val="24"/>
          <w:szCs w:val="24"/>
        </w:rPr>
        <w:t>-</w:t>
      </w:r>
      <w:r w:rsidR="00AC1EFB">
        <w:rPr>
          <w:rFonts w:ascii="Times New Roman" w:hAnsi="Times New Roman"/>
          <w:color w:val="000000"/>
          <w:sz w:val="24"/>
          <w:szCs w:val="24"/>
        </w:rPr>
        <w:t>2’de</w:t>
      </w:r>
      <w:r w:rsidR="009B7611">
        <w:rPr>
          <w:rFonts w:ascii="Times New Roman" w:hAnsi="Times New Roman"/>
          <w:color w:val="000000"/>
          <w:sz w:val="24"/>
          <w:szCs w:val="24"/>
        </w:rPr>
        <w:t xml:space="preserve"> </w:t>
      </w:r>
      <w:r w:rsidR="00021B53" w:rsidRPr="00792B1D">
        <w:rPr>
          <w:rFonts w:ascii="Times New Roman" w:hAnsi="Times New Roman"/>
          <w:color w:val="000000"/>
          <w:sz w:val="24"/>
          <w:szCs w:val="24"/>
        </w:rPr>
        <w:t xml:space="preserve">yer alan </w:t>
      </w:r>
      <w:r w:rsidR="00AF0E1E">
        <w:rPr>
          <w:rFonts w:ascii="Times New Roman" w:hAnsi="Times New Roman"/>
          <w:color w:val="000000"/>
          <w:sz w:val="24"/>
          <w:szCs w:val="24"/>
        </w:rPr>
        <w:t xml:space="preserve">yüzeydeki radyoaktif kirlilik </w:t>
      </w:r>
      <w:r w:rsidR="00FC0774">
        <w:rPr>
          <w:rFonts w:ascii="Times New Roman" w:hAnsi="Times New Roman"/>
          <w:color w:val="000000"/>
          <w:sz w:val="24"/>
          <w:szCs w:val="24"/>
        </w:rPr>
        <w:t>değerle</w:t>
      </w:r>
      <w:r w:rsidR="00021B53" w:rsidRPr="00792B1D">
        <w:rPr>
          <w:rFonts w:ascii="Times New Roman" w:hAnsi="Times New Roman"/>
          <w:color w:val="000000"/>
          <w:sz w:val="24"/>
          <w:szCs w:val="24"/>
        </w:rPr>
        <w:t>r</w:t>
      </w:r>
      <w:r w:rsidR="00AF0E1E">
        <w:rPr>
          <w:rFonts w:ascii="Times New Roman" w:hAnsi="Times New Roman"/>
          <w:color w:val="000000"/>
          <w:sz w:val="24"/>
          <w:szCs w:val="24"/>
        </w:rPr>
        <w:t>i</w:t>
      </w:r>
      <w:r w:rsidR="00021B53" w:rsidRPr="00792B1D">
        <w:rPr>
          <w:rFonts w:ascii="Times New Roman" w:hAnsi="Times New Roman"/>
          <w:color w:val="000000"/>
          <w:sz w:val="24"/>
          <w:szCs w:val="24"/>
        </w:rPr>
        <w:t xml:space="preserve"> </w:t>
      </w:r>
      <w:r w:rsidR="00AF0E1E" w:rsidRPr="00792B1D">
        <w:rPr>
          <w:rFonts w:ascii="Times New Roman" w:hAnsi="Times New Roman"/>
          <w:color w:val="000000"/>
          <w:sz w:val="24"/>
        </w:rPr>
        <w:t xml:space="preserve">doğrudan kullanım </w:t>
      </w:r>
      <w:r w:rsidR="00AF0E1E" w:rsidRPr="00792B1D">
        <w:rPr>
          <w:rFonts w:ascii="Times New Roman" w:hAnsi="Times New Roman"/>
          <w:color w:val="000000"/>
          <w:sz w:val="24"/>
          <w:szCs w:val="24"/>
        </w:rPr>
        <w:t>koşul</w:t>
      </w:r>
      <w:r w:rsidR="00AF0E1E">
        <w:rPr>
          <w:rFonts w:ascii="Times New Roman" w:hAnsi="Times New Roman"/>
          <w:color w:val="000000"/>
          <w:sz w:val="24"/>
          <w:szCs w:val="24"/>
        </w:rPr>
        <w:t>u</w:t>
      </w:r>
      <w:r w:rsidR="00AF0E1E" w:rsidRPr="00792B1D">
        <w:rPr>
          <w:rFonts w:ascii="Times New Roman" w:hAnsi="Times New Roman"/>
          <w:color w:val="000000"/>
          <w:sz w:val="24"/>
          <w:szCs w:val="24"/>
        </w:rPr>
        <w:t>yla</w:t>
      </w:r>
      <w:r w:rsidR="00AF0E1E">
        <w:rPr>
          <w:rFonts w:ascii="Times New Roman" w:hAnsi="Times New Roman"/>
          <w:color w:val="000000"/>
          <w:sz w:val="24"/>
          <w:szCs w:val="24"/>
        </w:rPr>
        <w:t xml:space="preserve"> </w:t>
      </w:r>
      <w:r w:rsidR="00AF0E1E">
        <w:rPr>
          <w:rFonts w:ascii="Times New Roman" w:hAnsi="Times New Roman"/>
          <w:color w:val="000000"/>
          <w:sz w:val="24"/>
          <w:szCs w:val="24"/>
          <w:lang w:val="tr-TR"/>
        </w:rPr>
        <w:t>serbestleştirme sınırı olarak</w:t>
      </w:r>
      <w:r w:rsidR="00AF0E1E">
        <w:rPr>
          <w:rFonts w:ascii="Times New Roman" w:hAnsi="Times New Roman"/>
          <w:color w:val="000000"/>
          <w:sz w:val="24"/>
          <w:szCs w:val="24"/>
        </w:rPr>
        <w:t xml:space="preserve"> </w:t>
      </w:r>
      <w:r w:rsidR="00021B53" w:rsidRPr="00792B1D">
        <w:rPr>
          <w:rFonts w:ascii="Times New Roman" w:hAnsi="Times New Roman"/>
          <w:color w:val="000000"/>
          <w:sz w:val="24"/>
          <w:szCs w:val="24"/>
        </w:rPr>
        <w:t xml:space="preserve">kullanılır. </w:t>
      </w:r>
      <w:r w:rsidR="003A030A" w:rsidRPr="002E2219">
        <w:rPr>
          <w:rFonts w:ascii="Times New Roman" w:hAnsi="Times New Roman"/>
          <w:color w:val="000000"/>
          <w:sz w:val="24"/>
          <w:szCs w:val="24"/>
        </w:rPr>
        <w:t>S</w:t>
      </w:r>
      <w:r w:rsidR="002472B4" w:rsidRPr="002E2219">
        <w:rPr>
          <w:rFonts w:ascii="Times New Roman" w:hAnsi="Times New Roman"/>
          <w:color w:val="000000"/>
          <w:sz w:val="24"/>
          <w:szCs w:val="24"/>
        </w:rPr>
        <w:t>erbestleştirilecek meta</w:t>
      </w:r>
      <w:r w:rsidR="00AF0E1E">
        <w:rPr>
          <w:rFonts w:ascii="Times New Roman" w:hAnsi="Times New Roman"/>
          <w:color w:val="000000"/>
          <w:sz w:val="24"/>
          <w:szCs w:val="24"/>
        </w:rPr>
        <w:t>l miktarının az olması ve</w:t>
      </w:r>
      <w:r w:rsidR="002472B4" w:rsidRPr="00792B1D">
        <w:rPr>
          <w:rFonts w:ascii="Times New Roman" w:hAnsi="Times New Roman"/>
          <w:color w:val="000000"/>
          <w:sz w:val="24"/>
          <w:szCs w:val="24"/>
        </w:rPr>
        <w:t xml:space="preserve"> </w:t>
      </w:r>
      <w:r w:rsidR="00021B53" w:rsidRPr="00792B1D">
        <w:rPr>
          <w:rFonts w:ascii="Times New Roman" w:hAnsi="Times New Roman"/>
          <w:color w:val="000000"/>
          <w:sz w:val="24"/>
          <w:szCs w:val="24"/>
        </w:rPr>
        <w:t xml:space="preserve">Kurum </w:t>
      </w:r>
      <w:r w:rsidR="003A030A" w:rsidRPr="00792B1D">
        <w:rPr>
          <w:rFonts w:ascii="Times New Roman" w:hAnsi="Times New Roman"/>
          <w:color w:val="000000"/>
          <w:sz w:val="24"/>
          <w:szCs w:val="24"/>
        </w:rPr>
        <w:t xml:space="preserve">tarafından uygun görülmesi </w:t>
      </w:r>
      <w:r w:rsidR="00AF0E1E">
        <w:rPr>
          <w:rFonts w:ascii="Times New Roman" w:hAnsi="Times New Roman"/>
          <w:color w:val="000000"/>
          <w:sz w:val="24"/>
          <w:szCs w:val="24"/>
        </w:rPr>
        <w:t>durumunda</w:t>
      </w:r>
      <w:r w:rsidR="007A4B1D">
        <w:rPr>
          <w:rFonts w:ascii="Times New Roman" w:hAnsi="Times New Roman"/>
          <w:color w:val="000000"/>
          <w:sz w:val="24"/>
          <w:szCs w:val="24"/>
        </w:rPr>
        <w:t xml:space="preserve">, </w:t>
      </w:r>
      <w:r w:rsidR="007A4B1D" w:rsidRPr="007A4B1D">
        <w:rPr>
          <w:rFonts w:ascii="Times New Roman" w:hAnsi="Times New Roman"/>
          <w:color w:val="000000"/>
          <w:sz w:val="24"/>
          <w:szCs w:val="24"/>
        </w:rPr>
        <w:t xml:space="preserve">7 nci maddenin ikinci fıkrasında </w:t>
      </w:r>
      <w:r w:rsidR="00021B53" w:rsidRPr="00792B1D">
        <w:rPr>
          <w:rFonts w:ascii="Times New Roman" w:eastAsia="Calibri" w:hAnsi="Times New Roman"/>
          <w:color w:val="000000"/>
          <w:sz w:val="24"/>
          <w:szCs w:val="24"/>
        </w:rPr>
        <w:t>belirtilen doz kriterlerine uyul</w:t>
      </w:r>
      <w:r w:rsidR="002472B4" w:rsidRPr="00792B1D">
        <w:rPr>
          <w:rFonts w:ascii="Times New Roman" w:eastAsia="Calibri" w:hAnsi="Times New Roman"/>
          <w:color w:val="000000"/>
          <w:sz w:val="24"/>
          <w:szCs w:val="24"/>
        </w:rPr>
        <w:t>arak serbestleştirme yapıl</w:t>
      </w:r>
      <w:r w:rsidR="00AF0E1E">
        <w:rPr>
          <w:rFonts w:ascii="Times New Roman" w:eastAsia="Calibri" w:hAnsi="Times New Roman"/>
          <w:color w:val="000000"/>
          <w:sz w:val="24"/>
          <w:szCs w:val="24"/>
        </w:rPr>
        <w:t>abilir.</w:t>
      </w:r>
      <w:r w:rsidR="002472B4" w:rsidRPr="00792B1D">
        <w:rPr>
          <w:rFonts w:ascii="Times New Roman" w:eastAsia="Calibri" w:hAnsi="Times New Roman"/>
          <w:color w:val="000000"/>
          <w:sz w:val="24"/>
          <w:szCs w:val="24"/>
        </w:rPr>
        <w:t xml:space="preserve"> </w:t>
      </w:r>
    </w:p>
    <w:p w:rsidR="00021B53" w:rsidRPr="003C042F" w:rsidRDefault="00021B53" w:rsidP="00021B53">
      <w:pPr>
        <w:pStyle w:val="3-normalyaz"/>
        <w:spacing w:before="0" w:beforeAutospacing="0" w:after="0" w:afterAutospacing="0"/>
        <w:ind w:firstLine="709"/>
        <w:jc w:val="both"/>
        <w:rPr>
          <w:color w:val="000000"/>
          <w:lang w:val="tr-TR"/>
        </w:rPr>
      </w:pPr>
      <w:r w:rsidRPr="003C042F">
        <w:rPr>
          <w:color w:val="000000"/>
          <w:lang w:val="tr-TR"/>
        </w:rPr>
        <w:t>(</w:t>
      </w:r>
      <w:r w:rsidR="00A309B1" w:rsidRPr="003C042F">
        <w:rPr>
          <w:color w:val="000000"/>
          <w:lang w:val="tr-TR"/>
        </w:rPr>
        <w:t>3</w:t>
      </w:r>
      <w:r w:rsidRPr="003C042F">
        <w:rPr>
          <w:color w:val="000000"/>
          <w:lang w:val="tr-TR"/>
        </w:rPr>
        <w:t xml:space="preserve">) </w:t>
      </w:r>
      <w:r w:rsidR="007A686F" w:rsidRPr="003C042F">
        <w:rPr>
          <w:color w:val="000000"/>
          <w:lang w:val="tr-TR"/>
        </w:rPr>
        <w:t>Nükleer hammaddelerin çıkarıldığı, işlendiği ve depolandığı tesislerden ve bertaraf tesisl</w:t>
      </w:r>
      <w:r w:rsidR="00C830B1" w:rsidRPr="003C042F">
        <w:rPr>
          <w:color w:val="000000"/>
          <w:lang w:val="tr-TR"/>
        </w:rPr>
        <w:t xml:space="preserve">erinden ortaya çıkan metaller için </w:t>
      </w:r>
      <w:r w:rsidR="00B038E3" w:rsidRPr="003C042F">
        <w:rPr>
          <w:color w:val="000000"/>
          <w:lang w:val="tr-TR"/>
        </w:rPr>
        <w:t>E</w:t>
      </w:r>
      <w:r w:rsidR="006426CC" w:rsidRPr="003C042F">
        <w:rPr>
          <w:color w:val="000000"/>
          <w:lang w:val="tr-TR"/>
        </w:rPr>
        <w:t>K</w:t>
      </w:r>
      <w:r w:rsidR="00B038E3" w:rsidRPr="003C042F">
        <w:rPr>
          <w:color w:val="000000"/>
          <w:lang w:val="tr-TR"/>
        </w:rPr>
        <w:t xml:space="preserve">-1’de </w:t>
      </w:r>
      <w:r w:rsidR="00A452AD" w:rsidRPr="003C042F">
        <w:rPr>
          <w:color w:val="000000"/>
          <w:lang w:val="tr-TR"/>
        </w:rPr>
        <w:t>yer ala</w:t>
      </w:r>
      <w:r w:rsidR="000822FC" w:rsidRPr="003C042F">
        <w:rPr>
          <w:color w:val="000000"/>
          <w:lang w:val="tr-TR"/>
        </w:rPr>
        <w:t>n</w:t>
      </w:r>
      <w:r w:rsidR="000822FC" w:rsidRPr="00C90A2C">
        <w:rPr>
          <w:color w:val="000000"/>
          <w:lang w:val="tr-TR"/>
        </w:rPr>
        <w:t xml:space="preserve"> </w:t>
      </w:r>
      <w:r w:rsidR="000822FC">
        <w:rPr>
          <w:color w:val="000000"/>
          <w:lang w:val="tr-TR"/>
        </w:rPr>
        <w:t xml:space="preserve">aktivite konsantrasyon </w:t>
      </w:r>
      <w:r w:rsidR="000822FC" w:rsidRPr="00C90A2C">
        <w:rPr>
          <w:color w:val="000000"/>
          <w:lang w:val="tr-TR"/>
        </w:rPr>
        <w:t>değerler</w:t>
      </w:r>
      <w:r w:rsidR="000822FC">
        <w:rPr>
          <w:color w:val="000000"/>
          <w:lang w:val="tr-TR"/>
        </w:rPr>
        <w:t xml:space="preserve">i </w:t>
      </w:r>
      <w:r w:rsidR="00B038E3" w:rsidRPr="003C042F">
        <w:rPr>
          <w:color w:val="000000"/>
          <w:lang w:val="tr-TR"/>
        </w:rPr>
        <w:t xml:space="preserve">veya </w:t>
      </w:r>
      <w:proofErr w:type="gramStart"/>
      <w:r w:rsidR="00A81EA9" w:rsidRPr="003C042F">
        <w:rPr>
          <w:color w:val="000000"/>
          <w:lang w:val="tr-TR"/>
        </w:rPr>
        <w:t>7 nci</w:t>
      </w:r>
      <w:proofErr w:type="gramEnd"/>
      <w:r w:rsidR="00A81EA9" w:rsidRPr="003C042F">
        <w:rPr>
          <w:color w:val="000000"/>
          <w:lang w:val="tr-TR"/>
        </w:rPr>
        <w:t xml:space="preserve"> maddenin ikinci fıkrasında </w:t>
      </w:r>
      <w:r w:rsidR="00B038E3" w:rsidRPr="003C042F">
        <w:rPr>
          <w:color w:val="000000"/>
          <w:lang w:val="tr-TR"/>
        </w:rPr>
        <w:t xml:space="preserve">belirtilen doz kriterleri </w:t>
      </w:r>
      <w:r w:rsidR="000822FC">
        <w:rPr>
          <w:color w:val="000000"/>
          <w:lang w:val="tr-TR"/>
        </w:rPr>
        <w:t xml:space="preserve">serbestleştirme sınırı olarak </w:t>
      </w:r>
      <w:r w:rsidR="00B038E3" w:rsidRPr="003C042F">
        <w:rPr>
          <w:color w:val="000000"/>
          <w:lang w:val="tr-TR"/>
        </w:rPr>
        <w:t>kullanılır.</w:t>
      </w:r>
    </w:p>
    <w:p w:rsidR="00021B53" w:rsidRDefault="004D3816" w:rsidP="00476315">
      <w:pPr>
        <w:pStyle w:val="3-normalyaz"/>
        <w:spacing w:before="0" w:beforeAutospacing="0" w:after="0" w:afterAutospacing="0"/>
        <w:ind w:firstLine="709"/>
        <w:jc w:val="both"/>
        <w:rPr>
          <w:color w:val="000000"/>
        </w:rPr>
      </w:pPr>
      <w:r>
        <w:rPr>
          <w:color w:val="000000"/>
        </w:rPr>
        <w:lastRenderedPageBreak/>
        <w:t>(</w:t>
      </w:r>
      <w:r w:rsidR="00AC1EFB">
        <w:rPr>
          <w:color w:val="000000"/>
        </w:rPr>
        <w:t>4</w:t>
      </w:r>
      <w:r w:rsidR="00021B53" w:rsidRPr="00980C60">
        <w:rPr>
          <w:color w:val="000000"/>
        </w:rPr>
        <w:t>)</w:t>
      </w:r>
      <w:r w:rsidR="0059745C">
        <w:rPr>
          <w:color w:val="000000"/>
        </w:rPr>
        <w:t> </w:t>
      </w:r>
      <w:r w:rsidR="003A030A" w:rsidRPr="00980C60">
        <w:rPr>
          <w:color w:val="000000"/>
        </w:rPr>
        <w:t xml:space="preserve">Diğer malzemeler ile karışık bulunan metaller serbestleştirilmeden önce </w:t>
      </w:r>
      <w:r w:rsidR="003406A4">
        <w:rPr>
          <w:color w:val="000000"/>
        </w:rPr>
        <w:t xml:space="preserve">diğer malzemelerden </w:t>
      </w:r>
      <w:r w:rsidR="003A030A" w:rsidRPr="00980C60">
        <w:rPr>
          <w:color w:val="000000"/>
        </w:rPr>
        <w:t xml:space="preserve">ayrılır. </w:t>
      </w:r>
      <w:r w:rsidR="004463A0">
        <w:rPr>
          <w:color w:val="000000"/>
        </w:rPr>
        <w:t xml:space="preserve">Metaller için </w:t>
      </w:r>
      <w:r w:rsidR="003A030A" w:rsidRPr="00980C60">
        <w:rPr>
          <w:color w:val="000000"/>
        </w:rPr>
        <w:t>E</w:t>
      </w:r>
      <w:r w:rsidR="006426CC">
        <w:rPr>
          <w:color w:val="000000"/>
        </w:rPr>
        <w:t>K</w:t>
      </w:r>
      <w:r w:rsidR="003A030A" w:rsidRPr="00980C60">
        <w:rPr>
          <w:color w:val="000000"/>
        </w:rPr>
        <w:t>-</w:t>
      </w:r>
      <w:r w:rsidR="003A030A">
        <w:rPr>
          <w:color w:val="000000"/>
        </w:rPr>
        <w:t>2</w:t>
      </w:r>
      <w:r w:rsidR="008A6DE9">
        <w:rPr>
          <w:color w:val="000000"/>
        </w:rPr>
        <w:t>’</w:t>
      </w:r>
      <w:r w:rsidR="00AC1EFB">
        <w:rPr>
          <w:color w:val="000000"/>
        </w:rPr>
        <w:t>de</w:t>
      </w:r>
      <w:r w:rsidR="003A030A" w:rsidRPr="00980C60">
        <w:rPr>
          <w:color w:val="000000"/>
        </w:rPr>
        <w:t xml:space="preserve"> </w:t>
      </w:r>
      <w:r w:rsidR="003A030A">
        <w:rPr>
          <w:color w:val="000000"/>
        </w:rPr>
        <w:t>yer alan</w:t>
      </w:r>
      <w:r w:rsidR="003A030A" w:rsidRPr="00980C60">
        <w:rPr>
          <w:color w:val="000000"/>
        </w:rPr>
        <w:t xml:space="preserve"> </w:t>
      </w:r>
      <w:r w:rsidR="005127C2">
        <w:rPr>
          <w:color w:val="000000"/>
        </w:rPr>
        <w:t>yüzeydeki radyoaktif kirlilik değerle</w:t>
      </w:r>
      <w:r w:rsidR="005127C2" w:rsidRPr="00792B1D">
        <w:rPr>
          <w:color w:val="000000"/>
        </w:rPr>
        <w:t>r</w:t>
      </w:r>
      <w:r w:rsidR="005127C2">
        <w:rPr>
          <w:color w:val="000000"/>
        </w:rPr>
        <w:t>i</w:t>
      </w:r>
      <w:r w:rsidR="004463A0">
        <w:rPr>
          <w:color w:val="000000"/>
        </w:rPr>
        <w:t>, diğer malzemeler için</w:t>
      </w:r>
      <w:r w:rsidR="003A030A" w:rsidRPr="00980C60">
        <w:rPr>
          <w:color w:val="000000"/>
        </w:rPr>
        <w:t xml:space="preserve"> </w:t>
      </w:r>
      <w:r w:rsidR="004463A0">
        <w:rPr>
          <w:color w:val="000000"/>
        </w:rPr>
        <w:t xml:space="preserve">10 uncu </w:t>
      </w:r>
      <w:r w:rsidR="00C42B6F">
        <w:rPr>
          <w:color w:val="000000"/>
        </w:rPr>
        <w:t xml:space="preserve">maddede </w:t>
      </w:r>
      <w:r w:rsidR="001351EC">
        <w:rPr>
          <w:color w:val="000000"/>
        </w:rPr>
        <w:t xml:space="preserve">yer alan değerler, </w:t>
      </w:r>
      <w:r w:rsidR="00C42B6F" w:rsidRPr="00C42B6F">
        <w:rPr>
          <w:color w:val="000000"/>
        </w:rPr>
        <w:t>E</w:t>
      </w:r>
      <w:r w:rsidR="006426CC">
        <w:rPr>
          <w:color w:val="000000"/>
        </w:rPr>
        <w:t>K</w:t>
      </w:r>
      <w:r w:rsidR="00C42B6F" w:rsidRPr="00C42B6F">
        <w:rPr>
          <w:color w:val="000000"/>
        </w:rPr>
        <w:t xml:space="preserve">-1’de </w:t>
      </w:r>
      <w:r w:rsidR="00E710A5">
        <w:rPr>
          <w:color w:val="000000"/>
        </w:rPr>
        <w:t>yer ala</w:t>
      </w:r>
      <w:r w:rsidR="00C42B6F" w:rsidRPr="00C42B6F">
        <w:rPr>
          <w:color w:val="000000"/>
        </w:rPr>
        <w:t xml:space="preserve">n </w:t>
      </w:r>
      <w:r w:rsidR="00235656">
        <w:rPr>
          <w:color w:val="000000"/>
          <w:lang w:val="tr-TR"/>
        </w:rPr>
        <w:t xml:space="preserve">aktivite konsantrasyon </w:t>
      </w:r>
      <w:r w:rsidR="00235656" w:rsidRPr="00C90A2C">
        <w:rPr>
          <w:color w:val="000000"/>
          <w:lang w:val="tr-TR"/>
        </w:rPr>
        <w:t>değerler</w:t>
      </w:r>
      <w:r w:rsidR="00235656">
        <w:rPr>
          <w:color w:val="000000"/>
          <w:lang w:val="tr-TR"/>
        </w:rPr>
        <w:t>i</w:t>
      </w:r>
      <w:r w:rsidR="00C42B6F" w:rsidRPr="00C42B6F">
        <w:rPr>
          <w:color w:val="000000"/>
        </w:rPr>
        <w:t xml:space="preserve"> </w:t>
      </w:r>
      <w:r w:rsidR="001351EC">
        <w:rPr>
          <w:color w:val="000000"/>
        </w:rPr>
        <w:t>veya</w:t>
      </w:r>
      <w:r w:rsidR="00060A20" w:rsidRPr="00C42B6F">
        <w:rPr>
          <w:color w:val="000000"/>
        </w:rPr>
        <w:t xml:space="preserve"> </w:t>
      </w:r>
      <w:r w:rsidR="007A4B1D" w:rsidRPr="007A4B1D">
        <w:rPr>
          <w:color w:val="000000"/>
        </w:rPr>
        <w:t xml:space="preserve">7 nci maddenin ikinci fıkrasında </w:t>
      </w:r>
      <w:r w:rsidR="00C42B6F" w:rsidRPr="00C42B6F">
        <w:rPr>
          <w:color w:val="000000"/>
        </w:rPr>
        <w:t>belirtilen doz kriterleri</w:t>
      </w:r>
      <w:r w:rsidR="00235656">
        <w:rPr>
          <w:color w:val="000000"/>
        </w:rPr>
        <w:t xml:space="preserve"> </w:t>
      </w:r>
      <w:r w:rsidR="00235656">
        <w:rPr>
          <w:color w:val="000000"/>
          <w:lang w:val="tr-TR"/>
        </w:rPr>
        <w:t>serbestleştirme sınırı olarak</w:t>
      </w:r>
      <w:r w:rsidR="00C42B6F" w:rsidRPr="00C42B6F">
        <w:rPr>
          <w:color w:val="000000"/>
        </w:rPr>
        <w:t xml:space="preserve"> kullanıl</w:t>
      </w:r>
      <w:r w:rsidR="00016216">
        <w:rPr>
          <w:color w:val="000000"/>
        </w:rPr>
        <w:t>ır.</w:t>
      </w:r>
      <w:r w:rsidR="003A030A" w:rsidRPr="00980C60">
        <w:rPr>
          <w:color w:val="000000"/>
        </w:rPr>
        <w:t xml:space="preserve"> </w:t>
      </w:r>
    </w:p>
    <w:p w:rsidR="00021B53" w:rsidRPr="00980C60" w:rsidRDefault="00021B53" w:rsidP="00021B53">
      <w:pPr>
        <w:pStyle w:val="3-normalyaz"/>
        <w:spacing w:before="0" w:beforeAutospacing="0" w:after="0" w:afterAutospacing="0"/>
        <w:ind w:firstLine="709"/>
        <w:jc w:val="both"/>
        <w:rPr>
          <w:color w:val="000000"/>
        </w:rPr>
      </w:pPr>
      <w:r w:rsidRPr="008A0906">
        <w:rPr>
          <w:b/>
          <w:color w:val="000000"/>
        </w:rPr>
        <w:t>Nükleer tesisler</w:t>
      </w:r>
      <w:r>
        <w:rPr>
          <w:b/>
          <w:color w:val="000000"/>
        </w:rPr>
        <w:t>de</w:t>
      </w:r>
      <w:r w:rsidRPr="008A0906">
        <w:rPr>
          <w:b/>
          <w:color w:val="000000"/>
        </w:rPr>
        <w:t xml:space="preserve"> ve radyoaktif atık tesisler</w:t>
      </w:r>
      <w:r>
        <w:rPr>
          <w:b/>
          <w:color w:val="000000"/>
        </w:rPr>
        <w:t>in</w:t>
      </w:r>
      <w:r w:rsidRPr="008A0906">
        <w:rPr>
          <w:b/>
          <w:color w:val="000000"/>
        </w:rPr>
        <w:t>de</w:t>
      </w:r>
      <w:r w:rsidRPr="008A0906">
        <w:rPr>
          <w:b/>
          <w:bCs/>
          <w:color w:val="000000"/>
        </w:rPr>
        <w:t xml:space="preserve"> </w:t>
      </w:r>
      <w:r>
        <w:rPr>
          <w:b/>
          <w:bCs/>
          <w:color w:val="000000"/>
        </w:rPr>
        <w:t>b</w:t>
      </w:r>
      <w:r w:rsidRPr="00980C60">
        <w:rPr>
          <w:b/>
          <w:bCs/>
          <w:color w:val="000000"/>
        </w:rPr>
        <w:t xml:space="preserve">inalar ve molozlar için serbestleştirme </w:t>
      </w:r>
    </w:p>
    <w:p w:rsidR="00792B1D" w:rsidRPr="00D951B8" w:rsidRDefault="00792B1D" w:rsidP="00792B1D">
      <w:pPr>
        <w:numPr>
          <w:ilvl w:val="0"/>
          <w:numId w:val="12"/>
        </w:numPr>
        <w:tabs>
          <w:tab w:val="left" w:pos="1418"/>
          <w:tab w:val="left" w:pos="1701"/>
          <w:tab w:val="left" w:pos="1843"/>
        </w:tabs>
        <w:spacing w:after="0" w:line="240" w:lineRule="auto"/>
        <w:ind w:left="0" w:firstLine="709"/>
        <w:jc w:val="both"/>
        <w:rPr>
          <w:rFonts w:ascii="Times New Roman" w:hAnsi="Times New Roman"/>
          <w:color w:val="000000"/>
          <w:sz w:val="24"/>
          <w:szCs w:val="24"/>
          <w:lang w:val="tr-TR"/>
        </w:rPr>
      </w:pPr>
      <w:r w:rsidRPr="00D951B8">
        <w:rPr>
          <w:rFonts w:ascii="Times New Roman" w:hAnsi="Times New Roman"/>
          <w:color w:val="000000"/>
          <w:sz w:val="24"/>
          <w:szCs w:val="24"/>
        </w:rPr>
        <w:t>(1)</w:t>
      </w:r>
      <w:r w:rsidR="0059745C">
        <w:rPr>
          <w:rFonts w:ascii="Times New Roman" w:hAnsi="Times New Roman"/>
          <w:color w:val="000000"/>
          <w:sz w:val="24"/>
          <w:szCs w:val="24"/>
        </w:rPr>
        <w:t> </w:t>
      </w:r>
      <w:r w:rsidRPr="00D951B8">
        <w:rPr>
          <w:rFonts w:ascii="Times New Roman" w:hAnsi="Times New Roman"/>
          <w:color w:val="000000"/>
          <w:sz w:val="24"/>
          <w:szCs w:val="24"/>
        </w:rPr>
        <w:t>Nükleer tesislerin ve radyoaktif atık tesislerinin işletilmesi sırasında radyoaktif kirliliğe ma</w:t>
      </w:r>
      <w:r w:rsidR="00630C9A">
        <w:rPr>
          <w:rFonts w:ascii="Times New Roman" w:hAnsi="Times New Roman"/>
          <w:color w:val="000000"/>
          <w:sz w:val="24"/>
          <w:szCs w:val="24"/>
        </w:rPr>
        <w:t>ruz kalmış binalar ve molozlar için</w:t>
      </w:r>
      <w:r w:rsidRPr="00D951B8">
        <w:rPr>
          <w:rFonts w:ascii="Times New Roman" w:hAnsi="Times New Roman"/>
          <w:color w:val="000000"/>
          <w:sz w:val="24"/>
          <w:szCs w:val="24"/>
        </w:rPr>
        <w:t xml:space="preserve"> </w:t>
      </w:r>
      <w:r w:rsidRPr="00D951B8">
        <w:rPr>
          <w:rFonts w:ascii="Times New Roman" w:hAnsi="Times New Roman"/>
          <w:color w:val="000000"/>
          <w:sz w:val="24"/>
          <w:szCs w:val="24"/>
          <w:lang w:val="tr-TR"/>
        </w:rPr>
        <w:t>E</w:t>
      </w:r>
      <w:r w:rsidR="006426CC">
        <w:rPr>
          <w:rFonts w:ascii="Times New Roman" w:hAnsi="Times New Roman"/>
          <w:color w:val="000000"/>
          <w:sz w:val="24"/>
          <w:szCs w:val="24"/>
          <w:lang w:val="tr-TR"/>
        </w:rPr>
        <w:t>K</w:t>
      </w:r>
      <w:r w:rsidRPr="00D951B8">
        <w:rPr>
          <w:rFonts w:ascii="Times New Roman" w:hAnsi="Times New Roman"/>
          <w:color w:val="000000"/>
          <w:sz w:val="24"/>
          <w:szCs w:val="24"/>
          <w:lang w:val="tr-TR"/>
        </w:rPr>
        <w:t xml:space="preserve">-1’de </w:t>
      </w:r>
      <w:r w:rsidR="00D830F7">
        <w:rPr>
          <w:rFonts w:ascii="Times New Roman" w:hAnsi="Times New Roman"/>
          <w:color w:val="000000"/>
          <w:sz w:val="24"/>
          <w:szCs w:val="24"/>
          <w:lang w:val="tr-TR"/>
        </w:rPr>
        <w:t>yer ala</w:t>
      </w:r>
      <w:r w:rsidRPr="00D951B8">
        <w:rPr>
          <w:rFonts w:ascii="Times New Roman" w:hAnsi="Times New Roman"/>
          <w:color w:val="000000"/>
          <w:sz w:val="24"/>
          <w:szCs w:val="24"/>
          <w:lang w:val="tr-TR"/>
        </w:rPr>
        <w:t xml:space="preserve">n </w:t>
      </w:r>
      <w:r w:rsidR="00630C9A">
        <w:rPr>
          <w:rFonts w:ascii="Times New Roman" w:hAnsi="Times New Roman"/>
          <w:color w:val="000000"/>
          <w:sz w:val="24"/>
          <w:szCs w:val="24"/>
          <w:lang w:val="tr-TR"/>
        </w:rPr>
        <w:t xml:space="preserve">aktivite konsantrasyon </w:t>
      </w:r>
      <w:r w:rsidR="00630C9A" w:rsidRPr="00C90A2C">
        <w:rPr>
          <w:rFonts w:ascii="Times New Roman" w:hAnsi="Times New Roman"/>
          <w:color w:val="000000"/>
          <w:sz w:val="24"/>
          <w:szCs w:val="24"/>
          <w:lang w:val="tr-TR"/>
        </w:rPr>
        <w:t>değerler</w:t>
      </w:r>
      <w:r w:rsidR="00630C9A">
        <w:rPr>
          <w:rFonts w:ascii="Times New Roman" w:hAnsi="Times New Roman"/>
          <w:color w:val="000000"/>
          <w:sz w:val="24"/>
          <w:szCs w:val="24"/>
          <w:lang w:val="tr-TR"/>
        </w:rPr>
        <w:t xml:space="preserve">i </w:t>
      </w:r>
      <w:r w:rsidRPr="00D951B8">
        <w:rPr>
          <w:rFonts w:ascii="Times New Roman" w:hAnsi="Times New Roman"/>
          <w:color w:val="000000"/>
          <w:sz w:val="24"/>
          <w:szCs w:val="24"/>
          <w:lang w:val="tr-TR"/>
        </w:rPr>
        <w:t xml:space="preserve">veya </w:t>
      </w:r>
      <w:r w:rsidR="00E649E5">
        <w:rPr>
          <w:rFonts w:ascii="Times New Roman" w:hAnsi="Times New Roman"/>
          <w:color w:val="000000"/>
          <w:sz w:val="24"/>
          <w:szCs w:val="24"/>
          <w:lang w:val="tr-TR"/>
        </w:rPr>
        <w:t>7</w:t>
      </w:r>
      <w:r w:rsidR="00C90A2C">
        <w:rPr>
          <w:rFonts w:ascii="Times New Roman" w:hAnsi="Times New Roman"/>
          <w:color w:val="000000"/>
          <w:sz w:val="24"/>
          <w:szCs w:val="24"/>
          <w:lang w:val="tr-TR"/>
        </w:rPr>
        <w:t xml:space="preserve"> </w:t>
      </w:r>
      <w:r w:rsidR="00E649E5">
        <w:rPr>
          <w:rFonts w:ascii="Times New Roman" w:hAnsi="Times New Roman"/>
          <w:color w:val="000000"/>
          <w:sz w:val="24"/>
          <w:szCs w:val="24"/>
          <w:lang w:val="tr-TR"/>
        </w:rPr>
        <w:t>nci</w:t>
      </w:r>
      <w:r w:rsidRPr="00D951B8">
        <w:rPr>
          <w:rFonts w:ascii="Times New Roman" w:hAnsi="Times New Roman"/>
          <w:color w:val="000000"/>
          <w:sz w:val="24"/>
          <w:szCs w:val="24"/>
          <w:lang w:val="tr-TR"/>
        </w:rPr>
        <w:t xml:space="preserve"> maddenin </w:t>
      </w:r>
      <w:r w:rsidR="00E649E5">
        <w:rPr>
          <w:rFonts w:ascii="Times New Roman" w:hAnsi="Times New Roman"/>
          <w:color w:val="000000"/>
          <w:sz w:val="24"/>
          <w:szCs w:val="24"/>
          <w:lang w:val="tr-TR"/>
        </w:rPr>
        <w:t xml:space="preserve">ikinci </w:t>
      </w:r>
      <w:r w:rsidRPr="00D951B8">
        <w:rPr>
          <w:rFonts w:ascii="Times New Roman" w:hAnsi="Times New Roman"/>
          <w:sz w:val="24"/>
          <w:szCs w:val="24"/>
          <w:lang w:val="tr-TR"/>
        </w:rPr>
        <w:t>fıkrasında belirtilen</w:t>
      </w:r>
      <w:r w:rsidRPr="00D951B8">
        <w:rPr>
          <w:rFonts w:ascii="Times New Roman" w:hAnsi="Times New Roman"/>
          <w:color w:val="000000"/>
          <w:sz w:val="24"/>
          <w:szCs w:val="24"/>
          <w:lang w:val="tr-TR"/>
        </w:rPr>
        <w:t xml:space="preserve"> doz kriterleri</w:t>
      </w:r>
      <w:r w:rsidR="00630C9A">
        <w:rPr>
          <w:rFonts w:ascii="Times New Roman" w:hAnsi="Times New Roman"/>
          <w:color w:val="000000"/>
          <w:sz w:val="24"/>
          <w:szCs w:val="24"/>
          <w:lang w:val="tr-TR"/>
        </w:rPr>
        <w:t xml:space="preserve"> serbestleştirme sınırı olarak</w:t>
      </w:r>
      <w:r w:rsidR="00A06080" w:rsidRPr="00D951B8">
        <w:rPr>
          <w:rFonts w:ascii="Times New Roman" w:hAnsi="Times New Roman"/>
          <w:color w:val="000000"/>
          <w:sz w:val="24"/>
          <w:szCs w:val="24"/>
          <w:lang w:val="tr-TR"/>
        </w:rPr>
        <w:t xml:space="preserve"> kullanılır</w:t>
      </w:r>
      <w:r w:rsidRPr="00D951B8">
        <w:rPr>
          <w:rFonts w:ascii="Times New Roman" w:hAnsi="Times New Roman"/>
          <w:color w:val="000000"/>
          <w:sz w:val="24"/>
          <w:szCs w:val="24"/>
          <w:lang w:val="tr-TR"/>
        </w:rPr>
        <w:t>.</w:t>
      </w:r>
    </w:p>
    <w:p w:rsidR="00021B53" w:rsidRDefault="00792B1D" w:rsidP="00792B1D">
      <w:pPr>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21B53" w:rsidRPr="00086B36">
        <w:rPr>
          <w:rFonts w:ascii="Times New Roman" w:hAnsi="Times New Roman"/>
          <w:color w:val="000000"/>
          <w:sz w:val="24"/>
          <w:szCs w:val="24"/>
        </w:rPr>
        <w:t>(</w:t>
      </w:r>
      <w:r>
        <w:rPr>
          <w:rFonts w:ascii="Times New Roman" w:hAnsi="Times New Roman"/>
          <w:color w:val="000000"/>
          <w:sz w:val="24"/>
          <w:szCs w:val="24"/>
        </w:rPr>
        <w:t>2</w:t>
      </w:r>
      <w:r w:rsidR="00021B53" w:rsidRPr="00086B36">
        <w:rPr>
          <w:rFonts w:ascii="Times New Roman" w:hAnsi="Times New Roman"/>
          <w:color w:val="000000"/>
          <w:sz w:val="24"/>
          <w:szCs w:val="24"/>
        </w:rPr>
        <w:t>) Nükleer tesislerin ve radyoaktif atık tesislerinin işletmeden çıkar</w:t>
      </w:r>
      <w:r w:rsidR="00021B53">
        <w:rPr>
          <w:rFonts w:ascii="Times New Roman" w:hAnsi="Times New Roman"/>
          <w:color w:val="000000"/>
          <w:sz w:val="24"/>
          <w:szCs w:val="24"/>
        </w:rPr>
        <w:t>ıl</w:t>
      </w:r>
      <w:r w:rsidR="00021B53" w:rsidRPr="00086B36">
        <w:rPr>
          <w:rFonts w:ascii="Times New Roman" w:hAnsi="Times New Roman"/>
          <w:color w:val="000000"/>
          <w:sz w:val="24"/>
          <w:szCs w:val="24"/>
        </w:rPr>
        <w:t>ma</w:t>
      </w:r>
      <w:r w:rsidR="00021B53">
        <w:rPr>
          <w:rFonts w:ascii="Times New Roman" w:hAnsi="Times New Roman"/>
          <w:color w:val="000000"/>
          <w:sz w:val="24"/>
          <w:szCs w:val="24"/>
        </w:rPr>
        <w:t>sı</w:t>
      </w:r>
      <w:r w:rsidR="00021B53" w:rsidRPr="00086B36">
        <w:rPr>
          <w:rFonts w:ascii="Times New Roman" w:hAnsi="Times New Roman"/>
          <w:color w:val="000000"/>
          <w:sz w:val="24"/>
          <w:szCs w:val="24"/>
        </w:rPr>
        <w:t xml:space="preserve"> süreçlerinde ortaya çıkan ve serbestleştirme sonrası </w:t>
      </w:r>
      <w:r w:rsidR="0079115A">
        <w:rPr>
          <w:rFonts w:ascii="Times New Roman" w:hAnsi="Times New Roman"/>
          <w:color w:val="000000"/>
          <w:sz w:val="24"/>
          <w:szCs w:val="24"/>
        </w:rPr>
        <w:t>işlem</w:t>
      </w:r>
      <w:r w:rsidR="00021B53" w:rsidRPr="00086B36">
        <w:rPr>
          <w:rFonts w:ascii="Times New Roman" w:hAnsi="Times New Roman"/>
          <w:color w:val="000000"/>
          <w:sz w:val="24"/>
          <w:szCs w:val="24"/>
        </w:rPr>
        <w:t>in dikkate alındığı binalar</w:t>
      </w:r>
      <w:r w:rsidR="00021B53">
        <w:rPr>
          <w:rFonts w:ascii="Times New Roman" w:hAnsi="Times New Roman"/>
          <w:color w:val="000000"/>
          <w:sz w:val="24"/>
          <w:szCs w:val="24"/>
        </w:rPr>
        <w:t xml:space="preserve"> ve molozlar</w:t>
      </w:r>
      <w:r w:rsidR="00021B53" w:rsidRPr="00086B36">
        <w:rPr>
          <w:rFonts w:ascii="Times New Roman" w:hAnsi="Times New Roman"/>
          <w:color w:val="000000"/>
          <w:sz w:val="24"/>
          <w:szCs w:val="24"/>
        </w:rPr>
        <w:t xml:space="preserve">, koşullu olarak </w:t>
      </w:r>
      <w:r w:rsidR="00021B53">
        <w:rPr>
          <w:rFonts w:ascii="Times New Roman" w:hAnsi="Times New Roman"/>
          <w:color w:val="000000"/>
          <w:sz w:val="24"/>
          <w:szCs w:val="24"/>
        </w:rPr>
        <w:t>E</w:t>
      </w:r>
      <w:r w:rsidR="006426CC">
        <w:rPr>
          <w:rFonts w:ascii="Times New Roman" w:hAnsi="Times New Roman"/>
          <w:color w:val="000000"/>
          <w:sz w:val="24"/>
          <w:szCs w:val="24"/>
        </w:rPr>
        <w:t>K</w:t>
      </w:r>
      <w:r w:rsidR="00021B53">
        <w:rPr>
          <w:rFonts w:ascii="Times New Roman" w:hAnsi="Times New Roman"/>
          <w:color w:val="000000"/>
          <w:sz w:val="24"/>
          <w:szCs w:val="24"/>
        </w:rPr>
        <w:t>-</w:t>
      </w:r>
      <w:r w:rsidR="00AC1EFB">
        <w:rPr>
          <w:rFonts w:ascii="Times New Roman" w:hAnsi="Times New Roman"/>
          <w:color w:val="000000"/>
          <w:sz w:val="24"/>
          <w:szCs w:val="24"/>
        </w:rPr>
        <w:t>3</w:t>
      </w:r>
      <w:r w:rsidR="00021B53">
        <w:rPr>
          <w:rFonts w:ascii="Times New Roman" w:hAnsi="Times New Roman"/>
          <w:color w:val="000000"/>
          <w:sz w:val="24"/>
          <w:szCs w:val="24"/>
        </w:rPr>
        <w:t>, E</w:t>
      </w:r>
      <w:r w:rsidR="006426CC">
        <w:rPr>
          <w:rFonts w:ascii="Times New Roman" w:hAnsi="Times New Roman"/>
          <w:color w:val="000000"/>
          <w:sz w:val="24"/>
          <w:szCs w:val="24"/>
        </w:rPr>
        <w:t>K</w:t>
      </w:r>
      <w:r w:rsidR="00021B53">
        <w:rPr>
          <w:rFonts w:ascii="Times New Roman" w:hAnsi="Times New Roman"/>
          <w:color w:val="000000"/>
          <w:sz w:val="24"/>
          <w:szCs w:val="24"/>
        </w:rPr>
        <w:t>-</w:t>
      </w:r>
      <w:r w:rsidR="00AC1EFB">
        <w:rPr>
          <w:rFonts w:ascii="Times New Roman" w:hAnsi="Times New Roman"/>
          <w:color w:val="000000"/>
          <w:sz w:val="24"/>
          <w:szCs w:val="24"/>
        </w:rPr>
        <w:t>4</w:t>
      </w:r>
      <w:r w:rsidR="00AC1EFB" w:rsidRPr="00086B36">
        <w:rPr>
          <w:rFonts w:ascii="Times New Roman" w:hAnsi="Times New Roman"/>
          <w:color w:val="000000"/>
          <w:sz w:val="24"/>
          <w:szCs w:val="24"/>
        </w:rPr>
        <w:t xml:space="preserve"> </w:t>
      </w:r>
      <w:r w:rsidR="00021B53">
        <w:rPr>
          <w:rFonts w:ascii="Times New Roman" w:hAnsi="Times New Roman"/>
          <w:color w:val="000000"/>
          <w:sz w:val="24"/>
          <w:szCs w:val="24"/>
        </w:rPr>
        <w:t>ve E</w:t>
      </w:r>
      <w:r w:rsidR="006426CC">
        <w:rPr>
          <w:rFonts w:ascii="Times New Roman" w:hAnsi="Times New Roman"/>
          <w:color w:val="000000"/>
          <w:sz w:val="24"/>
          <w:szCs w:val="24"/>
        </w:rPr>
        <w:t>K</w:t>
      </w:r>
      <w:r w:rsidR="00021B53">
        <w:rPr>
          <w:rFonts w:ascii="Times New Roman" w:hAnsi="Times New Roman"/>
          <w:color w:val="000000"/>
          <w:sz w:val="24"/>
          <w:szCs w:val="24"/>
        </w:rPr>
        <w:t>-</w:t>
      </w:r>
      <w:r w:rsidR="00AC1EFB">
        <w:rPr>
          <w:rFonts w:ascii="Times New Roman" w:hAnsi="Times New Roman"/>
          <w:color w:val="000000"/>
          <w:sz w:val="24"/>
          <w:szCs w:val="24"/>
        </w:rPr>
        <w:t>5’te</w:t>
      </w:r>
      <w:r w:rsidR="00AC1EFB" w:rsidRPr="00086B36">
        <w:rPr>
          <w:rFonts w:ascii="Times New Roman" w:hAnsi="Times New Roman"/>
          <w:color w:val="000000"/>
          <w:sz w:val="24"/>
          <w:szCs w:val="24"/>
        </w:rPr>
        <w:t xml:space="preserve"> </w:t>
      </w:r>
      <w:r w:rsidR="00021B53" w:rsidRPr="00086B36">
        <w:rPr>
          <w:rFonts w:ascii="Times New Roman" w:hAnsi="Times New Roman"/>
          <w:color w:val="000000"/>
          <w:sz w:val="24"/>
          <w:szCs w:val="24"/>
        </w:rPr>
        <w:t xml:space="preserve">yer alan </w:t>
      </w:r>
      <w:r w:rsidR="00E710A5">
        <w:rPr>
          <w:rFonts w:ascii="Times New Roman" w:hAnsi="Times New Roman"/>
          <w:color w:val="000000"/>
          <w:sz w:val="24"/>
          <w:szCs w:val="24"/>
        </w:rPr>
        <w:t>değerler</w:t>
      </w:r>
      <w:r w:rsidR="00021B53" w:rsidRPr="00086B36">
        <w:rPr>
          <w:rFonts w:ascii="Times New Roman" w:hAnsi="Times New Roman"/>
          <w:color w:val="000000"/>
          <w:sz w:val="24"/>
          <w:szCs w:val="24"/>
        </w:rPr>
        <w:t xml:space="preserve"> dikkate alınarak serbestleştirilir. </w:t>
      </w:r>
    </w:p>
    <w:p w:rsidR="00021B53" w:rsidRPr="007E00E4" w:rsidRDefault="00021B53" w:rsidP="00021B53">
      <w:pPr>
        <w:tabs>
          <w:tab w:val="left" w:pos="1418"/>
          <w:tab w:val="left" w:pos="1701"/>
          <w:tab w:val="left" w:pos="1843"/>
        </w:tabs>
        <w:spacing w:after="0" w:line="240" w:lineRule="auto"/>
        <w:ind w:firstLine="709"/>
        <w:jc w:val="both"/>
        <w:rPr>
          <w:rFonts w:ascii="Times New Roman" w:hAnsi="Times New Roman"/>
          <w:color w:val="000000"/>
          <w:sz w:val="24"/>
          <w:szCs w:val="24"/>
        </w:rPr>
      </w:pPr>
      <w:r w:rsidRPr="00AE3C04">
        <w:rPr>
          <w:rFonts w:ascii="Times New Roman" w:hAnsi="Times New Roman"/>
          <w:color w:val="000000"/>
          <w:sz w:val="24"/>
          <w:szCs w:val="24"/>
        </w:rPr>
        <w:t>(</w:t>
      </w:r>
      <w:r w:rsidR="00792B1D">
        <w:rPr>
          <w:rFonts w:ascii="Times New Roman" w:hAnsi="Times New Roman"/>
          <w:color w:val="000000"/>
          <w:sz w:val="24"/>
          <w:szCs w:val="24"/>
        </w:rPr>
        <w:t>3</w:t>
      </w:r>
      <w:r w:rsidRPr="00AE3C04">
        <w:rPr>
          <w:rFonts w:ascii="Times New Roman" w:hAnsi="Times New Roman"/>
          <w:color w:val="000000"/>
          <w:sz w:val="24"/>
          <w:szCs w:val="24"/>
        </w:rPr>
        <w:t>) Nükleer tesislerin ve radyoaktif atık tesislerinin</w:t>
      </w:r>
      <w:r w:rsidRPr="00AE3C04" w:rsidDel="006478BD">
        <w:rPr>
          <w:rFonts w:ascii="Times New Roman" w:hAnsi="Times New Roman"/>
          <w:color w:val="000000"/>
          <w:sz w:val="24"/>
          <w:szCs w:val="24"/>
        </w:rPr>
        <w:t xml:space="preserve"> </w:t>
      </w:r>
      <w:r w:rsidRPr="00AE3C04">
        <w:rPr>
          <w:rFonts w:ascii="Times New Roman" w:hAnsi="Times New Roman"/>
          <w:color w:val="000000"/>
          <w:sz w:val="24"/>
          <w:szCs w:val="24"/>
        </w:rPr>
        <w:t xml:space="preserve">işletmeden </w:t>
      </w:r>
      <w:r w:rsidRPr="007E00E4">
        <w:rPr>
          <w:rFonts w:ascii="Times New Roman" w:hAnsi="Times New Roman"/>
          <w:color w:val="000000"/>
          <w:sz w:val="24"/>
          <w:szCs w:val="24"/>
        </w:rPr>
        <w:t>çıkarılması süreçlerinde:</w:t>
      </w:r>
    </w:p>
    <w:p w:rsidR="00021B53" w:rsidRPr="00AE3C04" w:rsidRDefault="00021B53" w:rsidP="00021B53">
      <w:pPr>
        <w:tabs>
          <w:tab w:val="left" w:pos="426"/>
        </w:tabs>
        <w:spacing w:after="0" w:line="240" w:lineRule="auto"/>
        <w:ind w:firstLine="709"/>
        <w:jc w:val="both"/>
        <w:rPr>
          <w:rFonts w:ascii="Times New Roman" w:eastAsia="Calibri" w:hAnsi="Times New Roman"/>
          <w:color w:val="000000"/>
          <w:sz w:val="24"/>
          <w:szCs w:val="24"/>
        </w:rPr>
      </w:pPr>
      <w:r w:rsidRPr="007E00E4">
        <w:rPr>
          <w:rFonts w:ascii="Times New Roman" w:eastAsia="Calibri" w:hAnsi="Times New Roman"/>
          <w:color w:val="000000"/>
          <w:sz w:val="24"/>
          <w:szCs w:val="24"/>
        </w:rPr>
        <w:tab/>
        <w:t>a) Binala</w:t>
      </w:r>
      <w:r w:rsidR="00F631E5">
        <w:rPr>
          <w:rFonts w:ascii="Times New Roman" w:eastAsia="Calibri" w:hAnsi="Times New Roman"/>
          <w:color w:val="000000"/>
          <w:sz w:val="24"/>
          <w:szCs w:val="24"/>
        </w:rPr>
        <w:t>rın koşullu serbestleştirilmesinde</w:t>
      </w:r>
      <w:r w:rsidRPr="007E00E4">
        <w:rPr>
          <w:rFonts w:ascii="Times New Roman" w:eastAsia="Calibri" w:hAnsi="Times New Roman"/>
          <w:color w:val="000000"/>
          <w:sz w:val="24"/>
          <w:szCs w:val="24"/>
        </w:rPr>
        <w:t xml:space="preserve"> E</w:t>
      </w:r>
      <w:r w:rsidR="006426CC">
        <w:rPr>
          <w:rFonts w:ascii="Times New Roman" w:eastAsia="Calibri" w:hAnsi="Times New Roman"/>
          <w:color w:val="000000"/>
          <w:sz w:val="24"/>
          <w:szCs w:val="24"/>
        </w:rPr>
        <w:t>K</w:t>
      </w:r>
      <w:r w:rsidRPr="007E00E4">
        <w:rPr>
          <w:rFonts w:ascii="Times New Roman" w:eastAsia="Calibri" w:hAnsi="Times New Roman"/>
          <w:color w:val="000000"/>
          <w:sz w:val="24"/>
          <w:szCs w:val="24"/>
        </w:rPr>
        <w:t>-</w:t>
      </w:r>
      <w:r w:rsidR="00AC1EFB">
        <w:rPr>
          <w:rFonts w:ascii="Times New Roman" w:eastAsia="Calibri" w:hAnsi="Times New Roman"/>
          <w:color w:val="000000"/>
          <w:sz w:val="24"/>
          <w:szCs w:val="24"/>
        </w:rPr>
        <w:t>3</w:t>
      </w:r>
      <w:r w:rsidR="00AC1EFB" w:rsidRPr="007E00E4">
        <w:rPr>
          <w:rFonts w:ascii="Times New Roman" w:eastAsia="Calibri" w:hAnsi="Times New Roman"/>
          <w:color w:val="000000"/>
          <w:sz w:val="24"/>
          <w:szCs w:val="24"/>
        </w:rPr>
        <w:t xml:space="preserve"> </w:t>
      </w:r>
      <w:r w:rsidRPr="007E00E4">
        <w:rPr>
          <w:rFonts w:ascii="Times New Roman" w:eastAsia="Calibri" w:hAnsi="Times New Roman"/>
          <w:color w:val="000000"/>
          <w:sz w:val="24"/>
          <w:szCs w:val="24"/>
        </w:rPr>
        <w:t>ve E</w:t>
      </w:r>
      <w:r w:rsidR="006426CC">
        <w:rPr>
          <w:rFonts w:ascii="Times New Roman" w:eastAsia="Calibri" w:hAnsi="Times New Roman"/>
          <w:color w:val="000000"/>
          <w:sz w:val="24"/>
          <w:szCs w:val="24"/>
        </w:rPr>
        <w:t>K</w:t>
      </w:r>
      <w:r w:rsidRPr="007E00E4">
        <w:rPr>
          <w:rFonts w:ascii="Times New Roman" w:eastAsia="Calibri" w:hAnsi="Times New Roman"/>
          <w:color w:val="000000"/>
          <w:sz w:val="24"/>
          <w:szCs w:val="24"/>
        </w:rPr>
        <w:t>-</w:t>
      </w:r>
      <w:r w:rsidR="00AC1EFB">
        <w:rPr>
          <w:rFonts w:ascii="Times New Roman" w:eastAsia="Calibri" w:hAnsi="Times New Roman"/>
          <w:color w:val="000000"/>
          <w:sz w:val="24"/>
          <w:szCs w:val="24"/>
        </w:rPr>
        <w:t>4</w:t>
      </w:r>
      <w:r w:rsidR="00AC1EFB" w:rsidRPr="007E00E4">
        <w:rPr>
          <w:rFonts w:ascii="Times New Roman" w:eastAsia="Calibri" w:hAnsi="Times New Roman"/>
          <w:color w:val="000000"/>
          <w:sz w:val="24"/>
          <w:szCs w:val="24"/>
        </w:rPr>
        <w:t>’</w:t>
      </w:r>
      <w:r w:rsidR="00AC1EFB">
        <w:rPr>
          <w:rFonts w:ascii="Times New Roman" w:eastAsia="Calibri" w:hAnsi="Times New Roman"/>
          <w:color w:val="000000"/>
          <w:sz w:val="24"/>
          <w:szCs w:val="24"/>
        </w:rPr>
        <w:t xml:space="preserve">te </w:t>
      </w:r>
      <w:r w:rsidR="00E710A5">
        <w:rPr>
          <w:rFonts w:ascii="Times New Roman" w:eastAsia="Calibri" w:hAnsi="Times New Roman"/>
          <w:color w:val="000000"/>
          <w:sz w:val="24"/>
          <w:szCs w:val="24"/>
        </w:rPr>
        <w:t xml:space="preserve">yer alan </w:t>
      </w:r>
      <w:r w:rsidR="00B93D8A">
        <w:rPr>
          <w:rFonts w:ascii="Times New Roman" w:eastAsia="Calibri" w:hAnsi="Times New Roman"/>
          <w:color w:val="000000"/>
          <w:sz w:val="24"/>
          <w:szCs w:val="24"/>
        </w:rPr>
        <w:t xml:space="preserve">yüzeydeki radyoaktif kirlilik </w:t>
      </w:r>
      <w:r w:rsidR="00E710A5">
        <w:rPr>
          <w:rFonts w:ascii="Times New Roman" w:eastAsia="Calibri" w:hAnsi="Times New Roman"/>
          <w:color w:val="000000"/>
          <w:sz w:val="24"/>
          <w:szCs w:val="24"/>
        </w:rPr>
        <w:t>değerler</w:t>
      </w:r>
      <w:r w:rsidR="00B93D8A">
        <w:rPr>
          <w:rFonts w:ascii="Times New Roman" w:eastAsia="Calibri" w:hAnsi="Times New Roman"/>
          <w:color w:val="000000"/>
          <w:sz w:val="24"/>
          <w:szCs w:val="24"/>
        </w:rPr>
        <w:t>i serbestleştirme sınırı olarak</w:t>
      </w:r>
      <w:r w:rsidRPr="007E00E4">
        <w:rPr>
          <w:rFonts w:ascii="Times New Roman" w:eastAsia="Calibri" w:hAnsi="Times New Roman"/>
          <w:color w:val="000000"/>
          <w:sz w:val="24"/>
          <w:szCs w:val="24"/>
        </w:rPr>
        <w:t xml:space="preserve"> </w:t>
      </w:r>
      <w:r w:rsidR="003739A0">
        <w:rPr>
          <w:rFonts w:ascii="Times New Roman" w:eastAsia="Calibri" w:hAnsi="Times New Roman"/>
          <w:color w:val="000000"/>
          <w:sz w:val="24"/>
          <w:szCs w:val="24"/>
        </w:rPr>
        <w:t>kullanılı</w:t>
      </w:r>
      <w:r w:rsidRPr="007E00E4">
        <w:rPr>
          <w:rFonts w:ascii="Times New Roman" w:eastAsia="Calibri" w:hAnsi="Times New Roman"/>
          <w:color w:val="000000"/>
          <w:sz w:val="24"/>
          <w:szCs w:val="24"/>
        </w:rPr>
        <w:t>r. Binaların yıkılmaları koşuluyla serbestleştirilmeleri durumunda, serbestleştirme süreci</w:t>
      </w:r>
      <w:r w:rsidRPr="00AE3C04">
        <w:rPr>
          <w:rFonts w:ascii="Times New Roman" w:eastAsia="Calibri" w:hAnsi="Times New Roman"/>
          <w:color w:val="000000"/>
          <w:sz w:val="24"/>
          <w:szCs w:val="24"/>
        </w:rPr>
        <w:t xml:space="preserve"> tamamlandıktan sonra binalar yıkılır.</w:t>
      </w:r>
    </w:p>
    <w:p w:rsidR="00021B53" w:rsidRPr="00AE3C04" w:rsidRDefault="00021B53" w:rsidP="00021B53">
      <w:pPr>
        <w:pStyle w:val="3-normalyaz"/>
        <w:spacing w:before="0" w:beforeAutospacing="0" w:after="0" w:afterAutospacing="0"/>
        <w:ind w:firstLine="709"/>
        <w:jc w:val="both"/>
        <w:rPr>
          <w:color w:val="000000"/>
        </w:rPr>
      </w:pPr>
      <w:r w:rsidRPr="00AE3C04">
        <w:rPr>
          <w:color w:val="000000"/>
        </w:rPr>
        <w:t>b)</w:t>
      </w:r>
      <w:r w:rsidR="0059745C">
        <w:rPr>
          <w:color w:val="000000"/>
        </w:rPr>
        <w:t> </w:t>
      </w:r>
      <w:r w:rsidRPr="00AE3C04">
        <w:rPr>
          <w:color w:val="000000"/>
        </w:rPr>
        <w:t>Binaların yıkılması</w:t>
      </w:r>
      <w:r w:rsidR="00562615">
        <w:rPr>
          <w:color w:val="000000"/>
        </w:rPr>
        <w:t xml:space="preserve">yla </w:t>
      </w:r>
      <w:r w:rsidRPr="00AE3C04">
        <w:rPr>
          <w:color w:val="000000"/>
        </w:rPr>
        <w:t>ortaya çıkan m</w:t>
      </w:r>
      <w:r w:rsidR="00A651F4">
        <w:rPr>
          <w:color w:val="000000"/>
        </w:rPr>
        <w:t>olozlar için</w:t>
      </w:r>
      <w:r w:rsidRPr="00AE3C04">
        <w:rPr>
          <w:color w:val="000000"/>
        </w:rPr>
        <w:t xml:space="preserve"> E</w:t>
      </w:r>
      <w:r w:rsidR="006426CC">
        <w:rPr>
          <w:color w:val="000000"/>
        </w:rPr>
        <w:t>K</w:t>
      </w:r>
      <w:r w:rsidRPr="00AE3C04">
        <w:rPr>
          <w:color w:val="000000"/>
        </w:rPr>
        <w:t>-</w:t>
      </w:r>
      <w:r w:rsidR="00AC1EFB">
        <w:rPr>
          <w:color w:val="000000"/>
        </w:rPr>
        <w:t>5’te</w:t>
      </w:r>
      <w:r w:rsidR="00AC1EFB" w:rsidRPr="00AE3C04">
        <w:rPr>
          <w:color w:val="000000"/>
        </w:rPr>
        <w:t xml:space="preserve"> </w:t>
      </w:r>
      <w:r w:rsidR="00E710A5">
        <w:rPr>
          <w:color w:val="000000"/>
        </w:rPr>
        <w:t>yer ala</w:t>
      </w:r>
      <w:r w:rsidRPr="00AE3C04">
        <w:rPr>
          <w:color w:val="000000"/>
        </w:rPr>
        <w:t>n</w:t>
      </w:r>
      <w:r w:rsidR="00A651F4">
        <w:rPr>
          <w:color w:val="000000"/>
        </w:rPr>
        <w:t xml:space="preserve"> </w:t>
      </w:r>
      <w:r w:rsidR="00A651F4">
        <w:rPr>
          <w:color w:val="000000"/>
          <w:lang w:val="tr-TR"/>
        </w:rPr>
        <w:t xml:space="preserve">aktivite konsantrasyon </w:t>
      </w:r>
      <w:r w:rsidR="00A651F4" w:rsidRPr="00C90A2C">
        <w:rPr>
          <w:color w:val="000000"/>
          <w:lang w:val="tr-TR"/>
        </w:rPr>
        <w:t>değerler</w:t>
      </w:r>
      <w:r w:rsidR="00A651F4">
        <w:rPr>
          <w:color w:val="000000"/>
          <w:lang w:val="tr-TR"/>
        </w:rPr>
        <w:t>i</w:t>
      </w:r>
      <w:r w:rsidR="00A651F4" w:rsidRPr="00AE3C04">
        <w:rPr>
          <w:color w:val="000000"/>
        </w:rPr>
        <w:t xml:space="preserve"> </w:t>
      </w:r>
      <w:r w:rsidR="00C47C3F">
        <w:rPr>
          <w:color w:val="000000"/>
        </w:rPr>
        <w:t xml:space="preserve">serbestleştirme sınırı olarak </w:t>
      </w:r>
      <w:r w:rsidR="00A02411">
        <w:rPr>
          <w:color w:val="000000"/>
        </w:rPr>
        <w:t>kullanılır</w:t>
      </w:r>
      <w:r w:rsidRPr="00AE3C04">
        <w:rPr>
          <w:color w:val="000000"/>
        </w:rPr>
        <w:t>.</w:t>
      </w:r>
      <w:r w:rsidRPr="00AE3C04">
        <w:t xml:space="preserve"> </w:t>
      </w:r>
      <w:r w:rsidRPr="00AE3C04">
        <w:rPr>
          <w:color w:val="000000"/>
        </w:rPr>
        <w:t xml:space="preserve">Molozların serbestleştirilmesinden önce içlerinde yer alan metaller ayrılır. Bu metallerin serbestleştirilmesi </w:t>
      </w:r>
      <w:r w:rsidR="00DC7E23">
        <w:rPr>
          <w:color w:val="000000"/>
        </w:rPr>
        <w:t>9 uncu</w:t>
      </w:r>
      <w:r w:rsidRPr="00AE3C04">
        <w:rPr>
          <w:color w:val="000000"/>
        </w:rPr>
        <w:t xml:space="preserve"> maddeye göre yapılır.</w:t>
      </w:r>
      <w:r w:rsidRPr="009B549F">
        <w:rPr>
          <w:color w:val="000000"/>
        </w:rPr>
        <w:t xml:space="preserve"> </w:t>
      </w:r>
      <w:r w:rsidR="00C90A2C">
        <w:rPr>
          <w:color w:val="000000"/>
        </w:rPr>
        <w:t>S</w:t>
      </w:r>
      <w:r w:rsidRPr="00086B36">
        <w:rPr>
          <w:color w:val="000000"/>
        </w:rPr>
        <w:t xml:space="preserve">erbestleştirilecek </w:t>
      </w:r>
      <w:r>
        <w:rPr>
          <w:color w:val="000000"/>
        </w:rPr>
        <w:t>moloz</w:t>
      </w:r>
      <w:r w:rsidRPr="00086B36">
        <w:rPr>
          <w:color w:val="000000"/>
        </w:rPr>
        <w:t xml:space="preserve"> miktarının </w:t>
      </w:r>
      <w:r>
        <w:rPr>
          <w:color w:val="000000"/>
        </w:rPr>
        <w:t xml:space="preserve">yılda 100 tondan </w:t>
      </w:r>
      <w:r w:rsidRPr="0089537A">
        <w:rPr>
          <w:color w:val="000000"/>
        </w:rPr>
        <w:t>az olduğu</w:t>
      </w:r>
      <w:r>
        <w:rPr>
          <w:color w:val="000000"/>
        </w:rPr>
        <w:t xml:space="preserve"> durumda</w:t>
      </w:r>
      <w:r w:rsidRPr="0089537A">
        <w:rPr>
          <w:color w:val="000000"/>
        </w:rPr>
        <w:t>,</w:t>
      </w:r>
      <w:r w:rsidR="00A21764">
        <w:rPr>
          <w:color w:val="000000"/>
        </w:rPr>
        <w:t xml:space="preserve"> Kurum tarafından uygun görülmesi </w:t>
      </w:r>
      <w:r w:rsidR="00F21A02">
        <w:rPr>
          <w:color w:val="000000"/>
        </w:rPr>
        <w:t>durumunda</w:t>
      </w:r>
      <w:r w:rsidRPr="0089537A">
        <w:rPr>
          <w:color w:val="000000"/>
        </w:rPr>
        <w:t xml:space="preserve"> </w:t>
      </w:r>
      <w:r w:rsidR="007A4B1D" w:rsidRPr="00C948FD">
        <w:rPr>
          <w:color w:val="000000"/>
          <w:lang w:val="tr-TR"/>
        </w:rPr>
        <w:t>7 nci madde</w:t>
      </w:r>
      <w:r w:rsidR="007A4B1D">
        <w:rPr>
          <w:color w:val="000000"/>
          <w:lang w:val="tr-TR"/>
        </w:rPr>
        <w:t>nin</w:t>
      </w:r>
      <w:r w:rsidR="007A4B1D" w:rsidRPr="00C948FD">
        <w:rPr>
          <w:color w:val="000000"/>
          <w:lang w:val="tr-TR"/>
        </w:rPr>
        <w:t xml:space="preserve"> ikinci fıkra</w:t>
      </w:r>
      <w:r w:rsidR="007A4B1D">
        <w:rPr>
          <w:color w:val="000000"/>
          <w:lang w:val="tr-TR"/>
        </w:rPr>
        <w:t>sın</w:t>
      </w:r>
      <w:r w:rsidR="007A4B1D" w:rsidRPr="00C948FD">
        <w:rPr>
          <w:color w:val="000000"/>
          <w:lang w:val="tr-TR"/>
        </w:rPr>
        <w:t>da</w:t>
      </w:r>
      <w:r w:rsidR="00C90A2C" w:rsidRPr="00C90A2C">
        <w:rPr>
          <w:color w:val="000000"/>
        </w:rPr>
        <w:t xml:space="preserve"> belirtilen doz kriterleri</w:t>
      </w:r>
      <w:r w:rsidR="00F05300">
        <w:rPr>
          <w:color w:val="000000"/>
        </w:rPr>
        <w:t>ne uyularak serbestleştirme yap</w:t>
      </w:r>
      <w:r w:rsidR="00C90A2C" w:rsidRPr="00C90A2C">
        <w:rPr>
          <w:color w:val="000000"/>
        </w:rPr>
        <w:t>ılır.</w:t>
      </w:r>
    </w:p>
    <w:p w:rsidR="00021B53" w:rsidRPr="003552B5" w:rsidRDefault="00021B53" w:rsidP="00021B53">
      <w:pPr>
        <w:spacing w:after="0" w:line="240" w:lineRule="auto"/>
        <w:ind w:firstLine="709"/>
        <w:jc w:val="both"/>
        <w:rPr>
          <w:rFonts w:ascii="Times New Roman" w:hAnsi="Times New Roman"/>
          <w:b/>
          <w:sz w:val="24"/>
          <w:szCs w:val="24"/>
          <w:lang w:eastAsia="tr-TR"/>
        </w:rPr>
      </w:pPr>
      <w:r w:rsidRPr="00EE081F">
        <w:rPr>
          <w:rFonts w:ascii="Times New Roman" w:hAnsi="Times New Roman"/>
          <w:b/>
          <w:sz w:val="24"/>
          <w:szCs w:val="24"/>
          <w:lang w:eastAsia="tr-TR"/>
        </w:rPr>
        <w:t xml:space="preserve">Serbestleştirme </w:t>
      </w:r>
      <w:r w:rsidR="00D2693B">
        <w:rPr>
          <w:rFonts w:ascii="Times New Roman" w:hAnsi="Times New Roman"/>
          <w:b/>
          <w:sz w:val="24"/>
          <w:szCs w:val="24"/>
          <w:lang w:eastAsia="tr-TR"/>
        </w:rPr>
        <w:t xml:space="preserve">usulü </w:t>
      </w:r>
    </w:p>
    <w:p w:rsidR="00021B53" w:rsidRPr="006E0E2A" w:rsidRDefault="00021B53" w:rsidP="001169F8">
      <w:pPr>
        <w:numPr>
          <w:ilvl w:val="0"/>
          <w:numId w:val="12"/>
        </w:numPr>
        <w:tabs>
          <w:tab w:val="left" w:pos="1418"/>
          <w:tab w:val="left" w:pos="1701"/>
          <w:tab w:val="left" w:pos="1843"/>
        </w:tabs>
        <w:spacing w:after="0" w:line="240" w:lineRule="auto"/>
        <w:ind w:left="0" w:firstLine="709"/>
        <w:jc w:val="both"/>
        <w:rPr>
          <w:rFonts w:ascii="Times New Roman" w:hAnsi="Times New Roman"/>
          <w:bCs/>
          <w:sz w:val="24"/>
          <w:szCs w:val="24"/>
        </w:rPr>
      </w:pPr>
      <w:r w:rsidRPr="006E0E2A">
        <w:rPr>
          <w:rFonts w:ascii="Times New Roman" w:hAnsi="Times New Roman"/>
          <w:sz w:val="24"/>
          <w:szCs w:val="24"/>
        </w:rPr>
        <w:t>(1)</w:t>
      </w:r>
      <w:r w:rsidR="0059745C">
        <w:rPr>
          <w:rFonts w:ascii="Times New Roman" w:hAnsi="Times New Roman"/>
          <w:sz w:val="24"/>
          <w:szCs w:val="24"/>
        </w:rPr>
        <w:t> </w:t>
      </w:r>
      <w:r w:rsidR="00921244">
        <w:rPr>
          <w:rFonts w:ascii="Times New Roman" w:hAnsi="Times New Roman"/>
          <w:color w:val="000000"/>
          <w:sz w:val="24"/>
          <w:szCs w:val="24"/>
        </w:rPr>
        <w:t>T</w:t>
      </w:r>
      <w:r w:rsidRPr="006E0E2A">
        <w:rPr>
          <w:rFonts w:ascii="Times New Roman" w:hAnsi="Times New Roman"/>
          <w:color w:val="000000"/>
          <w:sz w:val="24"/>
          <w:szCs w:val="24"/>
        </w:rPr>
        <w:t>esislerin işletilmesi ve işletmeden çıkarılmasında</w:t>
      </w:r>
      <w:r w:rsidRPr="006E0E2A">
        <w:rPr>
          <w:rFonts w:ascii="Times New Roman" w:hAnsi="Times New Roman"/>
          <w:bCs/>
          <w:sz w:val="24"/>
          <w:szCs w:val="24"/>
        </w:rPr>
        <w:t xml:space="preserve"> ortaya çıkan radyoaktif maddelerin serbestleştirilmesine yönelik bilgiler yetkilendirilen kişi tarafından </w:t>
      </w:r>
      <w:r w:rsidR="00820D6F" w:rsidRPr="006E0E2A">
        <w:rPr>
          <w:rFonts w:ascii="Times New Roman" w:hAnsi="Times New Roman"/>
          <w:bCs/>
          <w:sz w:val="24"/>
          <w:szCs w:val="24"/>
        </w:rPr>
        <w:t>radyoaktif atık ve kullanılmış yakıt yönetimine ilişkin</w:t>
      </w:r>
      <w:r w:rsidRPr="006E0E2A">
        <w:rPr>
          <w:rFonts w:ascii="Times New Roman" w:hAnsi="Times New Roman"/>
          <w:bCs/>
          <w:sz w:val="24"/>
          <w:szCs w:val="24"/>
        </w:rPr>
        <w:t xml:space="preserve"> planlara </w:t>
      </w:r>
      <w:r w:rsidR="00396900" w:rsidRPr="006E0E2A">
        <w:rPr>
          <w:rFonts w:ascii="Times New Roman" w:hAnsi="Times New Roman"/>
          <w:bCs/>
          <w:sz w:val="24"/>
          <w:szCs w:val="24"/>
        </w:rPr>
        <w:t xml:space="preserve">veya güvenlik analizi raporuna </w:t>
      </w:r>
      <w:r w:rsidRPr="006E0E2A">
        <w:rPr>
          <w:rFonts w:ascii="Times New Roman" w:hAnsi="Times New Roman"/>
          <w:bCs/>
          <w:sz w:val="24"/>
          <w:szCs w:val="24"/>
        </w:rPr>
        <w:t>d</w:t>
      </w:r>
      <w:r w:rsidR="009B2646" w:rsidRPr="006E0E2A">
        <w:rPr>
          <w:rFonts w:ascii="Times New Roman" w:hAnsi="Times New Roman"/>
          <w:bCs/>
          <w:sz w:val="24"/>
          <w:szCs w:val="24"/>
        </w:rPr>
        <w:t>â</w:t>
      </w:r>
      <w:r w:rsidRPr="006E0E2A">
        <w:rPr>
          <w:rFonts w:ascii="Times New Roman" w:hAnsi="Times New Roman"/>
          <w:bCs/>
          <w:sz w:val="24"/>
          <w:szCs w:val="24"/>
        </w:rPr>
        <w:t>hil edilir ve</w:t>
      </w:r>
      <w:r w:rsidR="0042610F">
        <w:rPr>
          <w:rFonts w:ascii="Times New Roman" w:hAnsi="Times New Roman"/>
          <w:bCs/>
          <w:sz w:val="24"/>
          <w:szCs w:val="24"/>
        </w:rPr>
        <w:t xml:space="preserve"> </w:t>
      </w:r>
      <w:r w:rsidR="00482A0B">
        <w:rPr>
          <w:rFonts w:ascii="Times New Roman" w:hAnsi="Times New Roman"/>
          <w:bCs/>
          <w:sz w:val="24"/>
          <w:szCs w:val="24"/>
        </w:rPr>
        <w:t>lisans/</w:t>
      </w:r>
      <w:r w:rsidRPr="006E0E2A">
        <w:rPr>
          <w:rFonts w:ascii="Times New Roman" w:hAnsi="Times New Roman"/>
          <w:color w:val="000000"/>
          <w:sz w:val="24"/>
          <w:szCs w:val="24"/>
        </w:rPr>
        <w:t>işletme lisansı ile işletmeden çıkarma veya kapatma izni başvurularında Kuruma sunulur.</w:t>
      </w:r>
      <w:r w:rsidRPr="006E0E2A">
        <w:rPr>
          <w:rFonts w:ascii="Times New Roman" w:hAnsi="Times New Roman"/>
          <w:bCs/>
          <w:sz w:val="24"/>
          <w:szCs w:val="24"/>
        </w:rPr>
        <w:t xml:space="preserve"> Bu bilgiler</w:t>
      </w:r>
      <w:r w:rsidR="00865C84">
        <w:rPr>
          <w:rFonts w:ascii="Times New Roman" w:hAnsi="Times New Roman"/>
          <w:bCs/>
          <w:sz w:val="24"/>
          <w:szCs w:val="24"/>
        </w:rPr>
        <w:t>;</w:t>
      </w:r>
      <w:r w:rsidRPr="006E0E2A">
        <w:rPr>
          <w:rFonts w:ascii="Times New Roman" w:hAnsi="Times New Roman"/>
          <w:bCs/>
          <w:sz w:val="24"/>
          <w:szCs w:val="24"/>
        </w:rPr>
        <w:t xml:space="preserve"> </w:t>
      </w:r>
      <w:r w:rsidRPr="006E0E2A">
        <w:rPr>
          <w:rFonts w:ascii="Times New Roman" w:hAnsi="Times New Roman"/>
          <w:color w:val="000000"/>
          <w:sz w:val="24"/>
          <w:szCs w:val="24"/>
        </w:rPr>
        <w:t>serbestleştir</w:t>
      </w:r>
      <w:r w:rsidR="00934C0C">
        <w:rPr>
          <w:rFonts w:ascii="Times New Roman" w:hAnsi="Times New Roman"/>
          <w:color w:val="000000"/>
          <w:sz w:val="24"/>
          <w:szCs w:val="24"/>
        </w:rPr>
        <w:t>il</w:t>
      </w:r>
      <w:r w:rsidRPr="006E0E2A">
        <w:rPr>
          <w:rFonts w:ascii="Times New Roman" w:hAnsi="Times New Roman"/>
          <w:color w:val="000000"/>
          <w:sz w:val="24"/>
          <w:szCs w:val="24"/>
        </w:rPr>
        <w:t xml:space="preserve">mesi planlanan radyoaktif maddelerin özelliklerini ve miktarlarını, </w:t>
      </w:r>
      <w:r w:rsidR="00601F13">
        <w:rPr>
          <w:rFonts w:ascii="Times New Roman" w:hAnsi="Times New Roman"/>
          <w:color w:val="000000"/>
          <w:sz w:val="24"/>
          <w:szCs w:val="24"/>
        </w:rPr>
        <w:t xml:space="preserve">koşullu </w:t>
      </w:r>
      <w:r w:rsidRPr="006E0E2A">
        <w:rPr>
          <w:rFonts w:ascii="Times New Roman" w:hAnsi="Times New Roman"/>
          <w:color w:val="000000"/>
          <w:sz w:val="24"/>
          <w:szCs w:val="24"/>
        </w:rPr>
        <w:t>serbestleştirme sonrası r</w:t>
      </w:r>
      <w:r w:rsidR="00CE22B5">
        <w:rPr>
          <w:rFonts w:ascii="Times New Roman" w:hAnsi="Times New Roman"/>
          <w:color w:val="000000"/>
          <w:sz w:val="24"/>
          <w:szCs w:val="24"/>
        </w:rPr>
        <w:t xml:space="preserve">adyoaktif maddelere uygulanacak </w:t>
      </w:r>
      <w:r w:rsidR="0079115A">
        <w:rPr>
          <w:rFonts w:ascii="Times New Roman" w:hAnsi="Times New Roman"/>
          <w:color w:val="000000"/>
          <w:sz w:val="24"/>
          <w:szCs w:val="24"/>
        </w:rPr>
        <w:t>işlem</w:t>
      </w:r>
      <w:r w:rsidRPr="006E0E2A">
        <w:rPr>
          <w:rFonts w:ascii="Times New Roman" w:hAnsi="Times New Roman"/>
          <w:color w:val="000000"/>
          <w:sz w:val="24"/>
          <w:szCs w:val="24"/>
        </w:rPr>
        <w:t>i</w:t>
      </w:r>
      <w:r w:rsidR="0042610F">
        <w:rPr>
          <w:rFonts w:ascii="Times New Roman" w:hAnsi="Times New Roman"/>
          <w:color w:val="000000"/>
          <w:sz w:val="24"/>
          <w:szCs w:val="24"/>
        </w:rPr>
        <w:t xml:space="preserve"> ve</w:t>
      </w:r>
      <w:r w:rsidR="00550B5E">
        <w:rPr>
          <w:rFonts w:ascii="Times New Roman" w:hAnsi="Times New Roman"/>
          <w:color w:val="000000"/>
          <w:sz w:val="24"/>
          <w:szCs w:val="24"/>
        </w:rPr>
        <w:t xml:space="preserve"> uygulanacak ölçüm programını</w:t>
      </w:r>
      <w:r w:rsidR="00A900D3">
        <w:rPr>
          <w:rFonts w:ascii="Times New Roman" w:hAnsi="Times New Roman"/>
          <w:color w:val="000000"/>
          <w:sz w:val="24"/>
          <w:szCs w:val="24"/>
        </w:rPr>
        <w:t xml:space="preserve"> </w:t>
      </w:r>
      <w:r w:rsidRPr="006E0E2A">
        <w:rPr>
          <w:rFonts w:ascii="Times New Roman" w:hAnsi="Times New Roman"/>
          <w:color w:val="000000"/>
          <w:sz w:val="24"/>
          <w:szCs w:val="24"/>
        </w:rPr>
        <w:t xml:space="preserve">içerir. Kurum tarafından </w:t>
      </w:r>
      <w:r w:rsidR="00CE4557">
        <w:rPr>
          <w:rFonts w:ascii="Times New Roman" w:hAnsi="Times New Roman"/>
          <w:color w:val="000000"/>
          <w:sz w:val="24"/>
          <w:szCs w:val="24"/>
        </w:rPr>
        <w:t>lisans/</w:t>
      </w:r>
      <w:r w:rsidRPr="006E0E2A">
        <w:rPr>
          <w:rFonts w:ascii="Times New Roman" w:hAnsi="Times New Roman"/>
          <w:color w:val="000000"/>
          <w:sz w:val="24"/>
          <w:szCs w:val="24"/>
        </w:rPr>
        <w:t>işletme lisans</w:t>
      </w:r>
      <w:r w:rsidR="00594669">
        <w:rPr>
          <w:rFonts w:ascii="Times New Roman" w:hAnsi="Times New Roman"/>
          <w:color w:val="000000"/>
          <w:sz w:val="24"/>
          <w:szCs w:val="24"/>
        </w:rPr>
        <w:t>ı</w:t>
      </w:r>
      <w:r w:rsidR="0042610F">
        <w:rPr>
          <w:rFonts w:ascii="Times New Roman" w:hAnsi="Times New Roman"/>
          <w:color w:val="000000"/>
          <w:sz w:val="24"/>
          <w:szCs w:val="24"/>
        </w:rPr>
        <w:t xml:space="preserve"> ile</w:t>
      </w:r>
      <w:r w:rsidRPr="006E0E2A">
        <w:rPr>
          <w:rFonts w:ascii="Times New Roman" w:hAnsi="Times New Roman"/>
          <w:color w:val="000000"/>
          <w:sz w:val="24"/>
          <w:szCs w:val="24"/>
        </w:rPr>
        <w:t xml:space="preserve"> işletmeden çıkarma ya</w:t>
      </w:r>
      <w:r w:rsidR="00594669">
        <w:rPr>
          <w:rFonts w:ascii="Times New Roman" w:hAnsi="Times New Roman"/>
          <w:color w:val="000000"/>
          <w:sz w:val="24"/>
          <w:szCs w:val="24"/>
        </w:rPr>
        <w:t xml:space="preserve"> </w:t>
      </w:r>
      <w:r w:rsidRPr="006E0E2A">
        <w:rPr>
          <w:rFonts w:ascii="Times New Roman" w:hAnsi="Times New Roman"/>
          <w:color w:val="000000"/>
          <w:sz w:val="24"/>
          <w:szCs w:val="24"/>
        </w:rPr>
        <w:t>da kapatma izni verilmesinin ardından, yetkilendirilen kişi tarafından serbestleştir</w:t>
      </w:r>
      <w:r w:rsidR="00290B30" w:rsidRPr="006E0E2A">
        <w:rPr>
          <w:rFonts w:ascii="Times New Roman" w:hAnsi="Times New Roman"/>
          <w:color w:val="000000"/>
          <w:sz w:val="24"/>
          <w:szCs w:val="24"/>
        </w:rPr>
        <w:t>il</w:t>
      </w:r>
      <w:r w:rsidRPr="006E0E2A">
        <w:rPr>
          <w:rFonts w:ascii="Times New Roman" w:hAnsi="Times New Roman"/>
          <w:color w:val="000000"/>
          <w:sz w:val="24"/>
          <w:szCs w:val="24"/>
        </w:rPr>
        <w:t>me</w:t>
      </w:r>
      <w:r w:rsidR="00290B30" w:rsidRPr="006E0E2A">
        <w:rPr>
          <w:rFonts w:ascii="Times New Roman" w:hAnsi="Times New Roman"/>
          <w:color w:val="000000"/>
          <w:sz w:val="24"/>
          <w:szCs w:val="24"/>
        </w:rPr>
        <w:t xml:space="preserve">si planlanan radyoaktif maddelere </w:t>
      </w:r>
      <w:r w:rsidR="00B326A2">
        <w:rPr>
          <w:rFonts w:ascii="Times New Roman" w:hAnsi="Times New Roman"/>
          <w:color w:val="000000"/>
          <w:sz w:val="24"/>
          <w:szCs w:val="24"/>
        </w:rPr>
        <w:t>ilişkin</w:t>
      </w:r>
      <w:r w:rsidRPr="006E0E2A">
        <w:rPr>
          <w:rFonts w:ascii="Times New Roman" w:hAnsi="Times New Roman"/>
          <w:color w:val="000000"/>
          <w:sz w:val="24"/>
          <w:szCs w:val="24"/>
        </w:rPr>
        <w:t xml:space="preserve"> </w:t>
      </w:r>
      <w:r w:rsidR="00290B30" w:rsidRPr="006E0E2A">
        <w:rPr>
          <w:rFonts w:ascii="Times New Roman" w:hAnsi="Times New Roman"/>
          <w:color w:val="000000"/>
          <w:sz w:val="24"/>
          <w:szCs w:val="24"/>
        </w:rPr>
        <w:t xml:space="preserve">bir </w:t>
      </w:r>
      <w:r w:rsidRPr="006E0E2A">
        <w:rPr>
          <w:rFonts w:ascii="Times New Roman" w:hAnsi="Times New Roman"/>
          <w:color w:val="000000"/>
          <w:sz w:val="24"/>
          <w:szCs w:val="24"/>
        </w:rPr>
        <w:t xml:space="preserve">ölçüm programı uygulanır ve ölçüm sonuçları </w:t>
      </w:r>
      <w:r w:rsidR="00594669">
        <w:rPr>
          <w:rFonts w:ascii="Times New Roman" w:hAnsi="Times New Roman"/>
          <w:color w:val="000000"/>
          <w:sz w:val="24"/>
          <w:szCs w:val="24"/>
        </w:rPr>
        <w:t>il</w:t>
      </w:r>
      <w:r w:rsidRPr="006E0E2A">
        <w:rPr>
          <w:rFonts w:ascii="Times New Roman" w:hAnsi="Times New Roman"/>
          <w:color w:val="000000"/>
          <w:sz w:val="24"/>
          <w:szCs w:val="24"/>
        </w:rPr>
        <w:t>e gerekli ise temsil</w:t>
      </w:r>
      <w:r w:rsidRPr="006E0E2A">
        <w:rPr>
          <w:rFonts w:ascii="Times New Roman" w:hAnsi="Times New Roman"/>
          <w:sz w:val="24"/>
          <w:szCs w:val="24"/>
        </w:rPr>
        <w:t>î</w:t>
      </w:r>
      <w:r w:rsidRPr="006E0E2A">
        <w:rPr>
          <w:rFonts w:ascii="Times New Roman" w:hAnsi="Times New Roman"/>
          <w:color w:val="000000"/>
          <w:sz w:val="24"/>
          <w:szCs w:val="24"/>
        </w:rPr>
        <w:t xml:space="preserve"> kişiler için yapılan doz hesaplarını içeren bir rapor Kuruma sunulur. </w:t>
      </w:r>
      <w:r w:rsidR="001814AC" w:rsidRPr="006E0E2A">
        <w:rPr>
          <w:rFonts w:ascii="Times New Roman" w:hAnsi="Times New Roman"/>
          <w:color w:val="000000"/>
          <w:sz w:val="24"/>
          <w:szCs w:val="24"/>
        </w:rPr>
        <w:t xml:space="preserve">Ölçüm programı en az; ölçüm noktalarını, ölçüm yöntemlerini, ölçüm için kullanılacak cihazları, ölçüm için seçilen radyonüklitleri, </w:t>
      </w:r>
      <w:r w:rsidR="00CE7695">
        <w:rPr>
          <w:rFonts w:ascii="Times New Roman" w:hAnsi="Times New Roman"/>
          <w:color w:val="000000"/>
          <w:sz w:val="24"/>
          <w:szCs w:val="24"/>
        </w:rPr>
        <w:t xml:space="preserve">kalite </w:t>
      </w:r>
      <w:r w:rsidR="001814AC" w:rsidRPr="006E0E2A">
        <w:rPr>
          <w:rFonts w:ascii="Times New Roman" w:hAnsi="Times New Roman"/>
          <w:color w:val="000000"/>
          <w:sz w:val="24"/>
          <w:szCs w:val="24"/>
        </w:rPr>
        <w:t xml:space="preserve">prosedürlerini, ölçümü yapacak personelin niteliklerini ve ölçüm kuruluşu hakkında bilgileri içerir. </w:t>
      </w:r>
      <w:r w:rsidRPr="006E0E2A">
        <w:rPr>
          <w:rFonts w:ascii="Times New Roman" w:hAnsi="Times New Roman"/>
          <w:color w:val="000000"/>
          <w:sz w:val="24"/>
          <w:szCs w:val="24"/>
        </w:rPr>
        <w:t xml:space="preserve">Kurum raporu değerlendirir ve değerlendirmenin uygun bulunması durumunda radyoaktif maddeler serbestleştirilir. </w:t>
      </w:r>
    </w:p>
    <w:p w:rsidR="000C0AA0" w:rsidRDefault="000C0AA0" w:rsidP="00021B53">
      <w:pPr>
        <w:tabs>
          <w:tab w:val="left" w:pos="426"/>
          <w:tab w:val="left" w:pos="1701"/>
          <w:tab w:val="left" w:pos="1843"/>
        </w:tabs>
        <w:spacing w:after="0" w:line="240" w:lineRule="auto"/>
        <w:ind w:firstLine="709"/>
        <w:jc w:val="both"/>
        <w:rPr>
          <w:rFonts w:ascii="Times New Roman" w:hAnsi="Times New Roman"/>
          <w:color w:val="000000"/>
          <w:sz w:val="24"/>
          <w:szCs w:val="24"/>
        </w:rPr>
      </w:pPr>
      <w:r>
        <w:rPr>
          <w:rFonts w:ascii="Times New Roman" w:hAnsi="Times New Roman"/>
          <w:bCs/>
          <w:sz w:val="24"/>
          <w:szCs w:val="24"/>
        </w:rPr>
        <w:t>(</w:t>
      </w:r>
      <w:r w:rsidR="006E0E2A">
        <w:rPr>
          <w:rFonts w:ascii="Times New Roman" w:hAnsi="Times New Roman"/>
          <w:bCs/>
          <w:sz w:val="24"/>
          <w:szCs w:val="24"/>
        </w:rPr>
        <w:t>2</w:t>
      </w:r>
      <w:r>
        <w:rPr>
          <w:rFonts w:ascii="Times New Roman" w:hAnsi="Times New Roman"/>
          <w:bCs/>
          <w:sz w:val="24"/>
          <w:szCs w:val="24"/>
        </w:rPr>
        <w:t xml:space="preserve">) </w:t>
      </w:r>
      <w:r w:rsidRPr="003552B5">
        <w:rPr>
          <w:rFonts w:ascii="Times New Roman" w:hAnsi="Times New Roman"/>
          <w:bCs/>
          <w:sz w:val="24"/>
          <w:szCs w:val="24"/>
        </w:rPr>
        <w:t xml:space="preserve">Radyasyon </w:t>
      </w:r>
      <w:r>
        <w:rPr>
          <w:rFonts w:ascii="Times New Roman" w:hAnsi="Times New Roman"/>
          <w:bCs/>
          <w:sz w:val="24"/>
          <w:szCs w:val="24"/>
        </w:rPr>
        <w:t xml:space="preserve">uygulamalarında, </w:t>
      </w:r>
      <w:r>
        <w:rPr>
          <w:rFonts w:ascii="Times New Roman" w:hAnsi="Times New Roman"/>
          <w:color w:val="000000"/>
          <w:sz w:val="24"/>
          <w:szCs w:val="24"/>
        </w:rPr>
        <w:t xml:space="preserve">serbestleştirmeye </w:t>
      </w:r>
      <w:r w:rsidR="00B326A2">
        <w:rPr>
          <w:rFonts w:ascii="Times New Roman" w:hAnsi="Times New Roman"/>
          <w:color w:val="000000"/>
          <w:sz w:val="24"/>
          <w:szCs w:val="24"/>
        </w:rPr>
        <w:t>ilişkin</w:t>
      </w:r>
      <w:r>
        <w:rPr>
          <w:rFonts w:ascii="Times New Roman" w:hAnsi="Times New Roman"/>
          <w:color w:val="000000"/>
          <w:sz w:val="24"/>
          <w:szCs w:val="24"/>
        </w:rPr>
        <w:t xml:space="preserve"> </w:t>
      </w:r>
      <w:r w:rsidRPr="003552B5">
        <w:rPr>
          <w:rFonts w:ascii="Times New Roman" w:hAnsi="Times New Roman"/>
          <w:color w:val="000000"/>
          <w:sz w:val="24"/>
          <w:szCs w:val="24"/>
        </w:rPr>
        <w:t>bilgiler</w:t>
      </w:r>
      <w:r>
        <w:rPr>
          <w:rFonts w:ascii="Times New Roman" w:hAnsi="Times New Roman"/>
          <w:bCs/>
          <w:sz w:val="24"/>
          <w:szCs w:val="24"/>
        </w:rPr>
        <w:t xml:space="preserve"> radyoaktif atık yönetimi planı kapsamında lisans başvurusunda </w:t>
      </w:r>
      <w:r w:rsidRPr="003552B5">
        <w:rPr>
          <w:rFonts w:ascii="Times New Roman" w:hAnsi="Times New Roman"/>
          <w:color w:val="000000"/>
          <w:sz w:val="24"/>
          <w:szCs w:val="24"/>
        </w:rPr>
        <w:t>Kuruma sunulur</w:t>
      </w:r>
      <w:r>
        <w:rPr>
          <w:rFonts w:ascii="Times New Roman" w:hAnsi="Times New Roman"/>
          <w:bCs/>
          <w:sz w:val="24"/>
          <w:szCs w:val="24"/>
        </w:rPr>
        <w:t>.</w:t>
      </w:r>
      <w:r>
        <w:rPr>
          <w:rFonts w:ascii="Times New Roman" w:hAnsi="Times New Roman"/>
          <w:color w:val="000000"/>
          <w:sz w:val="24"/>
          <w:szCs w:val="24"/>
        </w:rPr>
        <w:t xml:space="preserve"> </w:t>
      </w:r>
    </w:p>
    <w:p w:rsidR="00021B53" w:rsidRDefault="00021B53" w:rsidP="00021B53">
      <w:pPr>
        <w:tabs>
          <w:tab w:val="left" w:pos="426"/>
          <w:tab w:val="left" w:pos="1701"/>
          <w:tab w:val="left" w:pos="184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6E0E2A">
        <w:rPr>
          <w:rFonts w:ascii="Times New Roman" w:hAnsi="Times New Roman"/>
          <w:color w:val="000000"/>
          <w:sz w:val="24"/>
          <w:szCs w:val="24"/>
        </w:rPr>
        <w:t>3</w:t>
      </w:r>
      <w:r>
        <w:rPr>
          <w:rFonts w:ascii="Times New Roman" w:hAnsi="Times New Roman"/>
          <w:color w:val="000000"/>
          <w:sz w:val="24"/>
          <w:szCs w:val="24"/>
        </w:rPr>
        <w:t xml:space="preserve">) </w:t>
      </w:r>
      <w:r w:rsidRPr="00473D77">
        <w:rPr>
          <w:rFonts w:ascii="Times New Roman" w:hAnsi="Times New Roman"/>
          <w:color w:val="000000"/>
          <w:sz w:val="24"/>
          <w:szCs w:val="24"/>
        </w:rPr>
        <w:t xml:space="preserve">Kurum, </w:t>
      </w:r>
      <w:r w:rsidR="00FB7BF5">
        <w:rPr>
          <w:rFonts w:ascii="Times New Roman" w:hAnsi="Times New Roman"/>
          <w:color w:val="000000"/>
          <w:sz w:val="24"/>
          <w:szCs w:val="24"/>
        </w:rPr>
        <w:t>serbestleştirme yap</w:t>
      </w:r>
      <w:r w:rsidR="00823D31">
        <w:rPr>
          <w:rFonts w:ascii="Times New Roman" w:hAnsi="Times New Roman"/>
          <w:color w:val="000000"/>
          <w:sz w:val="24"/>
          <w:szCs w:val="24"/>
        </w:rPr>
        <w:t>ıl</w:t>
      </w:r>
      <w:r w:rsidR="00FB7BF5">
        <w:rPr>
          <w:rFonts w:ascii="Times New Roman" w:hAnsi="Times New Roman"/>
          <w:color w:val="000000"/>
          <w:sz w:val="24"/>
          <w:szCs w:val="24"/>
        </w:rPr>
        <w:t>an diğer</w:t>
      </w:r>
      <w:r>
        <w:rPr>
          <w:rFonts w:ascii="Times New Roman" w:hAnsi="Times New Roman"/>
          <w:color w:val="000000"/>
          <w:sz w:val="24"/>
          <w:szCs w:val="24"/>
        </w:rPr>
        <w:t xml:space="preserve"> faaliyetlerde birinci fıkrada yer alan bilgilerden gerekli olanları yetkilendirme başvurularında talep edebilir.</w:t>
      </w:r>
    </w:p>
    <w:p w:rsidR="007F2B0D" w:rsidRPr="004B21E8" w:rsidRDefault="007F2B0D" w:rsidP="007F2B0D">
      <w:pPr>
        <w:tabs>
          <w:tab w:val="left" w:pos="426"/>
        </w:tabs>
        <w:spacing w:after="0" w:line="240" w:lineRule="auto"/>
        <w:ind w:firstLine="709"/>
        <w:jc w:val="both"/>
        <w:rPr>
          <w:rFonts w:ascii="Times New Roman" w:hAnsi="Times New Roman"/>
          <w:sz w:val="24"/>
          <w:szCs w:val="24"/>
        </w:rPr>
      </w:pPr>
      <w:r w:rsidRPr="00980C60">
        <w:rPr>
          <w:rFonts w:ascii="Times New Roman" w:hAnsi="Times New Roman"/>
          <w:sz w:val="24"/>
          <w:szCs w:val="24"/>
        </w:rPr>
        <w:tab/>
      </w:r>
      <w:r w:rsidRPr="004B21E8">
        <w:rPr>
          <w:rFonts w:ascii="Times New Roman" w:hAnsi="Times New Roman"/>
          <w:b/>
          <w:bCs/>
          <w:color w:val="000000"/>
          <w:sz w:val="24"/>
          <w:szCs w:val="24"/>
        </w:rPr>
        <w:t>Ölçüm yöntemleri</w:t>
      </w:r>
      <w:r w:rsidRPr="004B21E8">
        <w:rPr>
          <w:rFonts w:ascii="Times New Roman" w:hAnsi="Times New Roman"/>
          <w:sz w:val="24"/>
          <w:szCs w:val="24"/>
        </w:rPr>
        <w:t xml:space="preserve"> </w:t>
      </w:r>
    </w:p>
    <w:p w:rsidR="007F2B0D" w:rsidRPr="0082135D" w:rsidRDefault="007F2B0D" w:rsidP="00814C2D">
      <w:pPr>
        <w:numPr>
          <w:ilvl w:val="0"/>
          <w:numId w:val="12"/>
        </w:numPr>
        <w:tabs>
          <w:tab w:val="left" w:pos="1418"/>
          <w:tab w:val="left" w:pos="1701"/>
          <w:tab w:val="left" w:pos="1843"/>
        </w:tabs>
        <w:spacing w:after="0" w:line="240" w:lineRule="auto"/>
        <w:ind w:left="0" w:firstLine="709"/>
        <w:jc w:val="both"/>
        <w:rPr>
          <w:sz w:val="24"/>
          <w:szCs w:val="24"/>
        </w:rPr>
      </w:pPr>
      <w:r w:rsidRPr="004B21E8">
        <w:rPr>
          <w:rFonts w:ascii="Times New Roman" w:hAnsi="Times New Roman"/>
          <w:sz w:val="24"/>
          <w:szCs w:val="24"/>
        </w:rPr>
        <w:t xml:space="preserve">(1) </w:t>
      </w:r>
      <w:r>
        <w:rPr>
          <w:rFonts w:ascii="Times New Roman" w:hAnsi="Times New Roman"/>
          <w:color w:val="000000"/>
          <w:sz w:val="24"/>
          <w:szCs w:val="24"/>
        </w:rPr>
        <w:t>S</w:t>
      </w:r>
      <w:r w:rsidRPr="004B21E8">
        <w:rPr>
          <w:rFonts w:ascii="Times New Roman" w:hAnsi="Times New Roman"/>
          <w:sz w:val="24"/>
          <w:szCs w:val="24"/>
        </w:rPr>
        <w:t xml:space="preserve">erbestleştirilmesi planlanan radyoaktif maddelere ilişkin </w:t>
      </w:r>
      <w:r>
        <w:rPr>
          <w:rFonts w:ascii="Times New Roman" w:hAnsi="Times New Roman"/>
          <w:sz w:val="24"/>
          <w:szCs w:val="24"/>
        </w:rPr>
        <w:t>radyo</w:t>
      </w:r>
      <w:r w:rsidRPr="004B21E8">
        <w:rPr>
          <w:rFonts w:ascii="Times New Roman" w:hAnsi="Times New Roman"/>
          <w:sz w:val="24"/>
          <w:szCs w:val="24"/>
        </w:rPr>
        <w:t xml:space="preserve">aktivite </w:t>
      </w:r>
      <w:r>
        <w:rPr>
          <w:rFonts w:ascii="Times New Roman" w:hAnsi="Times New Roman"/>
          <w:sz w:val="24"/>
          <w:szCs w:val="24"/>
        </w:rPr>
        <w:t>değerleri</w:t>
      </w:r>
      <w:r w:rsidR="00B809DE">
        <w:rPr>
          <w:rFonts w:ascii="Times New Roman" w:hAnsi="Times New Roman"/>
          <w:sz w:val="24"/>
          <w:szCs w:val="24"/>
        </w:rPr>
        <w:t>;</w:t>
      </w:r>
      <w:r>
        <w:rPr>
          <w:rFonts w:ascii="Times New Roman" w:hAnsi="Times New Roman"/>
          <w:sz w:val="24"/>
          <w:szCs w:val="24"/>
        </w:rPr>
        <w:t xml:space="preserve"> </w:t>
      </w:r>
      <w:r w:rsidRPr="004B21E8">
        <w:rPr>
          <w:rFonts w:ascii="Times New Roman" w:hAnsi="Times New Roman"/>
          <w:sz w:val="24"/>
          <w:szCs w:val="24"/>
        </w:rPr>
        <w:t>doğrudan ölçümlerle, gerekli ise temsil</w:t>
      </w:r>
      <w:r>
        <w:rPr>
          <w:rFonts w:ascii="Times New Roman" w:hAnsi="Times New Roman"/>
          <w:sz w:val="24"/>
          <w:szCs w:val="24"/>
        </w:rPr>
        <w:t>î</w:t>
      </w:r>
      <w:r w:rsidRPr="004B21E8">
        <w:rPr>
          <w:rFonts w:ascii="Times New Roman" w:hAnsi="Times New Roman"/>
          <w:sz w:val="24"/>
          <w:szCs w:val="24"/>
        </w:rPr>
        <w:t xml:space="preserve"> örnekler </w:t>
      </w:r>
      <w:r w:rsidRPr="003552B5">
        <w:rPr>
          <w:rFonts w:ascii="Times New Roman" w:hAnsi="Times New Roman"/>
          <w:sz w:val="24"/>
          <w:szCs w:val="24"/>
        </w:rPr>
        <w:t>üzerinde</w:t>
      </w:r>
      <w:r w:rsidRPr="0082135D">
        <w:rPr>
          <w:rFonts w:ascii="Times New Roman" w:hAnsi="Times New Roman"/>
          <w:sz w:val="24"/>
          <w:szCs w:val="24"/>
        </w:rPr>
        <w:t xml:space="preserve"> gerçekleştirilen</w:t>
      </w:r>
      <w:r>
        <w:rPr>
          <w:rFonts w:ascii="Times New Roman" w:hAnsi="Times New Roman"/>
          <w:sz w:val="24"/>
          <w:szCs w:val="24"/>
        </w:rPr>
        <w:t xml:space="preserve"> </w:t>
      </w:r>
      <w:r w:rsidRPr="0082135D">
        <w:rPr>
          <w:rFonts w:ascii="Times New Roman" w:hAnsi="Times New Roman"/>
          <w:sz w:val="24"/>
          <w:szCs w:val="24"/>
        </w:rPr>
        <w:t>laboratuvar</w:t>
      </w:r>
      <w:r>
        <w:rPr>
          <w:rFonts w:ascii="Times New Roman" w:hAnsi="Times New Roman"/>
          <w:sz w:val="24"/>
          <w:szCs w:val="24"/>
        </w:rPr>
        <w:t xml:space="preserve"> </w:t>
      </w:r>
      <w:r w:rsidRPr="0082135D">
        <w:rPr>
          <w:rFonts w:ascii="Times New Roman" w:hAnsi="Times New Roman"/>
          <w:sz w:val="24"/>
          <w:szCs w:val="24"/>
        </w:rPr>
        <w:t>analizleriyle ve</w:t>
      </w:r>
      <w:r w:rsidR="00B809DE">
        <w:rPr>
          <w:rFonts w:ascii="Times New Roman" w:hAnsi="Times New Roman"/>
          <w:sz w:val="24"/>
          <w:szCs w:val="24"/>
        </w:rPr>
        <w:t>ya</w:t>
      </w:r>
      <w:r w:rsidRPr="0082135D">
        <w:rPr>
          <w:rFonts w:ascii="Times New Roman" w:hAnsi="Times New Roman"/>
          <w:sz w:val="24"/>
          <w:szCs w:val="24"/>
        </w:rPr>
        <w:t xml:space="preserve"> </w:t>
      </w:r>
      <w:r w:rsidR="00313E8F" w:rsidRPr="00FB7BF5">
        <w:rPr>
          <w:rFonts w:ascii="Times New Roman" w:hAnsi="Times New Roman"/>
          <w:sz w:val="24"/>
          <w:szCs w:val="24"/>
        </w:rPr>
        <w:t xml:space="preserve">sadece belirli malzemeler için faaliyete özel olarak türetilen </w:t>
      </w:r>
      <w:r w:rsidRPr="0082135D">
        <w:rPr>
          <w:rFonts w:ascii="Times New Roman" w:hAnsi="Times New Roman"/>
          <w:sz w:val="24"/>
          <w:szCs w:val="24"/>
        </w:rPr>
        <w:t xml:space="preserve">oranlama çarpanlarının </w:t>
      </w:r>
      <w:r w:rsidR="00B809DE">
        <w:rPr>
          <w:rFonts w:ascii="Times New Roman" w:hAnsi="Times New Roman"/>
          <w:sz w:val="24"/>
          <w:szCs w:val="24"/>
        </w:rPr>
        <w:t>ya d</w:t>
      </w:r>
      <w:r w:rsidR="00B809DE" w:rsidRPr="0082135D">
        <w:rPr>
          <w:rFonts w:ascii="Times New Roman" w:hAnsi="Times New Roman"/>
          <w:sz w:val="24"/>
          <w:szCs w:val="24"/>
        </w:rPr>
        <w:t xml:space="preserve">a </w:t>
      </w:r>
      <w:r w:rsidRPr="0082135D">
        <w:rPr>
          <w:rFonts w:ascii="Times New Roman" w:hAnsi="Times New Roman"/>
          <w:sz w:val="24"/>
          <w:szCs w:val="24"/>
        </w:rPr>
        <w:t>Kurumun uygun bulacağı diğer yöntemlerin kullanılmasıyla belirlenir.</w:t>
      </w:r>
    </w:p>
    <w:p w:rsidR="007F2B0D" w:rsidRPr="003552B5" w:rsidRDefault="007F2B0D" w:rsidP="007F2B0D">
      <w:pPr>
        <w:pStyle w:val="3-normalyaz"/>
        <w:spacing w:before="0" w:beforeAutospacing="0" w:after="0" w:afterAutospacing="0"/>
        <w:ind w:firstLine="709"/>
        <w:jc w:val="both"/>
        <w:rPr>
          <w:color w:val="000000"/>
        </w:rPr>
      </w:pPr>
      <w:r w:rsidRPr="003552B5">
        <w:rPr>
          <w:color w:val="000000"/>
        </w:rPr>
        <w:lastRenderedPageBreak/>
        <w:t>(</w:t>
      </w:r>
      <w:r w:rsidR="00816938">
        <w:rPr>
          <w:color w:val="000000"/>
        </w:rPr>
        <w:t>2</w:t>
      </w:r>
      <w:r w:rsidRPr="003552B5">
        <w:rPr>
          <w:color w:val="000000"/>
        </w:rPr>
        <w:t>)</w:t>
      </w:r>
      <w:r w:rsidR="0059745C">
        <w:rPr>
          <w:color w:val="000000"/>
        </w:rPr>
        <w:t> </w:t>
      </w:r>
      <w:r w:rsidRPr="003552B5">
        <w:rPr>
          <w:color w:val="000000"/>
        </w:rPr>
        <w:t xml:space="preserve">Binaların yıkılmaksızın </w:t>
      </w:r>
      <w:r>
        <w:rPr>
          <w:color w:val="000000"/>
        </w:rPr>
        <w:t>veya</w:t>
      </w:r>
      <w:r w:rsidRPr="003552B5">
        <w:rPr>
          <w:color w:val="000000"/>
        </w:rPr>
        <w:t xml:space="preserve"> yıkılmadan önce serbestleştirilmesinin planlandığı durum</w:t>
      </w:r>
      <w:r>
        <w:rPr>
          <w:color w:val="000000"/>
        </w:rPr>
        <w:t>lar</w:t>
      </w:r>
      <w:r w:rsidRPr="003552B5">
        <w:rPr>
          <w:color w:val="000000"/>
        </w:rPr>
        <w:t xml:space="preserve">da bina üzerinden ölçümler alınır. Binalardaki radyoaktif kirliliğin tespitinde binaların yüzeyindeki kirlilik ile yüzeylerden iç kısımlara doğru yayılmış olan kirlilik birlikte dikkate alınır. </w:t>
      </w:r>
    </w:p>
    <w:p w:rsidR="007F2B0D" w:rsidRPr="00B4368B" w:rsidRDefault="007F2B0D" w:rsidP="007F2B0D">
      <w:pPr>
        <w:tabs>
          <w:tab w:val="left" w:pos="426"/>
        </w:tabs>
        <w:spacing w:after="0" w:line="240" w:lineRule="auto"/>
        <w:ind w:firstLine="709"/>
        <w:jc w:val="both"/>
        <w:rPr>
          <w:rFonts w:ascii="Times New Roman" w:hAnsi="Times New Roman"/>
          <w:color w:val="000000"/>
          <w:sz w:val="24"/>
          <w:szCs w:val="24"/>
        </w:rPr>
      </w:pPr>
      <w:r w:rsidRPr="003552B5">
        <w:rPr>
          <w:rFonts w:ascii="Times New Roman" w:hAnsi="Times New Roman"/>
          <w:color w:val="000000"/>
          <w:sz w:val="24"/>
          <w:szCs w:val="24"/>
        </w:rPr>
        <w:tab/>
        <w:t>(</w:t>
      </w:r>
      <w:r w:rsidR="00B143CB">
        <w:rPr>
          <w:rFonts w:ascii="Times New Roman" w:hAnsi="Times New Roman"/>
          <w:color w:val="000000"/>
          <w:sz w:val="24"/>
          <w:szCs w:val="24"/>
        </w:rPr>
        <w:t>3</w:t>
      </w:r>
      <w:r w:rsidRPr="003552B5">
        <w:rPr>
          <w:rFonts w:ascii="Times New Roman" w:hAnsi="Times New Roman"/>
          <w:color w:val="000000"/>
          <w:sz w:val="24"/>
          <w:szCs w:val="24"/>
        </w:rPr>
        <w:t>)</w:t>
      </w:r>
      <w:r w:rsidR="0059745C">
        <w:rPr>
          <w:rFonts w:ascii="Times New Roman" w:hAnsi="Times New Roman"/>
          <w:color w:val="000000"/>
          <w:sz w:val="24"/>
          <w:szCs w:val="24"/>
        </w:rPr>
        <w:t> </w:t>
      </w:r>
      <w:r w:rsidRPr="003552B5">
        <w:rPr>
          <w:rFonts w:ascii="Times New Roman" w:hAnsi="Times New Roman"/>
          <w:color w:val="000000"/>
          <w:sz w:val="24"/>
          <w:szCs w:val="24"/>
        </w:rPr>
        <w:t>Serbestleştirilmesi planlanan metallerin, molozların ve binaların belirli kütle ve alanlara ayrılarak tamamının radyoaktiviteleri ölçülür.</w:t>
      </w:r>
      <w:r w:rsidR="00B143CB" w:rsidRPr="00B143CB">
        <w:rPr>
          <w:color w:val="000000"/>
        </w:rPr>
        <w:t xml:space="preserve"> </w:t>
      </w:r>
      <w:r w:rsidR="00B143CB" w:rsidRPr="00B4368B">
        <w:rPr>
          <w:rFonts w:ascii="Times New Roman" w:hAnsi="Times New Roman"/>
          <w:color w:val="000000"/>
          <w:sz w:val="24"/>
          <w:szCs w:val="24"/>
        </w:rPr>
        <w:t>Radyoaktivitenin homojen olarak dağılmadığı durumlarda;</w:t>
      </w:r>
    </w:p>
    <w:p w:rsidR="007F2B0D" w:rsidRPr="003552B5" w:rsidRDefault="00B143CB" w:rsidP="007F2B0D">
      <w:pPr>
        <w:pStyle w:val="3-normalyaz"/>
        <w:spacing w:before="0" w:beforeAutospacing="0" w:after="0" w:afterAutospacing="0"/>
        <w:ind w:firstLine="709"/>
        <w:jc w:val="both"/>
        <w:rPr>
          <w:color w:val="000000"/>
        </w:rPr>
      </w:pPr>
      <w:r>
        <w:rPr>
          <w:color w:val="000000"/>
        </w:rPr>
        <w:t>a</w:t>
      </w:r>
      <w:r w:rsidR="007F2B0D" w:rsidRPr="003552B5">
        <w:rPr>
          <w:color w:val="000000"/>
        </w:rPr>
        <w:t>)</w:t>
      </w:r>
      <w:r w:rsidR="0059745C">
        <w:rPr>
          <w:color w:val="000000"/>
        </w:rPr>
        <w:t> </w:t>
      </w:r>
      <w:r w:rsidR="007F2B0D" w:rsidRPr="003552B5">
        <w:rPr>
          <w:color w:val="000000"/>
        </w:rPr>
        <w:t>Metallerin serbestleştirilmesinde aktivite </w:t>
      </w:r>
      <w:r w:rsidR="007F2B0D" w:rsidRPr="003552B5">
        <w:rPr>
          <w:rStyle w:val="grame"/>
          <w:color w:val="000000"/>
        </w:rPr>
        <w:t>konsantrasyonu</w:t>
      </w:r>
      <w:r w:rsidR="007F2B0D" w:rsidRPr="003552B5">
        <w:rPr>
          <w:color w:val="000000"/>
        </w:rPr>
        <w:t xml:space="preserve"> tespiti için en fazla </w:t>
      </w:r>
      <w:smartTag w:uri="urn:schemas-microsoft-com:office:smarttags" w:element="metricconverter">
        <w:smartTagPr>
          <w:attr w:name="ProductID" w:val="100 kg"/>
        </w:smartTagPr>
        <w:r w:rsidR="007F2B0D" w:rsidRPr="003552B5">
          <w:rPr>
            <w:color w:val="000000"/>
          </w:rPr>
          <w:t>100 kg</w:t>
        </w:r>
      </w:smartTag>
      <w:r w:rsidR="007F2B0D" w:rsidRPr="003552B5">
        <w:rPr>
          <w:color w:val="000000"/>
        </w:rPr>
        <w:t xml:space="preserve"> kütle ve yüzeydeki radyoaktif kirlilik tespiti için en fazla 100 cm</w:t>
      </w:r>
      <w:r w:rsidR="007F2B0D" w:rsidRPr="003552B5">
        <w:rPr>
          <w:color w:val="000000"/>
          <w:vertAlign w:val="superscript"/>
        </w:rPr>
        <w:t>2</w:t>
      </w:r>
      <w:r w:rsidR="007F2B0D" w:rsidRPr="003552B5">
        <w:rPr>
          <w:color w:val="000000"/>
        </w:rPr>
        <w:t> alan üzerinden,</w:t>
      </w:r>
    </w:p>
    <w:p w:rsidR="007F2B0D" w:rsidRPr="003552B5" w:rsidRDefault="00B143CB" w:rsidP="007F2B0D">
      <w:pPr>
        <w:pStyle w:val="3-normalyaz"/>
        <w:spacing w:before="0" w:beforeAutospacing="0" w:after="0" w:afterAutospacing="0"/>
        <w:ind w:firstLine="709"/>
        <w:jc w:val="both"/>
        <w:rPr>
          <w:color w:val="000000"/>
        </w:rPr>
      </w:pPr>
      <w:r>
        <w:rPr>
          <w:color w:val="000000"/>
        </w:rPr>
        <w:t>b</w:t>
      </w:r>
      <w:r w:rsidR="007F2B0D" w:rsidRPr="003552B5">
        <w:rPr>
          <w:color w:val="000000"/>
        </w:rPr>
        <w:t>)</w:t>
      </w:r>
      <w:r w:rsidR="0059745C">
        <w:rPr>
          <w:color w:val="000000"/>
        </w:rPr>
        <w:t> </w:t>
      </w:r>
      <w:r w:rsidR="007F2B0D" w:rsidRPr="003552B5">
        <w:rPr>
          <w:color w:val="000000"/>
        </w:rPr>
        <w:t>Nükleer tesis ve radyoaktif atık tesislerinde binaların serbestleştirilmesinde yüzeylerdeki radyoaktif kirlilik tespiti için en fazla 1 m</w:t>
      </w:r>
      <w:r w:rsidR="007F2B0D" w:rsidRPr="003552B5">
        <w:rPr>
          <w:color w:val="000000"/>
          <w:vertAlign w:val="superscript"/>
        </w:rPr>
        <w:t>2</w:t>
      </w:r>
      <w:r w:rsidR="007F2B0D" w:rsidRPr="003552B5">
        <w:rPr>
          <w:color w:val="000000"/>
        </w:rPr>
        <w:t xml:space="preserve"> alan üzerinden, </w:t>
      </w:r>
    </w:p>
    <w:p w:rsidR="007F2B0D" w:rsidRPr="003552B5" w:rsidRDefault="00B143CB" w:rsidP="007F2B0D">
      <w:pPr>
        <w:pStyle w:val="3-normalyaz"/>
        <w:spacing w:before="0" w:beforeAutospacing="0" w:after="0" w:afterAutospacing="0"/>
        <w:ind w:firstLine="709"/>
        <w:jc w:val="both"/>
        <w:rPr>
          <w:color w:val="000000"/>
        </w:rPr>
      </w:pPr>
      <w:r>
        <w:rPr>
          <w:color w:val="000000"/>
        </w:rPr>
        <w:t>c</w:t>
      </w:r>
      <w:r w:rsidR="007F2B0D" w:rsidRPr="003552B5">
        <w:rPr>
          <w:color w:val="000000"/>
        </w:rPr>
        <w:t>) Radyasyon tesislerinde binaların serbestleştirilmesinde</w:t>
      </w:r>
      <w:r w:rsidR="007F2B0D" w:rsidRPr="003552B5">
        <w:t xml:space="preserve"> aktivite konsantrasyonu tespiti için d</w:t>
      </w:r>
      <w:r w:rsidR="007F2B0D" w:rsidRPr="003552B5">
        <w:rPr>
          <w:color w:val="000000"/>
        </w:rPr>
        <w:t>uvar, tavan ve taban alanlarında temsil</w:t>
      </w:r>
      <w:r w:rsidR="007F2B0D">
        <w:t>î</w:t>
      </w:r>
      <w:r w:rsidR="007F2B0D" w:rsidRPr="003552B5">
        <w:rPr>
          <w:color w:val="000000"/>
        </w:rPr>
        <w:t xml:space="preserve"> sayıda ve </w:t>
      </w:r>
      <w:r w:rsidR="007F2B0D">
        <w:rPr>
          <w:color w:val="000000"/>
        </w:rPr>
        <w:t xml:space="preserve">farklı </w:t>
      </w:r>
      <w:r w:rsidR="007F2B0D" w:rsidRPr="003552B5">
        <w:rPr>
          <w:color w:val="000000"/>
        </w:rPr>
        <w:t>derinlikler</w:t>
      </w:r>
      <w:r w:rsidR="007F2B0D">
        <w:rPr>
          <w:color w:val="000000"/>
        </w:rPr>
        <w:t>den alınacak</w:t>
      </w:r>
      <w:r w:rsidR="007F2B0D" w:rsidRPr="003552B5">
        <w:rPr>
          <w:color w:val="000000"/>
        </w:rPr>
        <w:t xml:space="preserve"> karotlar marifetiyle,</w:t>
      </w:r>
    </w:p>
    <w:p w:rsidR="007F2B0D" w:rsidRPr="003552B5" w:rsidRDefault="00B143CB" w:rsidP="007F2B0D">
      <w:pPr>
        <w:pStyle w:val="3-normalyaz"/>
        <w:spacing w:before="0" w:beforeAutospacing="0" w:after="0" w:afterAutospacing="0"/>
        <w:ind w:firstLine="709"/>
        <w:jc w:val="both"/>
        <w:rPr>
          <w:color w:val="000000"/>
        </w:rPr>
      </w:pPr>
      <w:r>
        <w:rPr>
          <w:color w:val="000000"/>
        </w:rPr>
        <w:t>ç</w:t>
      </w:r>
      <w:r w:rsidR="007F2B0D" w:rsidRPr="003552B5">
        <w:rPr>
          <w:color w:val="000000"/>
        </w:rPr>
        <w:t>) Molozların serbestleştirilmesinde aktivite </w:t>
      </w:r>
      <w:r w:rsidR="007F2B0D" w:rsidRPr="003552B5">
        <w:rPr>
          <w:rStyle w:val="grame"/>
          <w:color w:val="000000"/>
        </w:rPr>
        <w:t>konsantrasyonu</w:t>
      </w:r>
      <w:r w:rsidR="007F2B0D" w:rsidRPr="003552B5">
        <w:rPr>
          <w:color w:val="000000"/>
        </w:rPr>
        <w:t xml:space="preserve"> tespiti için en fazla 1 ton kütle </w:t>
      </w:r>
      <w:r w:rsidR="007F2B0D" w:rsidRPr="003552B5">
        <w:rPr>
          <w:rStyle w:val="grame"/>
          <w:color w:val="000000"/>
        </w:rPr>
        <w:t>üzerinden</w:t>
      </w:r>
      <w:r w:rsidR="007F2B0D" w:rsidRPr="003552B5">
        <w:rPr>
          <w:color w:val="000000"/>
        </w:rPr>
        <w:t>,</w:t>
      </w:r>
    </w:p>
    <w:p w:rsidR="007F2B0D" w:rsidRPr="003552B5" w:rsidRDefault="00205BDA" w:rsidP="007F2B0D">
      <w:pPr>
        <w:pStyle w:val="3-normalyaz"/>
        <w:spacing w:before="0" w:beforeAutospacing="0" w:after="0" w:afterAutospacing="0"/>
        <w:ind w:firstLine="709"/>
        <w:jc w:val="both"/>
        <w:rPr>
          <w:color w:val="000000"/>
        </w:rPr>
      </w:pPr>
      <w:r>
        <w:rPr>
          <w:color w:val="000000"/>
        </w:rPr>
        <w:t>ölçüm alınır ve h</w:t>
      </w:r>
      <w:r w:rsidR="007F2B0D" w:rsidRPr="003552B5">
        <w:rPr>
          <w:color w:val="000000"/>
        </w:rPr>
        <w:t>er bir kütle veya alan üzerinden ölçülen değer ayrı </w:t>
      </w:r>
      <w:r w:rsidR="007F2B0D" w:rsidRPr="003552B5">
        <w:rPr>
          <w:rStyle w:val="spelle"/>
          <w:color w:val="000000"/>
        </w:rPr>
        <w:t>ayrı</w:t>
      </w:r>
      <w:r w:rsidR="007F2B0D" w:rsidRPr="003552B5">
        <w:rPr>
          <w:color w:val="000000"/>
        </w:rPr>
        <w:t> serbestleştirme s</w:t>
      </w:r>
      <w:r w:rsidR="007F2B0D">
        <w:rPr>
          <w:color w:val="000000"/>
        </w:rPr>
        <w:t>ınırları</w:t>
      </w:r>
      <w:r w:rsidR="007F2B0D" w:rsidRPr="003552B5">
        <w:rPr>
          <w:color w:val="000000"/>
        </w:rPr>
        <w:t xml:space="preserve"> ile kıyaslanır.</w:t>
      </w:r>
    </w:p>
    <w:p w:rsidR="00925405" w:rsidRPr="001B7C75" w:rsidRDefault="001B7C75" w:rsidP="00477DE5">
      <w:pPr>
        <w:tabs>
          <w:tab w:val="left" w:pos="426"/>
          <w:tab w:val="left" w:pos="1418"/>
          <w:tab w:val="left" w:pos="1701"/>
          <w:tab w:val="left" w:pos="2977"/>
        </w:tabs>
        <w:spacing w:after="0" w:line="240" w:lineRule="auto"/>
        <w:jc w:val="center"/>
        <w:rPr>
          <w:rFonts w:ascii="Times New Roman" w:hAnsi="Times New Roman"/>
          <w:b/>
          <w:sz w:val="24"/>
          <w:szCs w:val="24"/>
        </w:rPr>
      </w:pPr>
      <w:r w:rsidRPr="00814C2D">
        <w:rPr>
          <w:rFonts w:ascii="Times New Roman" w:hAnsi="Times New Roman"/>
          <w:b/>
          <w:color w:val="000000"/>
          <w:sz w:val="24"/>
          <w:szCs w:val="24"/>
        </w:rPr>
        <w:t>ÜÇÜNCÜ</w:t>
      </w:r>
      <w:r w:rsidR="00925405" w:rsidRPr="001B7C75">
        <w:rPr>
          <w:rFonts w:ascii="Times New Roman" w:hAnsi="Times New Roman"/>
          <w:b/>
          <w:sz w:val="24"/>
          <w:szCs w:val="24"/>
        </w:rPr>
        <w:t xml:space="preserve"> BÖLÜM</w:t>
      </w:r>
    </w:p>
    <w:p w:rsidR="00021B53" w:rsidRPr="003C299B" w:rsidRDefault="00021B53" w:rsidP="00477DE5">
      <w:pPr>
        <w:spacing w:after="0" w:line="240" w:lineRule="auto"/>
        <w:jc w:val="center"/>
        <w:rPr>
          <w:rFonts w:ascii="Times New Roman" w:hAnsi="Times New Roman"/>
          <w:b/>
          <w:sz w:val="24"/>
          <w:szCs w:val="24"/>
        </w:rPr>
      </w:pPr>
      <w:r>
        <w:rPr>
          <w:rFonts w:ascii="Times New Roman" w:hAnsi="Times New Roman"/>
          <w:b/>
          <w:sz w:val="24"/>
          <w:szCs w:val="24"/>
        </w:rPr>
        <w:t>Salım</w:t>
      </w:r>
    </w:p>
    <w:p w:rsidR="00021B53" w:rsidRPr="003C299B" w:rsidRDefault="00021B53" w:rsidP="000F1012">
      <w:pPr>
        <w:spacing w:after="0" w:line="240" w:lineRule="auto"/>
        <w:ind w:left="131" w:firstLine="578"/>
        <w:jc w:val="both"/>
        <w:rPr>
          <w:rFonts w:ascii="Times New Roman" w:hAnsi="Times New Roman"/>
          <w:sz w:val="24"/>
          <w:szCs w:val="24"/>
        </w:rPr>
      </w:pPr>
      <w:r>
        <w:rPr>
          <w:rFonts w:ascii="Times New Roman" w:hAnsi="Times New Roman"/>
          <w:b/>
          <w:bCs/>
          <w:sz w:val="24"/>
          <w:szCs w:val="24"/>
        </w:rPr>
        <w:t>S</w:t>
      </w:r>
      <w:r w:rsidRPr="003C299B">
        <w:rPr>
          <w:rFonts w:ascii="Times New Roman" w:hAnsi="Times New Roman"/>
          <w:b/>
          <w:bCs/>
          <w:sz w:val="24"/>
          <w:szCs w:val="24"/>
        </w:rPr>
        <w:t>alım</w:t>
      </w:r>
      <w:r>
        <w:rPr>
          <w:rFonts w:ascii="Times New Roman" w:hAnsi="Times New Roman"/>
          <w:b/>
          <w:bCs/>
          <w:sz w:val="24"/>
          <w:szCs w:val="24"/>
        </w:rPr>
        <w:t>a ilişkin genel ilkeler</w:t>
      </w:r>
    </w:p>
    <w:p w:rsidR="00021B53" w:rsidRDefault="008A4884" w:rsidP="00EB2AD1">
      <w:pPr>
        <w:numPr>
          <w:ilvl w:val="0"/>
          <w:numId w:val="12"/>
        </w:numPr>
        <w:tabs>
          <w:tab w:val="left" w:pos="1418"/>
          <w:tab w:val="left" w:pos="1701"/>
          <w:tab w:val="left" w:pos="1843"/>
          <w:tab w:val="left" w:pos="2410"/>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59745C">
        <w:rPr>
          <w:rFonts w:ascii="Times New Roman" w:hAnsi="Times New Roman"/>
          <w:sz w:val="24"/>
          <w:szCs w:val="24"/>
        </w:rPr>
        <w:t> </w:t>
      </w:r>
      <w:r>
        <w:rPr>
          <w:rFonts w:ascii="Times New Roman" w:hAnsi="Times New Roman"/>
          <w:sz w:val="24"/>
          <w:szCs w:val="24"/>
        </w:rPr>
        <w:t>Tesislerin normal işletme durumlarında ve diğer faaliyetlerin yürütülmesi sırasında a</w:t>
      </w:r>
      <w:r w:rsidRPr="00577E5E">
        <w:rPr>
          <w:rFonts w:ascii="Times New Roman" w:hAnsi="Times New Roman"/>
          <w:sz w:val="24"/>
          <w:szCs w:val="24"/>
        </w:rPr>
        <w:t>tmosfere, yüzey veya yeraltı sularına ya da kanalizasyon sistemine bırak</w:t>
      </w:r>
      <w:r>
        <w:rPr>
          <w:rFonts w:ascii="Times New Roman" w:hAnsi="Times New Roman"/>
          <w:sz w:val="24"/>
          <w:szCs w:val="24"/>
        </w:rPr>
        <w:t>ıl</w:t>
      </w:r>
      <w:r w:rsidRPr="00577E5E">
        <w:rPr>
          <w:rFonts w:ascii="Times New Roman" w:hAnsi="Times New Roman"/>
          <w:sz w:val="24"/>
          <w:szCs w:val="24"/>
        </w:rPr>
        <w:t>ma</w:t>
      </w:r>
      <w:r>
        <w:rPr>
          <w:rFonts w:ascii="Times New Roman" w:hAnsi="Times New Roman"/>
          <w:sz w:val="24"/>
          <w:szCs w:val="24"/>
        </w:rPr>
        <w:t>sı</w:t>
      </w:r>
      <w:r w:rsidRPr="00577E5E">
        <w:rPr>
          <w:rFonts w:ascii="Times New Roman" w:hAnsi="Times New Roman"/>
          <w:sz w:val="24"/>
          <w:szCs w:val="24"/>
        </w:rPr>
        <w:t xml:space="preserve"> yollarıyla çevreye verilecek </w:t>
      </w:r>
      <w:r>
        <w:rPr>
          <w:rFonts w:ascii="Times New Roman" w:hAnsi="Times New Roman"/>
          <w:sz w:val="24"/>
          <w:szCs w:val="24"/>
        </w:rPr>
        <w:t>gaz, aerosol veya sıvı</w:t>
      </w:r>
      <w:r w:rsidRPr="00577E5E">
        <w:rPr>
          <w:rFonts w:ascii="Times New Roman" w:hAnsi="Times New Roman"/>
          <w:sz w:val="24"/>
          <w:szCs w:val="24"/>
        </w:rPr>
        <w:t xml:space="preserve"> salımların </w:t>
      </w:r>
      <w:r>
        <w:rPr>
          <w:rFonts w:ascii="Times New Roman" w:hAnsi="Times New Roman"/>
          <w:sz w:val="24"/>
          <w:szCs w:val="24"/>
        </w:rPr>
        <w:t>radyo</w:t>
      </w:r>
      <w:r w:rsidRPr="00577E5E">
        <w:rPr>
          <w:rFonts w:ascii="Times New Roman" w:hAnsi="Times New Roman"/>
          <w:sz w:val="24"/>
          <w:szCs w:val="24"/>
        </w:rPr>
        <w:t xml:space="preserve">aktivitesi </w:t>
      </w:r>
      <w:r>
        <w:rPr>
          <w:rFonts w:ascii="Times New Roman" w:hAnsi="Times New Roman"/>
          <w:sz w:val="24"/>
          <w:szCs w:val="24"/>
        </w:rPr>
        <w:t xml:space="preserve">veya aktivite konsantrasyonları </w:t>
      </w:r>
      <w:r w:rsidRPr="00577E5E">
        <w:rPr>
          <w:rFonts w:ascii="Times New Roman" w:hAnsi="Times New Roman"/>
          <w:sz w:val="24"/>
          <w:szCs w:val="24"/>
        </w:rPr>
        <w:t>salım s</w:t>
      </w:r>
      <w:r>
        <w:rPr>
          <w:rFonts w:ascii="Times New Roman" w:hAnsi="Times New Roman"/>
          <w:sz w:val="24"/>
          <w:szCs w:val="24"/>
        </w:rPr>
        <w:t>ınırlarını</w:t>
      </w:r>
      <w:r w:rsidRPr="00577E5E">
        <w:rPr>
          <w:rFonts w:ascii="Times New Roman" w:hAnsi="Times New Roman"/>
          <w:sz w:val="24"/>
          <w:szCs w:val="24"/>
        </w:rPr>
        <w:t xml:space="preserve"> aşamaz.</w:t>
      </w:r>
    </w:p>
    <w:p w:rsidR="000059AA" w:rsidRDefault="000059AA" w:rsidP="00021B53">
      <w:pPr>
        <w:spacing w:after="0" w:line="240" w:lineRule="auto"/>
        <w:ind w:firstLine="709"/>
        <w:jc w:val="both"/>
        <w:rPr>
          <w:rFonts w:ascii="Times New Roman" w:hAnsi="Times New Roman"/>
          <w:sz w:val="24"/>
          <w:szCs w:val="24"/>
        </w:rPr>
      </w:pPr>
      <w:r w:rsidRPr="000059AA">
        <w:rPr>
          <w:rFonts w:ascii="Times New Roman" w:hAnsi="Times New Roman"/>
          <w:sz w:val="24"/>
          <w:szCs w:val="24"/>
        </w:rPr>
        <w:t>(</w:t>
      </w:r>
      <w:r>
        <w:rPr>
          <w:rFonts w:ascii="Times New Roman" w:hAnsi="Times New Roman"/>
          <w:sz w:val="24"/>
          <w:szCs w:val="24"/>
        </w:rPr>
        <w:t>2</w:t>
      </w:r>
      <w:r w:rsidRPr="000059AA">
        <w:rPr>
          <w:rFonts w:ascii="Times New Roman" w:hAnsi="Times New Roman"/>
          <w:sz w:val="24"/>
          <w:szCs w:val="24"/>
        </w:rPr>
        <w:t>) Atmosfere verilen gaz ve aerosol salımlar</w:t>
      </w:r>
      <w:r w:rsidR="0057294D">
        <w:rPr>
          <w:rFonts w:ascii="Times New Roman" w:hAnsi="Times New Roman"/>
          <w:sz w:val="24"/>
          <w:szCs w:val="24"/>
        </w:rPr>
        <w:t>ı</w:t>
      </w:r>
      <w:r w:rsidRPr="000059AA">
        <w:rPr>
          <w:rFonts w:ascii="Times New Roman" w:hAnsi="Times New Roman"/>
          <w:sz w:val="24"/>
          <w:szCs w:val="24"/>
        </w:rPr>
        <w:t xml:space="preserve"> ile sıvı salımlar</w:t>
      </w:r>
      <w:r w:rsidR="0057294D">
        <w:rPr>
          <w:rFonts w:ascii="Times New Roman" w:hAnsi="Times New Roman"/>
          <w:sz w:val="24"/>
          <w:szCs w:val="24"/>
        </w:rPr>
        <w:t>ın</w:t>
      </w:r>
      <w:r w:rsidRPr="000059AA">
        <w:rPr>
          <w:rFonts w:ascii="Times New Roman" w:hAnsi="Times New Roman"/>
          <w:sz w:val="24"/>
          <w:szCs w:val="24"/>
        </w:rPr>
        <w:t>dan dolayı temsilî kişilerin alacağı dozlar, radyasyondan korunma</w:t>
      </w:r>
      <w:r w:rsidR="000E1E39">
        <w:rPr>
          <w:rFonts w:ascii="Times New Roman" w:hAnsi="Times New Roman"/>
          <w:sz w:val="24"/>
          <w:szCs w:val="24"/>
        </w:rPr>
        <w:t xml:space="preserve">ya ilişkin </w:t>
      </w:r>
      <w:r w:rsidRPr="000059AA">
        <w:rPr>
          <w:rFonts w:ascii="Times New Roman" w:hAnsi="Times New Roman"/>
          <w:sz w:val="24"/>
          <w:szCs w:val="24"/>
        </w:rPr>
        <w:t xml:space="preserve">mevzuatta belirtilen doz kısıtlarını aşamaz. </w:t>
      </w:r>
    </w:p>
    <w:p w:rsidR="00021B53" w:rsidRPr="00B84649" w:rsidRDefault="00021B53" w:rsidP="00021B53">
      <w:pPr>
        <w:spacing w:after="0" w:line="240" w:lineRule="auto"/>
        <w:ind w:firstLine="709"/>
        <w:jc w:val="both"/>
        <w:rPr>
          <w:rFonts w:ascii="Times New Roman" w:hAnsi="Times New Roman"/>
          <w:sz w:val="24"/>
          <w:szCs w:val="24"/>
        </w:rPr>
      </w:pPr>
      <w:r w:rsidRPr="003C299B">
        <w:rPr>
          <w:rFonts w:ascii="Times New Roman" w:hAnsi="Times New Roman"/>
          <w:sz w:val="24"/>
          <w:szCs w:val="24"/>
        </w:rPr>
        <w:t>(</w:t>
      </w:r>
      <w:r w:rsidR="001816F7">
        <w:rPr>
          <w:rFonts w:ascii="Times New Roman" w:hAnsi="Times New Roman"/>
          <w:sz w:val="24"/>
          <w:szCs w:val="24"/>
        </w:rPr>
        <w:t>3</w:t>
      </w:r>
      <w:r w:rsidRPr="003C299B">
        <w:rPr>
          <w:rFonts w:ascii="Times New Roman" w:hAnsi="Times New Roman"/>
          <w:sz w:val="24"/>
          <w:szCs w:val="24"/>
        </w:rPr>
        <w:t>) Radyoaktif gaz, aerosol ve</w:t>
      </w:r>
      <w:r>
        <w:rPr>
          <w:rFonts w:ascii="Times New Roman" w:hAnsi="Times New Roman"/>
          <w:sz w:val="24"/>
          <w:szCs w:val="24"/>
        </w:rPr>
        <w:t>ya</w:t>
      </w:r>
      <w:r w:rsidRPr="003C299B">
        <w:rPr>
          <w:rFonts w:ascii="Times New Roman" w:hAnsi="Times New Roman"/>
          <w:sz w:val="24"/>
          <w:szCs w:val="24"/>
        </w:rPr>
        <w:t xml:space="preserve"> sıvı atıkların salıma </w:t>
      </w:r>
      <w:r w:rsidRPr="00D14F14">
        <w:rPr>
          <w:rFonts w:ascii="Times New Roman" w:hAnsi="Times New Roman"/>
          <w:sz w:val="24"/>
          <w:szCs w:val="24"/>
        </w:rPr>
        <w:t xml:space="preserve">uygun </w:t>
      </w:r>
      <w:r w:rsidR="0060517F" w:rsidRPr="00D14F14">
        <w:rPr>
          <w:rFonts w:ascii="Times New Roman" w:hAnsi="Times New Roman"/>
          <w:iCs/>
          <w:sz w:val="24"/>
          <w:szCs w:val="24"/>
        </w:rPr>
        <w:t>hâl</w:t>
      </w:r>
      <w:r w:rsidRPr="00D14F14">
        <w:rPr>
          <w:rFonts w:ascii="Times New Roman" w:hAnsi="Times New Roman"/>
          <w:sz w:val="24"/>
          <w:szCs w:val="24"/>
        </w:rPr>
        <w:t>e</w:t>
      </w:r>
      <w:r w:rsidRPr="003C299B">
        <w:rPr>
          <w:rFonts w:ascii="Times New Roman" w:hAnsi="Times New Roman"/>
          <w:sz w:val="24"/>
          <w:szCs w:val="24"/>
        </w:rPr>
        <w:t xml:space="preserve"> getirilmesi amacıyla gerektiğinde uygun muamele metotları </w:t>
      </w:r>
      <w:r w:rsidRPr="00B84649">
        <w:rPr>
          <w:rFonts w:ascii="Times New Roman" w:hAnsi="Times New Roman"/>
          <w:sz w:val="24"/>
          <w:szCs w:val="24"/>
        </w:rPr>
        <w:t>kullanılır. Sıvı salımların içindeki bütün radyonüklitler su içerisinde çözünebilir ve dağılabilir özellikte olmalıdır</w:t>
      </w:r>
      <w:r w:rsidR="00901AF1">
        <w:rPr>
          <w:rFonts w:ascii="Times New Roman" w:hAnsi="Times New Roman"/>
          <w:sz w:val="24"/>
          <w:szCs w:val="24"/>
        </w:rPr>
        <w:t>.</w:t>
      </w:r>
    </w:p>
    <w:p w:rsidR="00EA15C9" w:rsidRDefault="005C4A77" w:rsidP="00021B53">
      <w:pPr>
        <w:spacing w:after="0" w:line="240" w:lineRule="auto"/>
        <w:ind w:firstLine="709"/>
        <w:jc w:val="both"/>
        <w:rPr>
          <w:rFonts w:ascii="Times New Roman" w:hAnsi="Times New Roman"/>
          <w:sz w:val="24"/>
          <w:szCs w:val="24"/>
        </w:rPr>
      </w:pPr>
      <w:r>
        <w:rPr>
          <w:rFonts w:ascii="Times New Roman" w:hAnsi="Times New Roman"/>
          <w:sz w:val="24"/>
          <w:szCs w:val="24"/>
        </w:rPr>
        <w:t>(</w:t>
      </w:r>
      <w:r w:rsidR="00D14F14">
        <w:rPr>
          <w:rFonts w:ascii="Times New Roman" w:hAnsi="Times New Roman"/>
          <w:sz w:val="24"/>
          <w:szCs w:val="24"/>
        </w:rPr>
        <w:t>4</w:t>
      </w:r>
      <w:r>
        <w:rPr>
          <w:rFonts w:ascii="Times New Roman" w:hAnsi="Times New Roman"/>
          <w:sz w:val="24"/>
          <w:szCs w:val="24"/>
        </w:rPr>
        <w:t xml:space="preserve">) </w:t>
      </w:r>
      <w:r w:rsidR="000059AA">
        <w:rPr>
          <w:rFonts w:ascii="Times New Roman" w:hAnsi="Times New Roman"/>
          <w:sz w:val="24"/>
          <w:szCs w:val="24"/>
        </w:rPr>
        <w:t xml:space="preserve">Nükleer tesisler ve radyoaktif atık tesislerinde </w:t>
      </w:r>
      <w:r w:rsidR="003E52B6" w:rsidRPr="003E52B6">
        <w:rPr>
          <w:rFonts w:ascii="Times New Roman" w:hAnsi="Times New Roman"/>
          <w:sz w:val="24"/>
          <w:szCs w:val="24"/>
        </w:rPr>
        <w:t xml:space="preserve">salımların türü, miktarı, </w:t>
      </w:r>
      <w:r w:rsidR="00627E6C">
        <w:rPr>
          <w:rFonts w:ascii="Times New Roman" w:hAnsi="Times New Roman"/>
          <w:sz w:val="24"/>
          <w:szCs w:val="24"/>
        </w:rPr>
        <w:t>radyo</w:t>
      </w:r>
      <w:r w:rsidR="003E52B6" w:rsidRPr="003E52B6">
        <w:rPr>
          <w:rFonts w:ascii="Times New Roman" w:hAnsi="Times New Roman"/>
          <w:sz w:val="24"/>
          <w:szCs w:val="24"/>
        </w:rPr>
        <w:t xml:space="preserve">aktivitesi, </w:t>
      </w:r>
      <w:r w:rsidR="00F0205C">
        <w:rPr>
          <w:rFonts w:ascii="Times New Roman" w:hAnsi="Times New Roman"/>
          <w:sz w:val="24"/>
          <w:szCs w:val="24"/>
        </w:rPr>
        <w:t>çevreye veriliş yolları</w:t>
      </w:r>
      <w:r w:rsidR="00BD5FD3">
        <w:rPr>
          <w:rFonts w:ascii="Times New Roman" w:hAnsi="Times New Roman"/>
          <w:sz w:val="24"/>
          <w:szCs w:val="24"/>
        </w:rPr>
        <w:t>, zamanlaması</w:t>
      </w:r>
      <w:r w:rsidR="00F0205C">
        <w:rPr>
          <w:rFonts w:ascii="Times New Roman" w:hAnsi="Times New Roman"/>
          <w:sz w:val="24"/>
          <w:szCs w:val="24"/>
        </w:rPr>
        <w:t xml:space="preserve"> ve metotları, </w:t>
      </w:r>
      <w:r w:rsidR="003E52B6" w:rsidRPr="003E52B6">
        <w:rPr>
          <w:rFonts w:ascii="Times New Roman" w:hAnsi="Times New Roman"/>
          <w:sz w:val="24"/>
          <w:szCs w:val="24"/>
        </w:rPr>
        <w:t xml:space="preserve">salımlardan </w:t>
      </w:r>
      <w:r w:rsidR="003E52B6" w:rsidRPr="00881665">
        <w:rPr>
          <w:rFonts w:ascii="Times New Roman" w:hAnsi="Times New Roman"/>
          <w:sz w:val="24"/>
          <w:szCs w:val="24"/>
        </w:rPr>
        <w:t>dolayı</w:t>
      </w:r>
      <w:r w:rsidR="003E52B6" w:rsidRPr="003E52B6">
        <w:rPr>
          <w:rFonts w:ascii="Times New Roman" w:hAnsi="Times New Roman"/>
          <w:sz w:val="24"/>
          <w:szCs w:val="24"/>
        </w:rPr>
        <w:t xml:space="preserve"> alınan temsili kişi dozları, salımları</w:t>
      </w:r>
      <w:r w:rsidR="0066216C">
        <w:rPr>
          <w:rFonts w:ascii="Times New Roman" w:hAnsi="Times New Roman"/>
          <w:sz w:val="24"/>
          <w:szCs w:val="24"/>
        </w:rPr>
        <w:t>n kontrolü için alınan önlemler ve</w:t>
      </w:r>
      <w:r w:rsidR="003E52B6" w:rsidRPr="003E52B6">
        <w:rPr>
          <w:rFonts w:ascii="Times New Roman" w:hAnsi="Times New Roman"/>
          <w:sz w:val="24"/>
          <w:szCs w:val="24"/>
        </w:rPr>
        <w:t xml:space="preserve"> salım sınırları inşaat izni ve işletme lisansı aşamalarında </w:t>
      </w:r>
      <w:r w:rsidR="00E205BB">
        <w:rPr>
          <w:rFonts w:ascii="Times New Roman" w:hAnsi="Times New Roman"/>
          <w:sz w:val="24"/>
          <w:szCs w:val="24"/>
        </w:rPr>
        <w:t xml:space="preserve">yetkilendirilen kişi tarafından </w:t>
      </w:r>
      <w:r w:rsidR="003E52B6" w:rsidRPr="003E52B6">
        <w:rPr>
          <w:rFonts w:ascii="Times New Roman" w:hAnsi="Times New Roman"/>
          <w:sz w:val="24"/>
          <w:szCs w:val="24"/>
        </w:rPr>
        <w:t>Kuruma sunulur.</w:t>
      </w:r>
      <w:r w:rsidR="003E52B6">
        <w:rPr>
          <w:rFonts w:ascii="Times New Roman" w:hAnsi="Times New Roman"/>
          <w:sz w:val="24"/>
          <w:szCs w:val="24"/>
        </w:rPr>
        <w:t xml:space="preserve"> </w:t>
      </w:r>
      <w:r w:rsidR="003E52B6" w:rsidRPr="003E52B6">
        <w:rPr>
          <w:rFonts w:ascii="Times New Roman" w:hAnsi="Times New Roman"/>
          <w:sz w:val="24"/>
          <w:szCs w:val="24"/>
        </w:rPr>
        <w:t xml:space="preserve">Radyasyon tesisinin ve radyasyon uygulamasının lisans aşamalarında yetkilendirilen kişi tarafından </w:t>
      </w:r>
      <w:r w:rsidR="00E457E9" w:rsidRPr="00E457E9">
        <w:rPr>
          <w:rFonts w:ascii="Times New Roman" w:hAnsi="Times New Roman"/>
          <w:sz w:val="24"/>
          <w:szCs w:val="24"/>
        </w:rPr>
        <w:t xml:space="preserve">salımların türü, miktarı, </w:t>
      </w:r>
      <w:r w:rsidR="00EF0B92">
        <w:rPr>
          <w:rFonts w:ascii="Times New Roman" w:hAnsi="Times New Roman"/>
          <w:sz w:val="24"/>
          <w:szCs w:val="24"/>
        </w:rPr>
        <w:t>radyo</w:t>
      </w:r>
      <w:r w:rsidR="00E457E9" w:rsidRPr="00E457E9">
        <w:rPr>
          <w:rFonts w:ascii="Times New Roman" w:hAnsi="Times New Roman"/>
          <w:sz w:val="24"/>
          <w:szCs w:val="24"/>
        </w:rPr>
        <w:t>aktivitesi, çevreye veriliş yolları, zamanlaması ve metotları,</w:t>
      </w:r>
      <w:r w:rsidR="00E457E9">
        <w:rPr>
          <w:rFonts w:ascii="Times New Roman" w:hAnsi="Times New Roman"/>
          <w:sz w:val="24"/>
          <w:szCs w:val="24"/>
        </w:rPr>
        <w:t xml:space="preserve"> </w:t>
      </w:r>
      <w:r w:rsidR="003E52B6" w:rsidRPr="003E52B6">
        <w:rPr>
          <w:rFonts w:ascii="Times New Roman" w:hAnsi="Times New Roman"/>
          <w:sz w:val="24"/>
          <w:szCs w:val="24"/>
        </w:rPr>
        <w:t>radyoaktif atık yön</w:t>
      </w:r>
      <w:r w:rsidR="00E457E9">
        <w:rPr>
          <w:rFonts w:ascii="Times New Roman" w:hAnsi="Times New Roman"/>
          <w:sz w:val="24"/>
          <w:szCs w:val="24"/>
        </w:rPr>
        <w:t xml:space="preserve">etim sisteminin nihai tasarımı </w:t>
      </w:r>
      <w:r w:rsidR="003E52B6" w:rsidRPr="003E52B6">
        <w:rPr>
          <w:rFonts w:ascii="Times New Roman" w:hAnsi="Times New Roman"/>
          <w:sz w:val="24"/>
          <w:szCs w:val="24"/>
        </w:rPr>
        <w:t>ve temsilî kişilerin salımlardan dolayı alabileceği dozlar Kuruma sunulur.</w:t>
      </w:r>
    </w:p>
    <w:p w:rsidR="00021B53" w:rsidRPr="003C299B" w:rsidRDefault="00021B53" w:rsidP="00021B53">
      <w:pPr>
        <w:spacing w:after="0" w:line="240" w:lineRule="auto"/>
        <w:ind w:firstLine="709"/>
        <w:jc w:val="both"/>
        <w:rPr>
          <w:rFonts w:ascii="Times New Roman" w:hAnsi="Times New Roman"/>
          <w:sz w:val="24"/>
          <w:szCs w:val="24"/>
        </w:rPr>
      </w:pPr>
      <w:r w:rsidRPr="003C299B">
        <w:rPr>
          <w:rFonts w:ascii="Times New Roman" w:hAnsi="Times New Roman"/>
          <w:sz w:val="24"/>
          <w:szCs w:val="24"/>
        </w:rPr>
        <w:t>(</w:t>
      </w:r>
      <w:r w:rsidR="001816F7">
        <w:rPr>
          <w:rFonts w:ascii="Times New Roman" w:hAnsi="Times New Roman"/>
          <w:sz w:val="24"/>
          <w:szCs w:val="24"/>
        </w:rPr>
        <w:t>5</w:t>
      </w:r>
      <w:r w:rsidRPr="003C299B">
        <w:rPr>
          <w:rFonts w:ascii="Times New Roman" w:hAnsi="Times New Roman"/>
          <w:sz w:val="24"/>
          <w:szCs w:val="24"/>
        </w:rPr>
        <w:t xml:space="preserve">) </w:t>
      </w:r>
      <w:r w:rsidR="00FE7E9F">
        <w:rPr>
          <w:rFonts w:ascii="Times New Roman" w:hAnsi="Times New Roman"/>
          <w:sz w:val="24"/>
          <w:szCs w:val="24"/>
        </w:rPr>
        <w:t>S</w:t>
      </w:r>
      <w:r w:rsidRPr="003C299B">
        <w:rPr>
          <w:rFonts w:ascii="Times New Roman" w:hAnsi="Times New Roman"/>
          <w:sz w:val="24"/>
          <w:szCs w:val="24"/>
        </w:rPr>
        <w:t>alım s</w:t>
      </w:r>
      <w:r>
        <w:rPr>
          <w:rFonts w:ascii="Times New Roman" w:hAnsi="Times New Roman"/>
          <w:sz w:val="24"/>
          <w:szCs w:val="24"/>
        </w:rPr>
        <w:t>ınırlarının</w:t>
      </w:r>
      <w:r w:rsidRPr="003C299B">
        <w:rPr>
          <w:rFonts w:ascii="Times New Roman" w:hAnsi="Times New Roman"/>
          <w:sz w:val="24"/>
          <w:szCs w:val="24"/>
        </w:rPr>
        <w:t xml:space="preserve"> aşılması durumunda, yetkilendirilen kişi tarafından Kuruma bildirim yapılır, durumun nedenleri araştırılır ve gerekli önlemler alınır.</w:t>
      </w:r>
    </w:p>
    <w:p w:rsidR="00021B53" w:rsidRPr="003C299B" w:rsidRDefault="00021B53" w:rsidP="00021B53">
      <w:pPr>
        <w:spacing w:after="0" w:line="240" w:lineRule="auto"/>
        <w:ind w:firstLine="709"/>
        <w:jc w:val="both"/>
        <w:rPr>
          <w:rFonts w:ascii="Times New Roman" w:hAnsi="Times New Roman"/>
          <w:sz w:val="24"/>
          <w:szCs w:val="24"/>
        </w:rPr>
      </w:pPr>
      <w:r w:rsidRPr="003C299B">
        <w:rPr>
          <w:rFonts w:ascii="Times New Roman" w:hAnsi="Times New Roman"/>
          <w:b/>
          <w:sz w:val="24"/>
          <w:szCs w:val="24"/>
        </w:rPr>
        <w:t>Nükleer tesis</w:t>
      </w:r>
      <w:r>
        <w:rPr>
          <w:rFonts w:ascii="Times New Roman" w:hAnsi="Times New Roman"/>
          <w:b/>
          <w:sz w:val="24"/>
          <w:szCs w:val="24"/>
        </w:rPr>
        <w:t>lerde</w:t>
      </w:r>
      <w:r w:rsidRPr="003C299B">
        <w:rPr>
          <w:rFonts w:ascii="Times New Roman" w:hAnsi="Times New Roman"/>
          <w:b/>
          <w:sz w:val="24"/>
          <w:szCs w:val="24"/>
        </w:rPr>
        <w:t xml:space="preserve"> ve radyoaktif atık tesislerinde </w:t>
      </w:r>
      <w:r w:rsidRPr="00390DD7">
        <w:rPr>
          <w:rFonts w:ascii="Times New Roman" w:hAnsi="Times New Roman"/>
          <w:b/>
          <w:bCs/>
          <w:sz w:val="24"/>
          <w:szCs w:val="24"/>
        </w:rPr>
        <w:t>salım sınırları</w:t>
      </w:r>
    </w:p>
    <w:p w:rsidR="00021B53" w:rsidRPr="003C299B" w:rsidRDefault="00021B53" w:rsidP="00021B53">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lang w:val="tr-TR"/>
        </w:rPr>
      </w:pPr>
      <w:r w:rsidRPr="003C299B">
        <w:rPr>
          <w:rFonts w:ascii="Times New Roman" w:hAnsi="Times New Roman"/>
          <w:sz w:val="24"/>
          <w:szCs w:val="24"/>
        </w:rPr>
        <w:t xml:space="preserve">(1) </w:t>
      </w:r>
      <w:r w:rsidR="000771C8">
        <w:rPr>
          <w:rFonts w:ascii="Times New Roman" w:hAnsi="Times New Roman"/>
          <w:sz w:val="24"/>
          <w:szCs w:val="24"/>
        </w:rPr>
        <w:t>Y</w:t>
      </w:r>
      <w:r w:rsidR="000771C8" w:rsidRPr="003C299B">
        <w:rPr>
          <w:rFonts w:ascii="Times New Roman" w:hAnsi="Times New Roman"/>
          <w:sz w:val="24"/>
          <w:szCs w:val="24"/>
        </w:rPr>
        <w:t>etkilendirilen kişi</w:t>
      </w:r>
      <w:r w:rsidR="000771C8">
        <w:rPr>
          <w:rFonts w:ascii="Times New Roman" w:hAnsi="Times New Roman"/>
          <w:sz w:val="24"/>
          <w:szCs w:val="24"/>
        </w:rPr>
        <w:t>,</w:t>
      </w:r>
      <w:r w:rsidR="000771C8" w:rsidRPr="003C299B">
        <w:rPr>
          <w:rFonts w:ascii="Times New Roman" w:hAnsi="Times New Roman"/>
          <w:sz w:val="24"/>
          <w:szCs w:val="24"/>
        </w:rPr>
        <w:t xml:space="preserve"> </w:t>
      </w:r>
      <w:r w:rsidR="000771C8">
        <w:rPr>
          <w:rFonts w:ascii="Times New Roman" w:hAnsi="Times New Roman"/>
          <w:sz w:val="24"/>
          <w:szCs w:val="24"/>
        </w:rPr>
        <w:t>h</w:t>
      </w:r>
      <w:r w:rsidRPr="003C299B">
        <w:rPr>
          <w:rFonts w:ascii="Times New Roman" w:hAnsi="Times New Roman"/>
          <w:sz w:val="24"/>
          <w:szCs w:val="24"/>
        </w:rPr>
        <w:t>alk için</w:t>
      </w:r>
      <w:r>
        <w:rPr>
          <w:rFonts w:ascii="Times New Roman" w:hAnsi="Times New Roman"/>
          <w:sz w:val="24"/>
          <w:szCs w:val="24"/>
        </w:rPr>
        <w:t xml:space="preserve"> </w:t>
      </w:r>
      <w:r w:rsidR="00EC4F2B">
        <w:rPr>
          <w:rFonts w:ascii="Times New Roman" w:hAnsi="Times New Roman"/>
          <w:sz w:val="24"/>
          <w:szCs w:val="24"/>
        </w:rPr>
        <w:t xml:space="preserve">Kurum tarafından </w:t>
      </w:r>
      <w:r>
        <w:rPr>
          <w:rFonts w:ascii="Times New Roman" w:hAnsi="Times New Roman"/>
          <w:sz w:val="24"/>
          <w:szCs w:val="24"/>
        </w:rPr>
        <w:t>belirlenen</w:t>
      </w:r>
      <w:r w:rsidRPr="003C299B">
        <w:rPr>
          <w:rFonts w:ascii="Times New Roman" w:hAnsi="Times New Roman"/>
          <w:sz w:val="24"/>
          <w:szCs w:val="24"/>
        </w:rPr>
        <w:t xml:space="preserve"> doz kısıtları</w:t>
      </w:r>
      <w:r w:rsidR="000771C8">
        <w:rPr>
          <w:rFonts w:ascii="Times New Roman" w:hAnsi="Times New Roman"/>
          <w:sz w:val="24"/>
          <w:szCs w:val="24"/>
        </w:rPr>
        <w:t>nı</w:t>
      </w:r>
      <w:r w:rsidRPr="003C299B">
        <w:rPr>
          <w:rFonts w:ascii="Times New Roman" w:hAnsi="Times New Roman"/>
          <w:sz w:val="24"/>
          <w:szCs w:val="24"/>
        </w:rPr>
        <w:t xml:space="preserve"> ve radyasyondan korunma</w:t>
      </w:r>
      <w:r>
        <w:rPr>
          <w:rFonts w:ascii="Times New Roman" w:hAnsi="Times New Roman"/>
          <w:sz w:val="24"/>
          <w:szCs w:val="24"/>
        </w:rPr>
        <w:t>nın</w:t>
      </w:r>
      <w:r w:rsidRPr="003C299B">
        <w:rPr>
          <w:rFonts w:ascii="Times New Roman" w:hAnsi="Times New Roman"/>
          <w:sz w:val="24"/>
          <w:szCs w:val="24"/>
        </w:rPr>
        <w:t xml:space="preserve"> optimizasyon</w:t>
      </w:r>
      <w:r w:rsidR="00AD58CF">
        <w:rPr>
          <w:rFonts w:ascii="Times New Roman" w:hAnsi="Times New Roman"/>
          <w:sz w:val="24"/>
          <w:szCs w:val="24"/>
        </w:rPr>
        <w:t>u</w:t>
      </w:r>
      <w:r>
        <w:rPr>
          <w:rFonts w:ascii="Times New Roman" w:hAnsi="Times New Roman"/>
          <w:sz w:val="24"/>
          <w:szCs w:val="24"/>
        </w:rPr>
        <w:t xml:space="preserve"> ilkesi</w:t>
      </w:r>
      <w:r w:rsidRPr="003C299B">
        <w:rPr>
          <w:rFonts w:ascii="Times New Roman" w:hAnsi="Times New Roman"/>
          <w:sz w:val="24"/>
          <w:szCs w:val="24"/>
        </w:rPr>
        <w:t xml:space="preserve"> </w:t>
      </w:r>
      <w:r w:rsidRPr="00647996">
        <w:rPr>
          <w:rFonts w:ascii="Times New Roman" w:hAnsi="Times New Roman"/>
          <w:sz w:val="24"/>
          <w:szCs w:val="24"/>
        </w:rPr>
        <w:t xml:space="preserve">çerçevesinde </w:t>
      </w:r>
      <w:r w:rsidRPr="00337970">
        <w:rPr>
          <w:rFonts w:ascii="Times New Roman" w:hAnsi="Times New Roman"/>
          <w:sz w:val="24"/>
          <w:szCs w:val="24"/>
        </w:rPr>
        <w:t>tesisin tüm işletme durumları</w:t>
      </w:r>
      <w:r w:rsidR="000771C8">
        <w:rPr>
          <w:rFonts w:ascii="Times New Roman" w:hAnsi="Times New Roman"/>
          <w:sz w:val="24"/>
          <w:szCs w:val="24"/>
        </w:rPr>
        <w:t>nı esas al</w:t>
      </w:r>
      <w:r w:rsidRPr="00337970">
        <w:rPr>
          <w:rFonts w:ascii="Times New Roman" w:hAnsi="Times New Roman"/>
          <w:sz w:val="24"/>
          <w:szCs w:val="24"/>
        </w:rPr>
        <w:t>arak</w:t>
      </w:r>
      <w:r w:rsidRPr="003C299B">
        <w:rPr>
          <w:rFonts w:ascii="Times New Roman" w:hAnsi="Times New Roman"/>
          <w:sz w:val="24"/>
          <w:szCs w:val="24"/>
        </w:rPr>
        <w:t xml:space="preserve">, </w:t>
      </w:r>
      <w:r w:rsidR="000771C8" w:rsidRPr="003C299B">
        <w:rPr>
          <w:rFonts w:ascii="Times New Roman" w:hAnsi="Times New Roman"/>
          <w:sz w:val="24"/>
          <w:szCs w:val="24"/>
        </w:rPr>
        <w:t>salım s</w:t>
      </w:r>
      <w:r w:rsidR="000771C8">
        <w:rPr>
          <w:rFonts w:ascii="Times New Roman" w:hAnsi="Times New Roman"/>
          <w:sz w:val="24"/>
          <w:szCs w:val="24"/>
        </w:rPr>
        <w:t>ınırlarını</w:t>
      </w:r>
      <w:r w:rsidR="000771C8" w:rsidRPr="003C299B">
        <w:rPr>
          <w:rFonts w:ascii="Times New Roman" w:hAnsi="Times New Roman"/>
          <w:sz w:val="24"/>
          <w:szCs w:val="24"/>
        </w:rPr>
        <w:t xml:space="preserve"> </w:t>
      </w:r>
      <w:r w:rsidRPr="003C299B">
        <w:rPr>
          <w:rFonts w:ascii="Times New Roman" w:hAnsi="Times New Roman"/>
          <w:sz w:val="24"/>
          <w:szCs w:val="24"/>
        </w:rPr>
        <w:t>atmosfere ve suya verilen salım</w:t>
      </w:r>
      <w:r w:rsidR="00441C7E">
        <w:rPr>
          <w:rFonts w:ascii="Times New Roman" w:hAnsi="Times New Roman"/>
          <w:sz w:val="24"/>
          <w:szCs w:val="24"/>
        </w:rPr>
        <w:t xml:space="preserve">lar için ayrı ayrı </w:t>
      </w:r>
      <w:r w:rsidRPr="003C299B">
        <w:rPr>
          <w:rFonts w:ascii="Times New Roman" w:hAnsi="Times New Roman"/>
          <w:sz w:val="24"/>
          <w:szCs w:val="24"/>
        </w:rPr>
        <w:t>belirle</w:t>
      </w:r>
      <w:r w:rsidR="000771C8">
        <w:rPr>
          <w:rFonts w:ascii="Times New Roman" w:hAnsi="Times New Roman"/>
          <w:sz w:val="24"/>
          <w:szCs w:val="24"/>
        </w:rPr>
        <w:t>r</w:t>
      </w:r>
      <w:r w:rsidRPr="003C299B">
        <w:rPr>
          <w:rFonts w:ascii="Times New Roman" w:hAnsi="Times New Roman"/>
          <w:sz w:val="24"/>
          <w:szCs w:val="24"/>
        </w:rPr>
        <w:t xml:space="preserve">. </w:t>
      </w:r>
    </w:p>
    <w:p w:rsidR="00021B53" w:rsidRDefault="00021B53" w:rsidP="00021B53">
      <w:pPr>
        <w:tabs>
          <w:tab w:val="left" w:pos="426"/>
        </w:tabs>
        <w:spacing w:after="0" w:line="240" w:lineRule="auto"/>
        <w:ind w:firstLine="709"/>
        <w:jc w:val="both"/>
        <w:rPr>
          <w:rFonts w:ascii="Times New Roman" w:hAnsi="Times New Roman"/>
          <w:sz w:val="24"/>
          <w:szCs w:val="24"/>
        </w:rPr>
      </w:pPr>
      <w:r w:rsidRPr="003C299B">
        <w:rPr>
          <w:rFonts w:ascii="Times New Roman" w:hAnsi="Times New Roman"/>
          <w:sz w:val="24"/>
          <w:szCs w:val="24"/>
        </w:rPr>
        <w:tab/>
        <w:t xml:space="preserve">(2) </w:t>
      </w:r>
      <w:r>
        <w:rPr>
          <w:rFonts w:ascii="Times New Roman" w:hAnsi="Times New Roman"/>
          <w:sz w:val="24"/>
          <w:szCs w:val="24"/>
        </w:rPr>
        <w:t>S</w:t>
      </w:r>
      <w:r w:rsidRPr="003C299B">
        <w:rPr>
          <w:rFonts w:ascii="Times New Roman" w:hAnsi="Times New Roman"/>
          <w:sz w:val="24"/>
          <w:szCs w:val="24"/>
        </w:rPr>
        <w:t>alım s</w:t>
      </w:r>
      <w:r>
        <w:rPr>
          <w:rFonts w:ascii="Times New Roman" w:hAnsi="Times New Roman"/>
          <w:sz w:val="24"/>
          <w:szCs w:val="24"/>
        </w:rPr>
        <w:t>ınırları</w:t>
      </w:r>
      <w:r w:rsidRPr="003C299B">
        <w:rPr>
          <w:rFonts w:ascii="Times New Roman" w:hAnsi="Times New Roman"/>
          <w:sz w:val="24"/>
          <w:szCs w:val="24"/>
        </w:rPr>
        <w:t xml:space="preserve"> tesisin işletme sınır ve koşulları kapsamında </w:t>
      </w:r>
      <w:r w:rsidR="000D7270">
        <w:rPr>
          <w:rFonts w:ascii="Times New Roman" w:hAnsi="Times New Roman"/>
          <w:sz w:val="24"/>
          <w:szCs w:val="24"/>
        </w:rPr>
        <w:t xml:space="preserve">yer alır. </w:t>
      </w:r>
    </w:p>
    <w:p w:rsidR="00021B53" w:rsidRPr="003C299B" w:rsidRDefault="00021B53" w:rsidP="00021B53">
      <w:pPr>
        <w:tabs>
          <w:tab w:val="left" w:pos="426"/>
        </w:tabs>
        <w:spacing w:after="0" w:line="240" w:lineRule="auto"/>
        <w:ind w:firstLine="709"/>
        <w:jc w:val="both"/>
        <w:rPr>
          <w:rFonts w:ascii="Times New Roman" w:hAnsi="Times New Roman"/>
          <w:sz w:val="24"/>
          <w:szCs w:val="24"/>
        </w:rPr>
      </w:pPr>
      <w:r w:rsidRPr="003C299B">
        <w:rPr>
          <w:rFonts w:ascii="Times New Roman" w:hAnsi="Times New Roman"/>
          <w:sz w:val="24"/>
          <w:szCs w:val="24"/>
        </w:rPr>
        <w:t xml:space="preserve">(3) </w:t>
      </w:r>
      <w:r>
        <w:rPr>
          <w:rFonts w:ascii="Times New Roman" w:hAnsi="Times New Roman"/>
          <w:sz w:val="24"/>
          <w:szCs w:val="24"/>
        </w:rPr>
        <w:t>Salım sınırları</w:t>
      </w:r>
      <w:r w:rsidRPr="003C299B">
        <w:rPr>
          <w:rFonts w:ascii="Times New Roman" w:hAnsi="Times New Roman"/>
          <w:sz w:val="24"/>
          <w:szCs w:val="24"/>
        </w:rPr>
        <w:t xml:space="preserve"> her bir radyonüklit ya da radyonüklit grubunun </w:t>
      </w:r>
      <w:r>
        <w:rPr>
          <w:rFonts w:ascii="Times New Roman" w:hAnsi="Times New Roman"/>
          <w:sz w:val="24"/>
          <w:szCs w:val="24"/>
        </w:rPr>
        <w:t>radyo</w:t>
      </w:r>
      <w:r w:rsidRPr="003C299B">
        <w:rPr>
          <w:rFonts w:ascii="Times New Roman" w:hAnsi="Times New Roman"/>
          <w:sz w:val="24"/>
          <w:szCs w:val="24"/>
        </w:rPr>
        <w:t>aktivitesine ilişkin yıllık sınırlar şeklinde tanımlanır. Yıllık sınırlara ilaveten,</w:t>
      </w:r>
      <w:r>
        <w:rPr>
          <w:rFonts w:ascii="Times New Roman" w:hAnsi="Times New Roman"/>
          <w:sz w:val="24"/>
          <w:szCs w:val="24"/>
        </w:rPr>
        <w:t xml:space="preserve"> </w:t>
      </w:r>
      <w:r w:rsidRPr="003C299B">
        <w:rPr>
          <w:rFonts w:ascii="Times New Roman" w:hAnsi="Times New Roman"/>
          <w:sz w:val="24"/>
          <w:szCs w:val="24"/>
        </w:rPr>
        <w:t xml:space="preserve">gerektiğinde </w:t>
      </w:r>
      <w:r>
        <w:rPr>
          <w:rFonts w:ascii="Times New Roman" w:hAnsi="Times New Roman"/>
          <w:sz w:val="24"/>
          <w:szCs w:val="24"/>
        </w:rPr>
        <w:t>yetkilendirilen kişi tarafından</w:t>
      </w:r>
      <w:r w:rsidRPr="003C299B">
        <w:rPr>
          <w:rFonts w:ascii="Times New Roman" w:hAnsi="Times New Roman"/>
          <w:sz w:val="24"/>
          <w:szCs w:val="24"/>
        </w:rPr>
        <w:t xml:space="preserve"> daha kısa dönemli sınırlar da belirlenebilir.</w:t>
      </w:r>
    </w:p>
    <w:p w:rsidR="00021B53" w:rsidRPr="00647996" w:rsidRDefault="00021B53" w:rsidP="00021B53">
      <w:pPr>
        <w:spacing w:after="0" w:line="240" w:lineRule="auto"/>
        <w:ind w:firstLine="709"/>
        <w:jc w:val="both"/>
        <w:rPr>
          <w:rFonts w:ascii="Times New Roman" w:hAnsi="Times New Roman"/>
          <w:sz w:val="24"/>
          <w:szCs w:val="24"/>
        </w:rPr>
      </w:pPr>
      <w:r w:rsidRPr="00647996">
        <w:rPr>
          <w:rFonts w:ascii="Times New Roman" w:hAnsi="Times New Roman"/>
          <w:sz w:val="24"/>
          <w:szCs w:val="24"/>
        </w:rPr>
        <w:lastRenderedPageBreak/>
        <w:t>(</w:t>
      </w:r>
      <w:r>
        <w:rPr>
          <w:rFonts w:ascii="Times New Roman" w:hAnsi="Times New Roman"/>
          <w:sz w:val="24"/>
          <w:szCs w:val="24"/>
        </w:rPr>
        <w:t>4</w:t>
      </w:r>
      <w:r w:rsidRPr="00647996">
        <w:rPr>
          <w:rFonts w:ascii="Times New Roman" w:hAnsi="Times New Roman"/>
          <w:sz w:val="24"/>
          <w:szCs w:val="24"/>
        </w:rPr>
        <w:t>) Salım sınırları yeni işlet</w:t>
      </w:r>
      <w:r w:rsidR="0021339F">
        <w:rPr>
          <w:rFonts w:ascii="Times New Roman" w:hAnsi="Times New Roman"/>
          <w:sz w:val="24"/>
          <w:szCs w:val="24"/>
        </w:rPr>
        <w:t>meye</w:t>
      </w:r>
      <w:r w:rsidRPr="00647996">
        <w:rPr>
          <w:rFonts w:ascii="Times New Roman" w:hAnsi="Times New Roman"/>
          <w:sz w:val="24"/>
          <w:szCs w:val="24"/>
        </w:rPr>
        <w:t xml:space="preserve"> geçen bir tesiste ilk üç yıl içinde, sonraki süreçte beş yılda bir yetkilendirilen kişi tarafından gözden geçirilir, gerekli ise </w:t>
      </w:r>
      <w:r>
        <w:rPr>
          <w:rFonts w:ascii="Times New Roman" w:hAnsi="Times New Roman"/>
          <w:sz w:val="24"/>
          <w:szCs w:val="24"/>
        </w:rPr>
        <w:t>yenilenir ve</w:t>
      </w:r>
      <w:r w:rsidRPr="00E2599B">
        <w:rPr>
          <w:rFonts w:ascii="Times New Roman" w:hAnsi="Times New Roman"/>
          <w:sz w:val="24"/>
          <w:szCs w:val="24"/>
        </w:rPr>
        <w:t xml:space="preserve"> </w:t>
      </w:r>
      <w:r>
        <w:rPr>
          <w:rFonts w:ascii="Times New Roman" w:hAnsi="Times New Roman"/>
          <w:sz w:val="24"/>
          <w:szCs w:val="24"/>
        </w:rPr>
        <w:t xml:space="preserve">değerlendirilmek üzere </w:t>
      </w:r>
      <w:r w:rsidRPr="00647996">
        <w:rPr>
          <w:rFonts w:ascii="Times New Roman" w:hAnsi="Times New Roman"/>
          <w:sz w:val="24"/>
          <w:szCs w:val="24"/>
        </w:rPr>
        <w:t>Kurum</w:t>
      </w:r>
      <w:r>
        <w:rPr>
          <w:rFonts w:ascii="Times New Roman" w:hAnsi="Times New Roman"/>
          <w:sz w:val="24"/>
          <w:szCs w:val="24"/>
        </w:rPr>
        <w:t>a sunulur.</w:t>
      </w:r>
    </w:p>
    <w:p w:rsidR="00021B53" w:rsidRPr="00647996" w:rsidRDefault="00021B53" w:rsidP="00021B53">
      <w:pPr>
        <w:spacing w:after="0" w:line="240" w:lineRule="auto"/>
        <w:ind w:firstLine="709"/>
        <w:jc w:val="both"/>
        <w:rPr>
          <w:rFonts w:ascii="Times New Roman" w:hAnsi="Times New Roman"/>
          <w:b/>
          <w:sz w:val="24"/>
          <w:szCs w:val="24"/>
        </w:rPr>
      </w:pPr>
      <w:r w:rsidRPr="00647996">
        <w:rPr>
          <w:rFonts w:ascii="Times New Roman" w:hAnsi="Times New Roman"/>
          <w:b/>
          <w:sz w:val="24"/>
          <w:szCs w:val="24"/>
        </w:rPr>
        <w:t>Radyasyon tesislerinde ve radyasyon uygulamalarında salımlar ve salım sınırları</w:t>
      </w:r>
    </w:p>
    <w:p w:rsidR="00021B53" w:rsidRPr="003C299B" w:rsidRDefault="00021B53" w:rsidP="00021B53">
      <w:pPr>
        <w:numPr>
          <w:ilvl w:val="0"/>
          <w:numId w:val="12"/>
        </w:numPr>
        <w:tabs>
          <w:tab w:val="left" w:pos="1418"/>
          <w:tab w:val="left" w:pos="1701"/>
          <w:tab w:val="left" w:pos="1843"/>
          <w:tab w:val="left" w:pos="2268"/>
        </w:tabs>
        <w:spacing w:after="0" w:line="240" w:lineRule="auto"/>
        <w:ind w:left="0" w:firstLine="709"/>
        <w:jc w:val="both"/>
        <w:rPr>
          <w:rFonts w:ascii="Times New Roman" w:hAnsi="Times New Roman"/>
          <w:sz w:val="24"/>
          <w:szCs w:val="24"/>
        </w:rPr>
      </w:pPr>
      <w:r w:rsidRPr="00647996">
        <w:rPr>
          <w:rFonts w:ascii="Times New Roman" w:hAnsi="Times New Roman"/>
          <w:sz w:val="24"/>
          <w:szCs w:val="24"/>
        </w:rPr>
        <w:t xml:space="preserve">(1) Radyasyon tesisinin ve radyasyon uygulamasının lisans aşamalarında yetkilendirilen kişi tarafından radyoaktif atık yönetim sisteminin nihai tasarımı, ilgili prosedürler ve </w:t>
      </w:r>
      <w:r w:rsidRPr="003C299B">
        <w:rPr>
          <w:rFonts w:ascii="Times New Roman" w:hAnsi="Times New Roman"/>
          <w:sz w:val="24"/>
          <w:szCs w:val="24"/>
        </w:rPr>
        <w:t>temsil</w:t>
      </w:r>
      <w:r>
        <w:rPr>
          <w:rFonts w:ascii="Times New Roman" w:hAnsi="Times New Roman"/>
          <w:sz w:val="24"/>
          <w:szCs w:val="24"/>
        </w:rPr>
        <w:t>î</w:t>
      </w:r>
      <w:r w:rsidRPr="003C299B">
        <w:rPr>
          <w:rFonts w:ascii="Times New Roman" w:hAnsi="Times New Roman"/>
          <w:sz w:val="24"/>
          <w:szCs w:val="24"/>
        </w:rPr>
        <w:t xml:space="preserve"> kişilerin salımlardan dolayı alabileceği dozlar</w:t>
      </w:r>
      <w:r>
        <w:rPr>
          <w:rFonts w:ascii="Times New Roman" w:hAnsi="Times New Roman"/>
          <w:sz w:val="24"/>
          <w:szCs w:val="24"/>
        </w:rPr>
        <w:t xml:space="preserve"> Kuruma sunulur. </w:t>
      </w:r>
    </w:p>
    <w:p w:rsidR="00910EA7" w:rsidRDefault="00021B53" w:rsidP="00910EA7">
      <w:pPr>
        <w:spacing w:after="0" w:line="240" w:lineRule="auto"/>
        <w:ind w:firstLine="709"/>
        <w:jc w:val="both"/>
        <w:rPr>
          <w:rFonts w:ascii="Times New Roman" w:hAnsi="Times New Roman"/>
          <w:sz w:val="24"/>
          <w:szCs w:val="24"/>
        </w:rPr>
      </w:pPr>
      <w:r w:rsidRPr="003C299B">
        <w:rPr>
          <w:rFonts w:ascii="Times New Roman" w:hAnsi="Times New Roman"/>
          <w:bCs/>
          <w:sz w:val="24"/>
          <w:szCs w:val="24"/>
        </w:rPr>
        <w:t>(2)</w:t>
      </w:r>
      <w:r w:rsidR="001869F1">
        <w:rPr>
          <w:rFonts w:ascii="Times New Roman" w:hAnsi="Times New Roman"/>
          <w:bCs/>
          <w:sz w:val="24"/>
          <w:szCs w:val="24"/>
        </w:rPr>
        <w:t> </w:t>
      </w:r>
      <w:r w:rsidR="00910EA7" w:rsidRPr="00910EA7">
        <w:rPr>
          <w:rFonts w:ascii="Times New Roman" w:hAnsi="Times New Roman"/>
          <w:bCs/>
          <w:sz w:val="24"/>
          <w:szCs w:val="24"/>
        </w:rPr>
        <w:t>Radyasyon tesislerinde ve radyasyon uygulamalarında ortaya çıkan radyoaktif sıvı atıklar, radyoaktiviteleri salım sınırlarının altına düştükten sonra sadece kanalizasyon sistemine salınır.</w:t>
      </w:r>
      <w:r w:rsidRPr="003C299B">
        <w:rPr>
          <w:rFonts w:ascii="Times New Roman" w:hAnsi="Times New Roman"/>
          <w:sz w:val="24"/>
          <w:szCs w:val="24"/>
        </w:rPr>
        <w:tab/>
      </w:r>
    </w:p>
    <w:p w:rsidR="001169F8" w:rsidRDefault="00021B53" w:rsidP="00910EA7">
      <w:pPr>
        <w:spacing w:after="0" w:line="240" w:lineRule="auto"/>
        <w:ind w:firstLine="709"/>
        <w:jc w:val="both"/>
        <w:rPr>
          <w:rFonts w:ascii="Times New Roman" w:hAnsi="Times New Roman"/>
          <w:sz w:val="24"/>
          <w:szCs w:val="24"/>
        </w:rPr>
      </w:pPr>
      <w:r w:rsidRPr="003C299B">
        <w:rPr>
          <w:rFonts w:ascii="Times New Roman" w:hAnsi="Times New Roman"/>
          <w:sz w:val="24"/>
          <w:szCs w:val="24"/>
        </w:rPr>
        <w:t xml:space="preserve">(3) Yetkilendirilen kişinin kanalizasyon sistemine </w:t>
      </w:r>
      <w:r>
        <w:rPr>
          <w:rFonts w:ascii="Times New Roman" w:hAnsi="Times New Roman"/>
          <w:sz w:val="24"/>
          <w:szCs w:val="24"/>
        </w:rPr>
        <w:t>salabil</w:t>
      </w:r>
      <w:r w:rsidRPr="003C299B">
        <w:rPr>
          <w:rFonts w:ascii="Times New Roman" w:hAnsi="Times New Roman"/>
          <w:sz w:val="24"/>
          <w:szCs w:val="24"/>
        </w:rPr>
        <w:t xml:space="preserve">eceği sıvı </w:t>
      </w:r>
      <w:r>
        <w:rPr>
          <w:rFonts w:ascii="Times New Roman" w:hAnsi="Times New Roman"/>
          <w:sz w:val="24"/>
          <w:szCs w:val="24"/>
        </w:rPr>
        <w:t>sal</w:t>
      </w:r>
      <w:r w:rsidRPr="003C299B">
        <w:rPr>
          <w:rFonts w:ascii="Times New Roman" w:hAnsi="Times New Roman"/>
          <w:sz w:val="24"/>
          <w:szCs w:val="24"/>
        </w:rPr>
        <w:t>ı</w:t>
      </w:r>
      <w:r>
        <w:rPr>
          <w:rFonts w:ascii="Times New Roman" w:hAnsi="Times New Roman"/>
          <w:sz w:val="24"/>
          <w:szCs w:val="24"/>
        </w:rPr>
        <w:t>m</w:t>
      </w:r>
      <w:r w:rsidR="00525680">
        <w:rPr>
          <w:rFonts w:ascii="Times New Roman" w:hAnsi="Times New Roman"/>
          <w:sz w:val="24"/>
          <w:szCs w:val="24"/>
        </w:rPr>
        <w:t>lar için aşağıdaki salım sınırları uygulanır:</w:t>
      </w:r>
      <w:r w:rsidRPr="003C299B">
        <w:rPr>
          <w:rFonts w:ascii="Times New Roman" w:hAnsi="Times New Roman"/>
          <w:sz w:val="24"/>
          <w:szCs w:val="24"/>
        </w:rPr>
        <w:t xml:space="preserve"> </w:t>
      </w:r>
    </w:p>
    <w:p w:rsidR="001169F8" w:rsidRDefault="001169F8" w:rsidP="00910EA7">
      <w:pPr>
        <w:spacing w:after="0" w:line="240" w:lineRule="auto"/>
        <w:ind w:firstLine="709"/>
        <w:jc w:val="both"/>
        <w:rPr>
          <w:rFonts w:ascii="Times New Roman" w:hAnsi="Times New Roman"/>
          <w:sz w:val="24"/>
          <w:szCs w:val="24"/>
        </w:rPr>
      </w:pPr>
      <w:r>
        <w:rPr>
          <w:rFonts w:ascii="Times New Roman" w:hAnsi="Times New Roman"/>
          <w:sz w:val="24"/>
          <w:szCs w:val="24"/>
        </w:rPr>
        <w:t>a)</w:t>
      </w:r>
      <w:r w:rsidR="001869F1">
        <w:rPr>
          <w:rFonts w:ascii="Times New Roman" w:hAnsi="Times New Roman"/>
          <w:sz w:val="24"/>
          <w:szCs w:val="24"/>
        </w:rPr>
        <w:t> </w:t>
      </w:r>
      <w:r w:rsidR="008B3C7C">
        <w:rPr>
          <w:rFonts w:ascii="Times New Roman" w:hAnsi="Times New Roman"/>
          <w:sz w:val="24"/>
          <w:szCs w:val="24"/>
        </w:rPr>
        <w:t>H</w:t>
      </w:r>
      <w:r w:rsidR="00021B53" w:rsidRPr="003C299B">
        <w:rPr>
          <w:rFonts w:ascii="Times New Roman" w:hAnsi="Times New Roman"/>
          <w:sz w:val="24"/>
          <w:szCs w:val="24"/>
        </w:rPr>
        <w:t>er bir radyonüklit</w:t>
      </w:r>
      <w:r w:rsidR="008B3C7C">
        <w:rPr>
          <w:rFonts w:ascii="Times New Roman" w:hAnsi="Times New Roman"/>
          <w:sz w:val="24"/>
          <w:szCs w:val="24"/>
        </w:rPr>
        <w:t>in radyoaktivitesi</w:t>
      </w:r>
      <w:r w:rsidR="00AD58CF">
        <w:rPr>
          <w:rFonts w:ascii="Times New Roman" w:hAnsi="Times New Roman"/>
          <w:sz w:val="24"/>
          <w:szCs w:val="24"/>
        </w:rPr>
        <w:t>,</w:t>
      </w:r>
      <w:r w:rsidR="00021B53" w:rsidRPr="003C299B">
        <w:rPr>
          <w:rFonts w:ascii="Times New Roman" w:hAnsi="Times New Roman"/>
          <w:sz w:val="24"/>
          <w:szCs w:val="24"/>
        </w:rPr>
        <w:t xml:space="preserve"> </w:t>
      </w:r>
      <w:r w:rsidR="00AD2771">
        <w:rPr>
          <w:rFonts w:ascii="Times New Roman" w:hAnsi="Times New Roman"/>
          <w:sz w:val="24"/>
          <w:szCs w:val="24"/>
        </w:rPr>
        <w:t xml:space="preserve">tek seferde </w:t>
      </w:r>
      <w:r w:rsidR="00021B53" w:rsidRPr="00855105">
        <w:rPr>
          <w:rFonts w:ascii="Times New Roman" w:hAnsi="Times New Roman"/>
          <w:sz w:val="24"/>
          <w:szCs w:val="24"/>
        </w:rPr>
        <w:t>radyasyondan korunma</w:t>
      </w:r>
      <w:r w:rsidR="000E1E39">
        <w:rPr>
          <w:rFonts w:ascii="Times New Roman" w:hAnsi="Times New Roman"/>
          <w:sz w:val="24"/>
          <w:szCs w:val="24"/>
        </w:rPr>
        <w:t>ya ilişkin</w:t>
      </w:r>
      <w:r w:rsidR="00317D67">
        <w:rPr>
          <w:rFonts w:ascii="Times New Roman" w:hAnsi="Times New Roman"/>
          <w:sz w:val="24"/>
          <w:szCs w:val="24"/>
        </w:rPr>
        <w:t xml:space="preserve"> </w:t>
      </w:r>
      <w:r w:rsidR="00021B53">
        <w:rPr>
          <w:rFonts w:ascii="Times New Roman" w:hAnsi="Times New Roman"/>
          <w:sz w:val="24"/>
          <w:szCs w:val="24"/>
        </w:rPr>
        <w:t>mevzuatta</w:t>
      </w:r>
      <w:r w:rsidR="00021B53" w:rsidRPr="00855105">
        <w:rPr>
          <w:rFonts w:ascii="Times New Roman" w:hAnsi="Times New Roman"/>
          <w:sz w:val="24"/>
          <w:szCs w:val="24"/>
        </w:rPr>
        <w:t xml:space="preserve"> belirtilen</w:t>
      </w:r>
      <w:r w:rsidR="00C44310">
        <w:rPr>
          <w:rFonts w:ascii="Times New Roman" w:hAnsi="Times New Roman"/>
          <w:sz w:val="24"/>
          <w:szCs w:val="24"/>
        </w:rPr>
        <w:t xml:space="preserve"> muafiyet değerlerini geçemez. </w:t>
      </w:r>
    </w:p>
    <w:p w:rsidR="00021B53" w:rsidRDefault="001169F8" w:rsidP="00317D67">
      <w:pPr>
        <w:spacing w:after="0" w:line="240" w:lineRule="auto"/>
        <w:ind w:firstLine="709"/>
        <w:jc w:val="both"/>
        <w:rPr>
          <w:rFonts w:ascii="Times New Roman" w:hAnsi="Times New Roman"/>
          <w:sz w:val="24"/>
          <w:szCs w:val="24"/>
        </w:rPr>
      </w:pPr>
      <w:r>
        <w:rPr>
          <w:rFonts w:ascii="Times New Roman" w:hAnsi="Times New Roman"/>
          <w:sz w:val="24"/>
          <w:szCs w:val="24"/>
        </w:rPr>
        <w:t>b)</w:t>
      </w:r>
      <w:r w:rsidR="001869F1">
        <w:rPr>
          <w:rFonts w:ascii="Times New Roman" w:hAnsi="Times New Roman"/>
          <w:sz w:val="24"/>
          <w:szCs w:val="24"/>
        </w:rPr>
        <w:t> </w:t>
      </w:r>
      <w:r w:rsidR="00021B53" w:rsidRPr="003C299B">
        <w:rPr>
          <w:rFonts w:ascii="Times New Roman" w:hAnsi="Times New Roman"/>
          <w:sz w:val="24"/>
          <w:szCs w:val="24"/>
        </w:rPr>
        <w:t>Birden çok radyonükli</w:t>
      </w:r>
      <w:r w:rsidR="00021B53">
        <w:rPr>
          <w:rFonts w:ascii="Times New Roman" w:hAnsi="Times New Roman"/>
          <w:sz w:val="24"/>
          <w:szCs w:val="24"/>
        </w:rPr>
        <w:t>t</w:t>
      </w:r>
      <w:r w:rsidR="00021B53" w:rsidRPr="003C299B">
        <w:rPr>
          <w:rFonts w:ascii="Times New Roman" w:hAnsi="Times New Roman"/>
          <w:sz w:val="24"/>
          <w:szCs w:val="24"/>
        </w:rPr>
        <w:t xml:space="preserve">i içeren </w:t>
      </w:r>
      <w:r w:rsidR="00021B53">
        <w:rPr>
          <w:rFonts w:ascii="Times New Roman" w:hAnsi="Times New Roman"/>
          <w:sz w:val="24"/>
          <w:szCs w:val="24"/>
        </w:rPr>
        <w:t xml:space="preserve">radyoaktif </w:t>
      </w:r>
      <w:r w:rsidR="00021B53" w:rsidRPr="003C299B">
        <w:rPr>
          <w:rFonts w:ascii="Times New Roman" w:hAnsi="Times New Roman"/>
          <w:sz w:val="24"/>
          <w:szCs w:val="24"/>
        </w:rPr>
        <w:t>sıvılarda her</w:t>
      </w:r>
      <w:r w:rsidR="00F479F8">
        <w:rPr>
          <w:rFonts w:ascii="Times New Roman" w:hAnsi="Times New Roman"/>
          <w:sz w:val="24"/>
          <w:szCs w:val="24"/>
        </w:rPr>
        <w:t xml:space="preserve"> </w:t>
      </w:r>
      <w:r w:rsidR="00021B53" w:rsidRPr="003C299B">
        <w:rPr>
          <w:rFonts w:ascii="Times New Roman" w:hAnsi="Times New Roman"/>
          <w:sz w:val="24"/>
          <w:szCs w:val="24"/>
        </w:rPr>
        <w:t>bir radyonükli</w:t>
      </w:r>
      <w:r w:rsidR="00021B53">
        <w:rPr>
          <w:rFonts w:ascii="Times New Roman" w:hAnsi="Times New Roman"/>
          <w:sz w:val="24"/>
          <w:szCs w:val="24"/>
        </w:rPr>
        <w:t>t</w:t>
      </w:r>
      <w:r w:rsidR="00317D67">
        <w:rPr>
          <w:rFonts w:ascii="Times New Roman" w:hAnsi="Times New Roman"/>
          <w:sz w:val="24"/>
          <w:szCs w:val="24"/>
        </w:rPr>
        <w:t xml:space="preserve">in </w:t>
      </w:r>
      <w:r w:rsidR="00021B53">
        <w:rPr>
          <w:rFonts w:ascii="Times New Roman" w:hAnsi="Times New Roman"/>
          <w:sz w:val="24"/>
          <w:szCs w:val="24"/>
        </w:rPr>
        <w:t>radyo</w:t>
      </w:r>
      <w:r w:rsidR="00021B53" w:rsidRPr="003C299B">
        <w:rPr>
          <w:rFonts w:ascii="Times New Roman" w:hAnsi="Times New Roman"/>
          <w:sz w:val="24"/>
          <w:szCs w:val="24"/>
        </w:rPr>
        <w:t xml:space="preserve">aktivitesinin muafiyet değerine oranlarının toplamı tek seferde </w:t>
      </w:r>
      <w:r w:rsidR="00021B53">
        <w:rPr>
          <w:rFonts w:ascii="Times New Roman" w:hAnsi="Times New Roman"/>
          <w:sz w:val="24"/>
          <w:szCs w:val="24"/>
        </w:rPr>
        <w:t>1’</w:t>
      </w:r>
      <w:r w:rsidR="00021B53" w:rsidRPr="003C299B">
        <w:rPr>
          <w:rFonts w:ascii="Times New Roman" w:hAnsi="Times New Roman"/>
          <w:sz w:val="24"/>
          <w:szCs w:val="24"/>
        </w:rPr>
        <w:t xml:space="preserve">i ve aylık salımlarda </w:t>
      </w:r>
      <w:r w:rsidR="00021B53">
        <w:rPr>
          <w:rFonts w:ascii="Times New Roman" w:hAnsi="Times New Roman"/>
          <w:sz w:val="24"/>
          <w:szCs w:val="24"/>
        </w:rPr>
        <w:t>10’</w:t>
      </w:r>
      <w:r w:rsidR="00021B53" w:rsidRPr="003C299B">
        <w:rPr>
          <w:rFonts w:ascii="Times New Roman" w:hAnsi="Times New Roman"/>
          <w:sz w:val="24"/>
          <w:szCs w:val="24"/>
        </w:rPr>
        <w:t>u geçemez.</w:t>
      </w:r>
    </w:p>
    <w:p w:rsidR="00021B53" w:rsidRPr="003C299B" w:rsidRDefault="00021B53" w:rsidP="00021B53">
      <w:pPr>
        <w:tabs>
          <w:tab w:val="left" w:pos="426"/>
        </w:tabs>
        <w:spacing w:after="0" w:line="240" w:lineRule="auto"/>
        <w:ind w:firstLine="709"/>
        <w:jc w:val="both"/>
        <w:rPr>
          <w:rFonts w:ascii="Times New Roman" w:hAnsi="Times New Roman"/>
          <w:sz w:val="24"/>
          <w:szCs w:val="24"/>
        </w:rPr>
      </w:pPr>
      <w:r w:rsidRPr="003C299B">
        <w:rPr>
          <w:rFonts w:ascii="Times New Roman" w:hAnsi="Times New Roman"/>
          <w:sz w:val="24"/>
          <w:szCs w:val="24"/>
        </w:rPr>
        <w:tab/>
      </w:r>
      <w:r w:rsidR="001169F8">
        <w:rPr>
          <w:rFonts w:ascii="Times New Roman" w:hAnsi="Times New Roman"/>
          <w:sz w:val="24"/>
          <w:szCs w:val="24"/>
        </w:rPr>
        <w:t>c</w:t>
      </w:r>
      <w:r w:rsidRPr="003C299B">
        <w:rPr>
          <w:rFonts w:ascii="Times New Roman" w:hAnsi="Times New Roman"/>
          <w:sz w:val="24"/>
          <w:szCs w:val="24"/>
        </w:rPr>
        <w:t xml:space="preserve">) </w:t>
      </w:r>
      <w:r w:rsidR="008C1D4B">
        <w:rPr>
          <w:rFonts w:ascii="Times New Roman" w:hAnsi="Times New Roman"/>
          <w:sz w:val="24"/>
          <w:szCs w:val="24"/>
        </w:rPr>
        <w:t>S</w:t>
      </w:r>
      <w:r w:rsidRPr="003C299B">
        <w:rPr>
          <w:rFonts w:ascii="Times New Roman" w:hAnsi="Times New Roman"/>
          <w:sz w:val="24"/>
          <w:szCs w:val="24"/>
        </w:rPr>
        <w:t xml:space="preserve">ıvı </w:t>
      </w:r>
      <w:r>
        <w:rPr>
          <w:rFonts w:ascii="Times New Roman" w:hAnsi="Times New Roman"/>
          <w:sz w:val="24"/>
          <w:szCs w:val="24"/>
        </w:rPr>
        <w:t>sal</w:t>
      </w:r>
      <w:r w:rsidRPr="003C299B">
        <w:rPr>
          <w:rFonts w:ascii="Times New Roman" w:hAnsi="Times New Roman"/>
          <w:sz w:val="24"/>
          <w:szCs w:val="24"/>
        </w:rPr>
        <w:t>ı</w:t>
      </w:r>
      <w:r>
        <w:rPr>
          <w:rFonts w:ascii="Times New Roman" w:hAnsi="Times New Roman"/>
          <w:sz w:val="24"/>
          <w:szCs w:val="24"/>
        </w:rPr>
        <w:t>m</w:t>
      </w:r>
      <w:r w:rsidRPr="003C299B">
        <w:rPr>
          <w:rFonts w:ascii="Times New Roman" w:hAnsi="Times New Roman"/>
          <w:sz w:val="24"/>
          <w:szCs w:val="24"/>
        </w:rPr>
        <w:t xml:space="preserve"> içindeki </w:t>
      </w:r>
      <w:r>
        <w:rPr>
          <w:rFonts w:ascii="Times New Roman" w:hAnsi="Times New Roman"/>
          <w:sz w:val="24"/>
          <w:szCs w:val="24"/>
        </w:rPr>
        <w:t>radyo</w:t>
      </w:r>
      <w:r w:rsidRPr="003C299B">
        <w:rPr>
          <w:rFonts w:ascii="Times New Roman" w:hAnsi="Times New Roman"/>
          <w:sz w:val="24"/>
          <w:szCs w:val="24"/>
        </w:rPr>
        <w:t>aktivite</w:t>
      </w:r>
      <w:r w:rsidR="006F7D6C">
        <w:rPr>
          <w:rFonts w:ascii="Times New Roman" w:hAnsi="Times New Roman"/>
          <w:sz w:val="24"/>
          <w:szCs w:val="24"/>
        </w:rPr>
        <w:t>,</w:t>
      </w:r>
      <w:r w:rsidRPr="003C299B">
        <w:rPr>
          <w:rFonts w:ascii="Times New Roman" w:hAnsi="Times New Roman"/>
          <w:sz w:val="24"/>
          <w:szCs w:val="24"/>
        </w:rPr>
        <w:t xml:space="preserve"> </w:t>
      </w:r>
      <w:r w:rsidR="00365EBA">
        <w:rPr>
          <w:rFonts w:ascii="Times New Roman" w:hAnsi="Times New Roman"/>
          <w:sz w:val="24"/>
          <w:szCs w:val="24"/>
        </w:rPr>
        <w:t xml:space="preserve">bir radyonüklit için </w:t>
      </w:r>
      <w:r w:rsidR="008C1D4B">
        <w:rPr>
          <w:rFonts w:ascii="Times New Roman" w:hAnsi="Times New Roman"/>
          <w:sz w:val="24"/>
          <w:szCs w:val="24"/>
        </w:rPr>
        <w:t>tek</w:t>
      </w:r>
      <w:r w:rsidRPr="003C299B">
        <w:rPr>
          <w:rFonts w:ascii="Times New Roman" w:hAnsi="Times New Roman"/>
          <w:sz w:val="24"/>
          <w:szCs w:val="24"/>
        </w:rPr>
        <w:t xml:space="preserve"> seferde en fazla toplam 100 MBq ve bir yılda toplam 100 GBq’i geçemez. </w:t>
      </w:r>
    </w:p>
    <w:p w:rsidR="00021B53" w:rsidRPr="003C299B" w:rsidRDefault="00021B53" w:rsidP="00021B53">
      <w:pPr>
        <w:tabs>
          <w:tab w:val="left" w:pos="426"/>
        </w:tabs>
        <w:spacing w:after="0" w:line="240" w:lineRule="auto"/>
        <w:ind w:firstLine="709"/>
        <w:jc w:val="both"/>
        <w:rPr>
          <w:rFonts w:ascii="Times New Roman" w:hAnsi="Times New Roman"/>
          <w:sz w:val="24"/>
          <w:szCs w:val="24"/>
        </w:rPr>
      </w:pPr>
      <w:r w:rsidRPr="003C299B">
        <w:rPr>
          <w:rFonts w:ascii="Times New Roman" w:hAnsi="Times New Roman"/>
          <w:sz w:val="24"/>
          <w:szCs w:val="24"/>
        </w:rPr>
        <w:tab/>
        <w:t>(</w:t>
      </w:r>
      <w:r w:rsidR="001169F8">
        <w:rPr>
          <w:rFonts w:ascii="Times New Roman" w:hAnsi="Times New Roman"/>
          <w:sz w:val="24"/>
          <w:szCs w:val="24"/>
        </w:rPr>
        <w:t>4</w:t>
      </w:r>
      <w:r w:rsidRPr="003C299B">
        <w:rPr>
          <w:rFonts w:ascii="Times New Roman" w:hAnsi="Times New Roman"/>
          <w:sz w:val="24"/>
          <w:szCs w:val="24"/>
        </w:rPr>
        <w:t xml:space="preserve">) Yataklı tedavi amaçlı radyonüklit uygulaması yapan hastanelerde sıvı atık tank sistemi kurulur ve hastaların idrar ve dışkılarını ihtiva eden radyoaktif sıvıların kanalizasyon sistemine </w:t>
      </w:r>
      <w:r>
        <w:rPr>
          <w:rFonts w:ascii="Times New Roman" w:hAnsi="Times New Roman"/>
          <w:sz w:val="24"/>
          <w:szCs w:val="24"/>
        </w:rPr>
        <w:t>sal</w:t>
      </w:r>
      <w:r w:rsidRPr="003C299B">
        <w:rPr>
          <w:rFonts w:ascii="Times New Roman" w:hAnsi="Times New Roman"/>
          <w:sz w:val="24"/>
          <w:szCs w:val="24"/>
        </w:rPr>
        <w:t>ı</w:t>
      </w:r>
      <w:r>
        <w:rPr>
          <w:rFonts w:ascii="Times New Roman" w:hAnsi="Times New Roman"/>
          <w:sz w:val="24"/>
          <w:szCs w:val="24"/>
        </w:rPr>
        <w:t>m</w:t>
      </w:r>
      <w:r w:rsidRPr="003C299B">
        <w:rPr>
          <w:rFonts w:ascii="Times New Roman" w:hAnsi="Times New Roman"/>
          <w:sz w:val="24"/>
          <w:szCs w:val="24"/>
        </w:rPr>
        <w:t>ı</w:t>
      </w:r>
      <w:r>
        <w:rPr>
          <w:rFonts w:ascii="Times New Roman" w:hAnsi="Times New Roman"/>
          <w:sz w:val="24"/>
          <w:szCs w:val="24"/>
        </w:rPr>
        <w:t>nda</w:t>
      </w:r>
      <w:r w:rsidRPr="003C299B">
        <w:rPr>
          <w:rFonts w:ascii="Times New Roman" w:hAnsi="Times New Roman"/>
          <w:sz w:val="24"/>
          <w:szCs w:val="24"/>
        </w:rPr>
        <w:t xml:space="preserve"> bu maddenin üçüncü</w:t>
      </w:r>
      <w:r w:rsidR="00F479F8">
        <w:rPr>
          <w:rFonts w:ascii="Times New Roman" w:hAnsi="Times New Roman"/>
          <w:sz w:val="24"/>
          <w:szCs w:val="24"/>
        </w:rPr>
        <w:t xml:space="preserve"> </w:t>
      </w:r>
      <w:r w:rsidRPr="003C299B">
        <w:rPr>
          <w:rFonts w:ascii="Times New Roman" w:hAnsi="Times New Roman"/>
          <w:sz w:val="24"/>
          <w:szCs w:val="24"/>
        </w:rPr>
        <w:t>fıkra</w:t>
      </w:r>
      <w:r w:rsidR="00DF4588">
        <w:rPr>
          <w:rFonts w:ascii="Times New Roman" w:hAnsi="Times New Roman"/>
          <w:sz w:val="24"/>
          <w:szCs w:val="24"/>
        </w:rPr>
        <w:t>sı</w:t>
      </w:r>
      <w:r w:rsidRPr="003C299B">
        <w:rPr>
          <w:rFonts w:ascii="Times New Roman" w:hAnsi="Times New Roman"/>
          <w:sz w:val="24"/>
          <w:szCs w:val="24"/>
        </w:rPr>
        <w:t xml:space="preserve"> uygulanmaz. Bu sıvılar, sıvı atık tank sisteminde aktivite konsantrasyonu 100 Bq/l olan salım s</w:t>
      </w:r>
      <w:r>
        <w:rPr>
          <w:rFonts w:ascii="Times New Roman" w:hAnsi="Times New Roman"/>
          <w:sz w:val="24"/>
          <w:szCs w:val="24"/>
        </w:rPr>
        <w:t>ınırlarının altına</w:t>
      </w:r>
      <w:r w:rsidRPr="003C299B">
        <w:rPr>
          <w:rFonts w:ascii="Times New Roman" w:hAnsi="Times New Roman"/>
          <w:sz w:val="24"/>
          <w:szCs w:val="24"/>
        </w:rPr>
        <w:t xml:space="preserve"> </w:t>
      </w:r>
      <w:r w:rsidR="00FF4896" w:rsidRPr="003C299B">
        <w:rPr>
          <w:rFonts w:ascii="Times New Roman" w:hAnsi="Times New Roman"/>
          <w:sz w:val="24"/>
          <w:szCs w:val="24"/>
        </w:rPr>
        <w:t xml:space="preserve">düşünceye kadar </w:t>
      </w:r>
      <w:r w:rsidR="00FF4896">
        <w:rPr>
          <w:rFonts w:ascii="Times New Roman" w:hAnsi="Times New Roman"/>
          <w:sz w:val="24"/>
          <w:szCs w:val="24"/>
        </w:rPr>
        <w:t xml:space="preserve">ve içerisindeki en uzun radyonüklidin yarılanma ömrünün 10 katı kadar süre geçinceye kadar </w:t>
      </w:r>
      <w:r w:rsidRPr="003C299B">
        <w:rPr>
          <w:rFonts w:ascii="Times New Roman" w:hAnsi="Times New Roman"/>
          <w:sz w:val="24"/>
          <w:szCs w:val="24"/>
        </w:rPr>
        <w:t xml:space="preserve">bekletildikten sonra kanalizasyon sistemine salınır. </w:t>
      </w:r>
    </w:p>
    <w:p w:rsidR="00021B53" w:rsidRPr="003C299B" w:rsidRDefault="00021B53" w:rsidP="00021B53">
      <w:pPr>
        <w:spacing w:after="0" w:line="240" w:lineRule="auto"/>
        <w:ind w:firstLine="709"/>
        <w:jc w:val="both"/>
        <w:rPr>
          <w:rFonts w:ascii="Times New Roman" w:hAnsi="Times New Roman"/>
          <w:sz w:val="24"/>
          <w:szCs w:val="24"/>
        </w:rPr>
      </w:pPr>
      <w:r w:rsidRPr="003C299B">
        <w:rPr>
          <w:rFonts w:ascii="Times New Roman" w:hAnsi="Times New Roman"/>
          <w:b/>
          <w:sz w:val="24"/>
          <w:szCs w:val="24"/>
        </w:rPr>
        <w:t>Tesislerden yapılan</w:t>
      </w:r>
      <w:r w:rsidRPr="003C299B">
        <w:rPr>
          <w:rFonts w:ascii="Times New Roman" w:hAnsi="Times New Roman"/>
          <w:sz w:val="24"/>
          <w:szCs w:val="24"/>
        </w:rPr>
        <w:t xml:space="preserve"> </w:t>
      </w:r>
      <w:r w:rsidRPr="003C299B">
        <w:rPr>
          <w:rFonts w:ascii="Times New Roman" w:hAnsi="Times New Roman"/>
          <w:b/>
          <w:bCs/>
          <w:sz w:val="24"/>
          <w:szCs w:val="24"/>
        </w:rPr>
        <w:t>salımlardan kaynaklanan temsi</w:t>
      </w:r>
      <w:r w:rsidRPr="00B466AA">
        <w:rPr>
          <w:rFonts w:ascii="Times New Roman" w:hAnsi="Times New Roman"/>
          <w:b/>
          <w:bCs/>
          <w:sz w:val="24"/>
          <w:szCs w:val="24"/>
        </w:rPr>
        <w:t>l</w:t>
      </w:r>
      <w:r w:rsidRPr="00FC62A0">
        <w:rPr>
          <w:rFonts w:ascii="Times New Roman" w:hAnsi="Times New Roman"/>
          <w:b/>
          <w:sz w:val="24"/>
          <w:szCs w:val="24"/>
        </w:rPr>
        <w:t>î</w:t>
      </w:r>
      <w:r w:rsidRPr="00B466AA">
        <w:rPr>
          <w:rFonts w:ascii="Times New Roman" w:hAnsi="Times New Roman"/>
          <w:b/>
          <w:bCs/>
          <w:sz w:val="24"/>
          <w:szCs w:val="24"/>
        </w:rPr>
        <w:t xml:space="preserve"> </w:t>
      </w:r>
      <w:r w:rsidRPr="003C299B">
        <w:rPr>
          <w:rFonts w:ascii="Times New Roman" w:hAnsi="Times New Roman"/>
          <w:b/>
          <w:bCs/>
          <w:sz w:val="24"/>
          <w:szCs w:val="24"/>
        </w:rPr>
        <w:t>kişi</w:t>
      </w:r>
      <w:r>
        <w:rPr>
          <w:rFonts w:ascii="Times New Roman" w:hAnsi="Times New Roman"/>
          <w:b/>
          <w:bCs/>
          <w:sz w:val="24"/>
          <w:szCs w:val="24"/>
        </w:rPr>
        <w:t>lerin</w:t>
      </w:r>
      <w:r w:rsidRPr="003C299B">
        <w:rPr>
          <w:rFonts w:ascii="Times New Roman" w:hAnsi="Times New Roman"/>
          <w:b/>
          <w:bCs/>
          <w:sz w:val="24"/>
          <w:szCs w:val="24"/>
        </w:rPr>
        <w:t xml:space="preserve"> dozları</w:t>
      </w:r>
    </w:p>
    <w:p w:rsidR="00021B53" w:rsidRPr="003C299B" w:rsidRDefault="00021B53" w:rsidP="00021B53">
      <w:pPr>
        <w:numPr>
          <w:ilvl w:val="0"/>
          <w:numId w:val="12"/>
        </w:numPr>
        <w:tabs>
          <w:tab w:val="left" w:pos="1418"/>
          <w:tab w:val="left" w:pos="1701"/>
          <w:tab w:val="left" w:pos="1843"/>
          <w:tab w:val="left" w:pos="2268"/>
        </w:tabs>
        <w:spacing w:after="0" w:line="240" w:lineRule="auto"/>
        <w:ind w:left="0" w:firstLine="709"/>
        <w:jc w:val="both"/>
        <w:rPr>
          <w:rFonts w:ascii="Times New Roman" w:hAnsi="Times New Roman"/>
          <w:sz w:val="24"/>
          <w:szCs w:val="24"/>
        </w:rPr>
      </w:pPr>
      <w:r w:rsidRPr="003C299B">
        <w:rPr>
          <w:rFonts w:ascii="Times New Roman" w:hAnsi="Times New Roman"/>
          <w:sz w:val="24"/>
          <w:szCs w:val="24"/>
        </w:rPr>
        <w:t>(1) Tesisler</w:t>
      </w:r>
      <w:r w:rsidR="00BE2EDE">
        <w:rPr>
          <w:rFonts w:ascii="Times New Roman" w:hAnsi="Times New Roman"/>
          <w:sz w:val="24"/>
          <w:szCs w:val="24"/>
        </w:rPr>
        <w:t xml:space="preserve">in normal işletme durumlarında </w:t>
      </w:r>
      <w:r w:rsidRPr="003C299B">
        <w:rPr>
          <w:rFonts w:ascii="Times New Roman" w:hAnsi="Times New Roman"/>
          <w:sz w:val="24"/>
          <w:szCs w:val="24"/>
        </w:rPr>
        <w:t xml:space="preserve">salımı planlanan </w:t>
      </w:r>
      <w:r>
        <w:rPr>
          <w:rFonts w:ascii="Times New Roman" w:hAnsi="Times New Roman"/>
          <w:sz w:val="24"/>
          <w:szCs w:val="24"/>
        </w:rPr>
        <w:t xml:space="preserve">radyoaktif </w:t>
      </w:r>
      <w:r w:rsidRPr="003C299B">
        <w:rPr>
          <w:rFonts w:ascii="Times New Roman" w:hAnsi="Times New Roman"/>
          <w:sz w:val="24"/>
          <w:szCs w:val="24"/>
        </w:rPr>
        <w:t>gaz, aerosol ve sıvı</w:t>
      </w:r>
      <w:r>
        <w:rPr>
          <w:rFonts w:ascii="Times New Roman" w:hAnsi="Times New Roman"/>
          <w:sz w:val="24"/>
          <w:szCs w:val="24"/>
        </w:rPr>
        <w:t>lar</w:t>
      </w:r>
      <w:r w:rsidRPr="003C299B">
        <w:rPr>
          <w:rFonts w:ascii="Times New Roman" w:hAnsi="Times New Roman"/>
          <w:sz w:val="24"/>
          <w:szCs w:val="24"/>
        </w:rPr>
        <w:t xml:space="preserve">ın özellikleri ve </w:t>
      </w:r>
      <w:r>
        <w:rPr>
          <w:rFonts w:ascii="Times New Roman" w:hAnsi="Times New Roman"/>
          <w:sz w:val="24"/>
          <w:szCs w:val="24"/>
        </w:rPr>
        <w:t>radyo</w:t>
      </w:r>
      <w:r w:rsidRPr="003C299B">
        <w:rPr>
          <w:rFonts w:ascii="Times New Roman" w:hAnsi="Times New Roman"/>
          <w:sz w:val="24"/>
          <w:szCs w:val="24"/>
        </w:rPr>
        <w:t xml:space="preserve">aktiviteleri, potansiyel salım noktaları, yolları, yöntemleri ve zamanlaması ile salımı gerçekleştirilen radyonüklitlerin neden olacağı halk için ışınlanma yolları yetkilendirilen veya yetkilendirilmek üzere </w:t>
      </w:r>
      <w:r>
        <w:rPr>
          <w:rFonts w:ascii="Times New Roman" w:hAnsi="Times New Roman"/>
          <w:sz w:val="24"/>
          <w:szCs w:val="24"/>
        </w:rPr>
        <w:t xml:space="preserve">Kuruma </w:t>
      </w:r>
      <w:r w:rsidRPr="003C299B">
        <w:rPr>
          <w:rFonts w:ascii="Times New Roman" w:hAnsi="Times New Roman"/>
          <w:sz w:val="24"/>
          <w:szCs w:val="24"/>
        </w:rPr>
        <w:t xml:space="preserve">başvuru yapan kişi tarafından belirlenir ve yetkilendirme aşamalarında Kuruma sunulur. </w:t>
      </w:r>
      <w:r>
        <w:rPr>
          <w:rFonts w:ascii="Times New Roman" w:hAnsi="Times New Roman"/>
          <w:sz w:val="24"/>
          <w:szCs w:val="24"/>
        </w:rPr>
        <w:t>S</w:t>
      </w:r>
      <w:r w:rsidRPr="003C299B">
        <w:rPr>
          <w:rFonts w:ascii="Times New Roman" w:hAnsi="Times New Roman"/>
          <w:sz w:val="24"/>
          <w:szCs w:val="24"/>
        </w:rPr>
        <w:t>alım</w:t>
      </w:r>
      <w:r>
        <w:rPr>
          <w:rFonts w:ascii="Times New Roman" w:hAnsi="Times New Roman"/>
          <w:sz w:val="24"/>
          <w:szCs w:val="24"/>
        </w:rPr>
        <w:t>lar</w:t>
      </w:r>
      <w:r w:rsidRPr="003C299B">
        <w:rPr>
          <w:rFonts w:ascii="Times New Roman" w:hAnsi="Times New Roman"/>
          <w:sz w:val="24"/>
          <w:szCs w:val="24"/>
        </w:rPr>
        <w:t xml:space="preserve"> nedeniyle, </w:t>
      </w:r>
      <w:r>
        <w:rPr>
          <w:rFonts w:ascii="Times New Roman" w:hAnsi="Times New Roman"/>
          <w:sz w:val="24"/>
          <w:szCs w:val="24"/>
        </w:rPr>
        <w:t xml:space="preserve">farklı yaş grupları için ayrı ayrı </w:t>
      </w:r>
      <w:r w:rsidRPr="003C299B">
        <w:rPr>
          <w:rFonts w:ascii="Times New Roman" w:hAnsi="Times New Roman"/>
          <w:sz w:val="24"/>
          <w:szCs w:val="24"/>
        </w:rPr>
        <w:t>temsil</w:t>
      </w:r>
      <w:r>
        <w:rPr>
          <w:rFonts w:ascii="Times New Roman" w:hAnsi="Times New Roman"/>
          <w:sz w:val="24"/>
          <w:szCs w:val="24"/>
        </w:rPr>
        <w:t>î</w:t>
      </w:r>
      <w:r w:rsidRPr="003C299B">
        <w:rPr>
          <w:rFonts w:ascii="Times New Roman" w:hAnsi="Times New Roman"/>
          <w:sz w:val="24"/>
          <w:szCs w:val="24"/>
        </w:rPr>
        <w:t xml:space="preserve"> kişi</w:t>
      </w:r>
      <w:r>
        <w:rPr>
          <w:rFonts w:ascii="Times New Roman" w:hAnsi="Times New Roman"/>
          <w:sz w:val="24"/>
          <w:szCs w:val="24"/>
        </w:rPr>
        <w:t>ler</w:t>
      </w:r>
      <w:r w:rsidRPr="003C299B">
        <w:rPr>
          <w:rFonts w:ascii="Times New Roman" w:hAnsi="Times New Roman"/>
          <w:sz w:val="24"/>
          <w:szCs w:val="24"/>
        </w:rPr>
        <w:t>in maruz kalacağı radyasyon</w:t>
      </w:r>
      <w:r w:rsidR="00E509E5">
        <w:rPr>
          <w:rFonts w:ascii="Times New Roman" w:hAnsi="Times New Roman"/>
          <w:sz w:val="24"/>
          <w:szCs w:val="24"/>
        </w:rPr>
        <w:t xml:space="preserve"> ve</w:t>
      </w:r>
      <w:r w:rsidRPr="003C299B">
        <w:rPr>
          <w:rFonts w:ascii="Times New Roman" w:hAnsi="Times New Roman"/>
          <w:sz w:val="24"/>
          <w:szCs w:val="24"/>
        </w:rPr>
        <w:t xml:space="preserve"> radyonüklitlerin çevrede birikimi göz önüne alınarak, işletmenin en son yılında alınabilecek maksimum yıllık dozlar hesaplanır.</w:t>
      </w:r>
      <w:r w:rsidR="006B03AD" w:rsidRPr="006B03AD">
        <w:rPr>
          <w:rFonts w:ascii="Times New Roman" w:hAnsi="Times New Roman"/>
          <w:sz w:val="24"/>
          <w:szCs w:val="24"/>
        </w:rPr>
        <w:t xml:space="preserve"> </w:t>
      </w:r>
    </w:p>
    <w:p w:rsidR="00021B53" w:rsidRPr="003C299B" w:rsidRDefault="00021B53" w:rsidP="00021B53">
      <w:pPr>
        <w:spacing w:after="0" w:line="240" w:lineRule="auto"/>
        <w:ind w:firstLine="709"/>
        <w:jc w:val="both"/>
        <w:rPr>
          <w:rFonts w:ascii="Times New Roman" w:hAnsi="Times New Roman"/>
          <w:sz w:val="24"/>
          <w:szCs w:val="24"/>
        </w:rPr>
      </w:pPr>
      <w:r w:rsidRPr="003C299B">
        <w:rPr>
          <w:rFonts w:ascii="Times New Roman" w:hAnsi="Times New Roman"/>
          <w:sz w:val="24"/>
          <w:szCs w:val="24"/>
        </w:rPr>
        <w:t>(2) Temsil</w:t>
      </w:r>
      <w:r>
        <w:rPr>
          <w:rFonts w:ascii="Times New Roman" w:hAnsi="Times New Roman"/>
          <w:sz w:val="24"/>
          <w:szCs w:val="24"/>
        </w:rPr>
        <w:t>î</w:t>
      </w:r>
      <w:r w:rsidRPr="003C299B">
        <w:rPr>
          <w:rFonts w:ascii="Times New Roman" w:hAnsi="Times New Roman"/>
          <w:sz w:val="24"/>
          <w:szCs w:val="24"/>
        </w:rPr>
        <w:t xml:space="preserve"> kişi</w:t>
      </w:r>
      <w:r>
        <w:rPr>
          <w:rFonts w:ascii="Times New Roman" w:hAnsi="Times New Roman"/>
          <w:sz w:val="24"/>
          <w:szCs w:val="24"/>
        </w:rPr>
        <w:t>ler</w:t>
      </w:r>
      <w:r w:rsidRPr="003C299B">
        <w:rPr>
          <w:rFonts w:ascii="Times New Roman" w:hAnsi="Times New Roman"/>
          <w:sz w:val="24"/>
          <w:szCs w:val="24"/>
        </w:rPr>
        <w:t>in maruz kalabileceği dozlar Kurum tarafından belirlenen doz kısıtlarını aşamaz.</w:t>
      </w:r>
    </w:p>
    <w:p w:rsidR="00021B53" w:rsidRPr="003C299B" w:rsidRDefault="0000705A" w:rsidP="00021B53">
      <w:pPr>
        <w:spacing w:after="0" w:line="240" w:lineRule="auto"/>
        <w:ind w:firstLine="709"/>
        <w:jc w:val="both"/>
        <w:rPr>
          <w:rFonts w:ascii="Times New Roman" w:hAnsi="Times New Roman"/>
          <w:sz w:val="24"/>
          <w:szCs w:val="24"/>
        </w:rPr>
      </w:pPr>
      <w:r>
        <w:rPr>
          <w:rFonts w:ascii="Times New Roman" w:hAnsi="Times New Roman"/>
          <w:b/>
          <w:bCs/>
          <w:sz w:val="24"/>
          <w:szCs w:val="24"/>
        </w:rPr>
        <w:t>R</w:t>
      </w:r>
      <w:r w:rsidRPr="003C299B">
        <w:rPr>
          <w:rFonts w:ascii="Times New Roman" w:hAnsi="Times New Roman"/>
          <w:b/>
          <w:bCs/>
          <w:sz w:val="24"/>
          <w:szCs w:val="24"/>
        </w:rPr>
        <w:t xml:space="preserve">adyolojik </w:t>
      </w:r>
      <w:r>
        <w:rPr>
          <w:rFonts w:ascii="Times New Roman" w:hAnsi="Times New Roman"/>
          <w:b/>
          <w:bCs/>
          <w:sz w:val="24"/>
          <w:szCs w:val="24"/>
        </w:rPr>
        <w:t>ç</w:t>
      </w:r>
      <w:r w:rsidRPr="003C299B">
        <w:rPr>
          <w:rFonts w:ascii="Times New Roman" w:hAnsi="Times New Roman"/>
          <w:b/>
          <w:bCs/>
          <w:sz w:val="24"/>
          <w:szCs w:val="24"/>
        </w:rPr>
        <w:t xml:space="preserve">evresel </w:t>
      </w:r>
      <w:r w:rsidR="00021B53" w:rsidRPr="003C299B">
        <w:rPr>
          <w:rFonts w:ascii="Times New Roman" w:hAnsi="Times New Roman"/>
          <w:b/>
          <w:bCs/>
          <w:sz w:val="24"/>
          <w:szCs w:val="24"/>
        </w:rPr>
        <w:t xml:space="preserve">izleme </w:t>
      </w:r>
    </w:p>
    <w:p w:rsidR="00021B53" w:rsidRPr="00C61B00" w:rsidRDefault="00021B53" w:rsidP="00021B53">
      <w:pPr>
        <w:numPr>
          <w:ilvl w:val="0"/>
          <w:numId w:val="12"/>
        </w:numPr>
        <w:tabs>
          <w:tab w:val="left" w:pos="1418"/>
          <w:tab w:val="left" w:pos="1701"/>
          <w:tab w:val="left" w:pos="1843"/>
          <w:tab w:val="left" w:pos="2268"/>
        </w:tabs>
        <w:spacing w:after="0" w:line="240" w:lineRule="auto"/>
        <w:ind w:left="0" w:firstLine="709"/>
        <w:jc w:val="both"/>
        <w:rPr>
          <w:rFonts w:ascii="Times New Roman" w:hAnsi="Times New Roman"/>
          <w:sz w:val="24"/>
          <w:szCs w:val="24"/>
        </w:rPr>
      </w:pPr>
      <w:r w:rsidRPr="003C299B">
        <w:rPr>
          <w:rFonts w:ascii="Times New Roman" w:hAnsi="Times New Roman"/>
          <w:sz w:val="24"/>
          <w:szCs w:val="24"/>
        </w:rPr>
        <w:t>(1)</w:t>
      </w:r>
      <w:r w:rsidR="001869F1">
        <w:rPr>
          <w:rFonts w:ascii="Times New Roman" w:hAnsi="Times New Roman"/>
          <w:sz w:val="24"/>
          <w:szCs w:val="24"/>
        </w:rPr>
        <w:t> </w:t>
      </w:r>
      <w:r w:rsidRPr="003C299B">
        <w:rPr>
          <w:rFonts w:ascii="Times New Roman" w:hAnsi="Times New Roman"/>
          <w:sz w:val="24"/>
          <w:szCs w:val="24"/>
        </w:rPr>
        <w:t xml:space="preserve">Nükleer tesisler ve </w:t>
      </w:r>
      <w:r w:rsidRPr="00C827CE">
        <w:rPr>
          <w:rFonts w:ascii="Times New Roman" w:hAnsi="Times New Roman"/>
          <w:sz w:val="24"/>
          <w:szCs w:val="24"/>
        </w:rPr>
        <w:t xml:space="preserve">radyoaktif atık tesisleri için yetkilendirilen veya yetkilendirilmek üzere </w:t>
      </w:r>
      <w:r>
        <w:rPr>
          <w:rFonts w:ascii="Times New Roman" w:hAnsi="Times New Roman"/>
          <w:sz w:val="24"/>
          <w:szCs w:val="24"/>
        </w:rPr>
        <w:t xml:space="preserve">Kuruma </w:t>
      </w:r>
      <w:r w:rsidRPr="00C827CE">
        <w:rPr>
          <w:rFonts w:ascii="Times New Roman" w:hAnsi="Times New Roman"/>
          <w:sz w:val="24"/>
          <w:szCs w:val="24"/>
        </w:rPr>
        <w:t>başvuru yapan kişi, işletme</w:t>
      </w:r>
      <w:r>
        <w:rPr>
          <w:rFonts w:ascii="Times New Roman" w:hAnsi="Times New Roman"/>
          <w:sz w:val="24"/>
          <w:szCs w:val="24"/>
        </w:rPr>
        <w:t xml:space="preserve"> </w:t>
      </w:r>
      <w:r w:rsidRPr="003F04A7">
        <w:rPr>
          <w:rFonts w:ascii="Times New Roman" w:hAnsi="Times New Roman"/>
          <w:sz w:val="24"/>
          <w:szCs w:val="24"/>
        </w:rPr>
        <w:t>ve kaza</w:t>
      </w:r>
      <w:r>
        <w:rPr>
          <w:rFonts w:ascii="Times New Roman" w:hAnsi="Times New Roman"/>
          <w:sz w:val="24"/>
          <w:szCs w:val="24"/>
        </w:rPr>
        <w:t xml:space="preserve"> koşulları</w:t>
      </w:r>
      <w:r w:rsidRPr="003F04A7">
        <w:rPr>
          <w:rFonts w:ascii="Times New Roman" w:hAnsi="Times New Roman"/>
          <w:sz w:val="24"/>
          <w:szCs w:val="24"/>
        </w:rPr>
        <w:t xml:space="preserve"> sırasında halkın alabileceği dozu yeterli seviyede ve hızlı bir şekilde </w:t>
      </w:r>
      <w:r w:rsidR="00A27CFC">
        <w:rPr>
          <w:rFonts w:ascii="Times New Roman" w:hAnsi="Times New Roman"/>
          <w:sz w:val="24"/>
          <w:szCs w:val="24"/>
        </w:rPr>
        <w:t xml:space="preserve">değerlendirebilmek amacıyla </w:t>
      </w:r>
      <w:r w:rsidR="0000705A" w:rsidRPr="003F04A7">
        <w:rPr>
          <w:rFonts w:ascii="Times New Roman" w:hAnsi="Times New Roman"/>
          <w:sz w:val="24"/>
          <w:szCs w:val="24"/>
        </w:rPr>
        <w:t xml:space="preserve">radyolojik </w:t>
      </w:r>
      <w:r w:rsidRPr="003F04A7">
        <w:rPr>
          <w:rFonts w:ascii="Times New Roman" w:hAnsi="Times New Roman"/>
          <w:sz w:val="24"/>
          <w:szCs w:val="24"/>
        </w:rPr>
        <w:t xml:space="preserve">çevresel izleme programı hazırlar. </w:t>
      </w:r>
      <w:r w:rsidRPr="00C827CE">
        <w:rPr>
          <w:rFonts w:ascii="Times New Roman" w:hAnsi="Times New Roman"/>
          <w:sz w:val="24"/>
          <w:szCs w:val="24"/>
        </w:rPr>
        <w:t>Program</w:t>
      </w:r>
      <w:r>
        <w:rPr>
          <w:rFonts w:ascii="Times New Roman" w:hAnsi="Times New Roman"/>
          <w:sz w:val="24"/>
          <w:szCs w:val="24"/>
        </w:rPr>
        <w:t>;</w:t>
      </w:r>
      <w:r w:rsidRPr="00C827CE">
        <w:rPr>
          <w:rFonts w:ascii="Times New Roman" w:hAnsi="Times New Roman"/>
          <w:sz w:val="24"/>
          <w:szCs w:val="24"/>
        </w:rPr>
        <w:t xml:space="preserve"> tesisin inşaat, işletmeden çıkarma veya kapatma izni başvurularında Kuruma sunulur. </w:t>
      </w:r>
      <w:r w:rsidRPr="00C827CE" w:rsidDel="0037232C">
        <w:rPr>
          <w:rFonts w:ascii="Times New Roman" w:hAnsi="Times New Roman"/>
          <w:sz w:val="24"/>
          <w:szCs w:val="24"/>
        </w:rPr>
        <w:t>Kurum tarafından uygunluğu değerlendirilen program, inşaat izninin verilmesinden tesis ve saha düzenleyici kontrolden çıkarılana kadar tüm süreç boyunca gerekli ise gü</w:t>
      </w:r>
      <w:r w:rsidRPr="00C61B00" w:rsidDel="0037232C">
        <w:rPr>
          <w:rFonts w:ascii="Times New Roman" w:hAnsi="Times New Roman"/>
          <w:sz w:val="24"/>
          <w:szCs w:val="24"/>
        </w:rPr>
        <w:t xml:space="preserve">ncellenerek uygulanır.  </w:t>
      </w:r>
    </w:p>
    <w:p w:rsidR="0067547C" w:rsidRDefault="00021B53" w:rsidP="00021B53">
      <w:pPr>
        <w:tabs>
          <w:tab w:val="left" w:pos="426"/>
        </w:tabs>
        <w:spacing w:after="0" w:line="240" w:lineRule="auto"/>
        <w:ind w:firstLine="709"/>
        <w:jc w:val="both"/>
        <w:rPr>
          <w:rFonts w:ascii="Times New Roman" w:hAnsi="Times New Roman"/>
          <w:sz w:val="24"/>
          <w:szCs w:val="24"/>
        </w:rPr>
      </w:pPr>
      <w:r w:rsidRPr="0037232C">
        <w:rPr>
          <w:rFonts w:ascii="Times New Roman" w:hAnsi="Times New Roman"/>
          <w:sz w:val="24"/>
          <w:szCs w:val="24"/>
        </w:rPr>
        <w:tab/>
        <w:t>(</w:t>
      </w:r>
      <w:r>
        <w:rPr>
          <w:rFonts w:ascii="Times New Roman" w:hAnsi="Times New Roman"/>
          <w:sz w:val="24"/>
          <w:szCs w:val="24"/>
        </w:rPr>
        <w:t>2</w:t>
      </w:r>
      <w:r w:rsidRPr="0037232C">
        <w:rPr>
          <w:rFonts w:ascii="Times New Roman" w:hAnsi="Times New Roman"/>
          <w:sz w:val="24"/>
          <w:szCs w:val="24"/>
        </w:rPr>
        <w:t>)</w:t>
      </w:r>
      <w:r w:rsidR="001869F1">
        <w:rPr>
          <w:rFonts w:ascii="Times New Roman" w:hAnsi="Times New Roman"/>
          <w:sz w:val="24"/>
          <w:szCs w:val="24"/>
        </w:rPr>
        <w:t> </w:t>
      </w:r>
      <w:r>
        <w:rPr>
          <w:rFonts w:ascii="Times New Roman" w:hAnsi="Times New Roman"/>
          <w:sz w:val="24"/>
          <w:szCs w:val="24"/>
        </w:rPr>
        <w:t xml:space="preserve">Çevreye </w:t>
      </w:r>
      <w:r w:rsidRPr="0037232C">
        <w:rPr>
          <w:rFonts w:ascii="Times New Roman" w:hAnsi="Times New Roman"/>
          <w:sz w:val="24"/>
          <w:szCs w:val="24"/>
        </w:rPr>
        <w:t>salım yapan radyasyon tesisler</w:t>
      </w:r>
      <w:r>
        <w:rPr>
          <w:rFonts w:ascii="Times New Roman" w:hAnsi="Times New Roman"/>
          <w:sz w:val="24"/>
          <w:szCs w:val="24"/>
        </w:rPr>
        <w:t>i için, ilgili yetkilendirme başvurularında</w:t>
      </w:r>
      <w:r w:rsidRPr="00092FA0" w:rsidDel="00092FA0">
        <w:rPr>
          <w:rFonts w:ascii="Times New Roman" w:hAnsi="Times New Roman"/>
          <w:sz w:val="24"/>
          <w:szCs w:val="24"/>
        </w:rPr>
        <w:t xml:space="preserve"> </w:t>
      </w:r>
      <w:r w:rsidR="0000705A">
        <w:rPr>
          <w:rFonts w:ascii="Times New Roman" w:hAnsi="Times New Roman"/>
          <w:sz w:val="24"/>
          <w:szCs w:val="24"/>
        </w:rPr>
        <w:t xml:space="preserve">radyolojik </w:t>
      </w:r>
      <w:r w:rsidRPr="0037232C">
        <w:rPr>
          <w:rFonts w:ascii="Times New Roman" w:hAnsi="Times New Roman"/>
          <w:sz w:val="24"/>
          <w:szCs w:val="24"/>
        </w:rPr>
        <w:t>çevres</w:t>
      </w:r>
      <w:r>
        <w:rPr>
          <w:rFonts w:ascii="Times New Roman" w:hAnsi="Times New Roman"/>
          <w:sz w:val="24"/>
          <w:szCs w:val="24"/>
        </w:rPr>
        <w:t>el izleme programı hazırlanarak</w:t>
      </w:r>
      <w:r w:rsidRPr="0037232C">
        <w:rPr>
          <w:rFonts w:ascii="Times New Roman" w:hAnsi="Times New Roman"/>
          <w:sz w:val="24"/>
          <w:szCs w:val="24"/>
        </w:rPr>
        <w:t xml:space="preserve"> </w:t>
      </w:r>
      <w:r>
        <w:rPr>
          <w:rFonts w:ascii="Times New Roman" w:hAnsi="Times New Roman"/>
          <w:sz w:val="24"/>
          <w:szCs w:val="24"/>
        </w:rPr>
        <w:t>Kuruma</w:t>
      </w:r>
      <w:r w:rsidRPr="0037232C">
        <w:rPr>
          <w:rFonts w:ascii="Times New Roman" w:hAnsi="Times New Roman"/>
          <w:sz w:val="24"/>
          <w:szCs w:val="24"/>
        </w:rPr>
        <w:t xml:space="preserve"> sun</w:t>
      </w:r>
      <w:r>
        <w:rPr>
          <w:rFonts w:ascii="Times New Roman" w:hAnsi="Times New Roman"/>
          <w:sz w:val="24"/>
          <w:szCs w:val="24"/>
        </w:rPr>
        <w:t xml:space="preserve">ulur. </w:t>
      </w:r>
      <w:r w:rsidRPr="00C827CE" w:rsidDel="0037232C">
        <w:rPr>
          <w:rFonts w:ascii="Times New Roman" w:hAnsi="Times New Roman"/>
          <w:sz w:val="24"/>
          <w:szCs w:val="24"/>
        </w:rPr>
        <w:t xml:space="preserve">Kurum tarafından uygunluğu değerlendirilen program, </w:t>
      </w:r>
      <w:r>
        <w:rPr>
          <w:rFonts w:ascii="Times New Roman" w:hAnsi="Times New Roman"/>
          <w:sz w:val="24"/>
          <w:szCs w:val="24"/>
        </w:rPr>
        <w:t>yetkinin</w:t>
      </w:r>
      <w:r w:rsidRPr="00C827CE">
        <w:rPr>
          <w:rFonts w:ascii="Times New Roman" w:hAnsi="Times New Roman"/>
          <w:sz w:val="24"/>
          <w:szCs w:val="24"/>
        </w:rPr>
        <w:t xml:space="preserve"> </w:t>
      </w:r>
      <w:r w:rsidRPr="00C827CE" w:rsidDel="0037232C">
        <w:rPr>
          <w:rFonts w:ascii="Times New Roman" w:hAnsi="Times New Roman"/>
          <w:sz w:val="24"/>
          <w:szCs w:val="24"/>
        </w:rPr>
        <w:t>verilmesinden tesis ve saha düzenleyici kontrolden çıkarılana kadar tüm süreç boyunca</w:t>
      </w:r>
      <w:r w:rsidR="00A27CFC">
        <w:rPr>
          <w:rFonts w:ascii="Times New Roman" w:hAnsi="Times New Roman"/>
          <w:sz w:val="24"/>
          <w:szCs w:val="24"/>
        </w:rPr>
        <w:t>,</w:t>
      </w:r>
      <w:r w:rsidRPr="00C827CE" w:rsidDel="0037232C">
        <w:rPr>
          <w:rFonts w:ascii="Times New Roman" w:hAnsi="Times New Roman"/>
          <w:sz w:val="24"/>
          <w:szCs w:val="24"/>
        </w:rPr>
        <w:t xml:space="preserve"> gerekli ise gü</w:t>
      </w:r>
      <w:r w:rsidRPr="00C61B00" w:rsidDel="0037232C">
        <w:rPr>
          <w:rFonts w:ascii="Times New Roman" w:hAnsi="Times New Roman"/>
          <w:sz w:val="24"/>
          <w:szCs w:val="24"/>
        </w:rPr>
        <w:t>ncellenerek uygulanır</w:t>
      </w:r>
      <w:r>
        <w:rPr>
          <w:rFonts w:ascii="Times New Roman" w:hAnsi="Times New Roman"/>
          <w:sz w:val="24"/>
          <w:szCs w:val="24"/>
        </w:rPr>
        <w:t xml:space="preserve">. </w:t>
      </w:r>
    </w:p>
    <w:p w:rsidR="00021B53" w:rsidRDefault="0067547C" w:rsidP="00021B53">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2849E3">
        <w:rPr>
          <w:rFonts w:ascii="Times New Roman" w:hAnsi="Times New Roman"/>
          <w:sz w:val="24"/>
          <w:szCs w:val="24"/>
        </w:rPr>
        <w:t>Ç</w:t>
      </w:r>
      <w:r w:rsidR="00021B53">
        <w:rPr>
          <w:rFonts w:ascii="Times New Roman" w:hAnsi="Times New Roman"/>
          <w:sz w:val="24"/>
          <w:szCs w:val="24"/>
        </w:rPr>
        <w:t xml:space="preserve">evreye </w:t>
      </w:r>
      <w:r w:rsidR="00021B53" w:rsidRPr="0037232C">
        <w:rPr>
          <w:rFonts w:ascii="Times New Roman" w:hAnsi="Times New Roman"/>
          <w:sz w:val="24"/>
          <w:szCs w:val="24"/>
        </w:rPr>
        <w:t>salım yapan diğer faaliyetler</w:t>
      </w:r>
      <w:r w:rsidR="00021B53">
        <w:rPr>
          <w:rFonts w:ascii="Times New Roman" w:hAnsi="Times New Roman"/>
          <w:sz w:val="24"/>
          <w:szCs w:val="24"/>
        </w:rPr>
        <w:t xml:space="preserve"> için de </w:t>
      </w:r>
      <w:r w:rsidR="002849E3">
        <w:rPr>
          <w:rFonts w:ascii="Times New Roman" w:hAnsi="Times New Roman"/>
          <w:sz w:val="24"/>
          <w:szCs w:val="24"/>
        </w:rPr>
        <w:t xml:space="preserve">Kurum, </w:t>
      </w:r>
      <w:r w:rsidR="00021B53" w:rsidRPr="0037232C">
        <w:rPr>
          <w:rFonts w:ascii="Times New Roman" w:hAnsi="Times New Roman"/>
          <w:sz w:val="24"/>
          <w:szCs w:val="24"/>
        </w:rPr>
        <w:t xml:space="preserve">bir </w:t>
      </w:r>
      <w:r w:rsidR="0000705A">
        <w:rPr>
          <w:rFonts w:ascii="Times New Roman" w:hAnsi="Times New Roman"/>
          <w:sz w:val="24"/>
          <w:szCs w:val="24"/>
        </w:rPr>
        <w:t>radyolojik</w:t>
      </w:r>
      <w:r w:rsidR="0000705A" w:rsidRPr="0037232C">
        <w:rPr>
          <w:rFonts w:ascii="Times New Roman" w:hAnsi="Times New Roman"/>
          <w:sz w:val="24"/>
          <w:szCs w:val="24"/>
        </w:rPr>
        <w:t xml:space="preserve"> </w:t>
      </w:r>
      <w:r w:rsidR="00021B53" w:rsidRPr="0037232C">
        <w:rPr>
          <w:rFonts w:ascii="Times New Roman" w:hAnsi="Times New Roman"/>
          <w:sz w:val="24"/>
          <w:szCs w:val="24"/>
        </w:rPr>
        <w:t>çevres</w:t>
      </w:r>
      <w:r w:rsidR="00021B53">
        <w:rPr>
          <w:rFonts w:ascii="Times New Roman" w:hAnsi="Times New Roman"/>
          <w:sz w:val="24"/>
          <w:szCs w:val="24"/>
        </w:rPr>
        <w:t>el izleme programının hazırlanmasını ve uygulanmasını isteyebilir.</w:t>
      </w:r>
    </w:p>
    <w:p w:rsidR="00021B53" w:rsidRPr="003C299B" w:rsidRDefault="00021B53" w:rsidP="00021B53">
      <w:pPr>
        <w:tabs>
          <w:tab w:val="left" w:pos="426"/>
        </w:tabs>
        <w:spacing w:after="0" w:line="240" w:lineRule="auto"/>
        <w:ind w:firstLine="709"/>
        <w:jc w:val="both"/>
        <w:rPr>
          <w:rFonts w:ascii="Times New Roman" w:hAnsi="Times New Roman"/>
          <w:sz w:val="24"/>
          <w:szCs w:val="24"/>
        </w:rPr>
      </w:pPr>
      <w:r w:rsidRPr="00EF1195">
        <w:rPr>
          <w:rFonts w:ascii="Times New Roman" w:hAnsi="Times New Roman"/>
          <w:sz w:val="24"/>
          <w:szCs w:val="24"/>
        </w:rPr>
        <w:lastRenderedPageBreak/>
        <w:tab/>
        <w:t>(</w:t>
      </w:r>
      <w:r w:rsidR="0067547C">
        <w:rPr>
          <w:rFonts w:ascii="Times New Roman" w:hAnsi="Times New Roman"/>
          <w:sz w:val="24"/>
          <w:szCs w:val="24"/>
        </w:rPr>
        <w:t>4</w:t>
      </w:r>
      <w:r w:rsidRPr="00EF1195">
        <w:rPr>
          <w:rFonts w:ascii="Times New Roman" w:hAnsi="Times New Roman"/>
          <w:sz w:val="24"/>
          <w:szCs w:val="24"/>
        </w:rPr>
        <w:t xml:space="preserve">) </w:t>
      </w:r>
      <w:r w:rsidR="0000705A">
        <w:rPr>
          <w:rFonts w:ascii="Times New Roman" w:hAnsi="Times New Roman"/>
          <w:sz w:val="24"/>
          <w:szCs w:val="24"/>
        </w:rPr>
        <w:t>R</w:t>
      </w:r>
      <w:r w:rsidR="0000705A" w:rsidRPr="00EF1195">
        <w:rPr>
          <w:rFonts w:ascii="Times New Roman" w:hAnsi="Times New Roman"/>
          <w:sz w:val="24"/>
          <w:szCs w:val="24"/>
        </w:rPr>
        <w:t xml:space="preserve">adyolojik </w:t>
      </w:r>
      <w:r w:rsidR="0000705A">
        <w:rPr>
          <w:rFonts w:ascii="Times New Roman" w:hAnsi="Times New Roman"/>
          <w:sz w:val="24"/>
          <w:szCs w:val="24"/>
        </w:rPr>
        <w:t>ç</w:t>
      </w:r>
      <w:r w:rsidR="0000705A" w:rsidRPr="00EF1195">
        <w:rPr>
          <w:rFonts w:ascii="Times New Roman" w:hAnsi="Times New Roman"/>
          <w:sz w:val="24"/>
          <w:szCs w:val="24"/>
        </w:rPr>
        <w:t xml:space="preserve">evresel </w:t>
      </w:r>
      <w:r w:rsidRPr="00EF1195">
        <w:rPr>
          <w:rFonts w:ascii="Times New Roman" w:hAnsi="Times New Roman"/>
          <w:sz w:val="24"/>
          <w:szCs w:val="24"/>
        </w:rPr>
        <w:t xml:space="preserve">izleme programı asgari olarak; çevre doz hızının sürekli olarak ve hava, su, toprak, flora, sediment, gıda ve benzeri ortamlarda </w:t>
      </w:r>
      <w:r w:rsidRPr="003F04A7">
        <w:rPr>
          <w:rFonts w:ascii="Times New Roman" w:hAnsi="Times New Roman"/>
          <w:sz w:val="24"/>
          <w:szCs w:val="24"/>
        </w:rPr>
        <w:t>radyoaktivite seviyelerinin düzenli aralıklarla ölçülmesini, çevresel izleme ile görevli organizasyonu</w:t>
      </w:r>
      <w:r w:rsidRPr="003C299B">
        <w:rPr>
          <w:rFonts w:ascii="Times New Roman" w:hAnsi="Times New Roman"/>
          <w:sz w:val="24"/>
          <w:szCs w:val="24"/>
        </w:rPr>
        <w:t>,</w:t>
      </w:r>
      <w:r w:rsidR="00EC26AB">
        <w:rPr>
          <w:rFonts w:ascii="Times New Roman" w:hAnsi="Times New Roman"/>
          <w:sz w:val="24"/>
          <w:szCs w:val="24"/>
        </w:rPr>
        <w:t xml:space="preserve"> personel eğitim ve kalifikasyonu</w:t>
      </w:r>
      <w:r w:rsidR="00A27CFC">
        <w:rPr>
          <w:rFonts w:ascii="Times New Roman" w:hAnsi="Times New Roman"/>
          <w:sz w:val="24"/>
          <w:szCs w:val="24"/>
        </w:rPr>
        <w:t>nu</w:t>
      </w:r>
      <w:r w:rsidR="00EC26AB">
        <w:rPr>
          <w:rFonts w:ascii="Times New Roman" w:hAnsi="Times New Roman"/>
          <w:sz w:val="24"/>
          <w:szCs w:val="24"/>
        </w:rPr>
        <w:t>,</w:t>
      </w:r>
      <w:r w:rsidR="00A27CFC">
        <w:rPr>
          <w:rFonts w:ascii="Times New Roman" w:hAnsi="Times New Roman"/>
          <w:sz w:val="24"/>
          <w:szCs w:val="24"/>
        </w:rPr>
        <w:t xml:space="preserve"> örnek alma noktalarını ve</w:t>
      </w:r>
      <w:r w:rsidRPr="003C299B">
        <w:rPr>
          <w:rFonts w:ascii="Times New Roman" w:hAnsi="Times New Roman"/>
          <w:sz w:val="24"/>
          <w:szCs w:val="24"/>
        </w:rPr>
        <w:t xml:space="preserve"> tesise göre mesafe</w:t>
      </w:r>
      <w:r w:rsidR="00C13762">
        <w:rPr>
          <w:rFonts w:ascii="Times New Roman" w:hAnsi="Times New Roman"/>
          <w:sz w:val="24"/>
          <w:szCs w:val="24"/>
        </w:rPr>
        <w:t>lerini,</w:t>
      </w:r>
      <w:r w:rsidRPr="003C299B">
        <w:rPr>
          <w:rFonts w:ascii="Times New Roman" w:hAnsi="Times New Roman"/>
          <w:sz w:val="24"/>
          <w:szCs w:val="24"/>
        </w:rPr>
        <w:t xml:space="preserve"> bu noktaların seçilme gerekçelerini, örnek alma dönemini, izleme ve ölçüm cihazları hakkında bilgileri, örneklerde izlenen radyonüklitleri, örneklere uygulanan ölçüm ve analizleri</w:t>
      </w:r>
      <w:r w:rsidR="00DE1237">
        <w:rPr>
          <w:rFonts w:ascii="Times New Roman" w:hAnsi="Times New Roman"/>
          <w:sz w:val="24"/>
          <w:szCs w:val="24"/>
        </w:rPr>
        <w:t>,</w:t>
      </w:r>
      <w:r w:rsidR="00C571B1" w:rsidRPr="003C299B">
        <w:rPr>
          <w:rFonts w:ascii="Times New Roman" w:hAnsi="Times New Roman"/>
          <w:sz w:val="24"/>
          <w:szCs w:val="24"/>
        </w:rPr>
        <w:t xml:space="preserve"> </w:t>
      </w:r>
      <w:r w:rsidR="00C13762">
        <w:rPr>
          <w:rFonts w:ascii="Times New Roman" w:hAnsi="Times New Roman"/>
          <w:sz w:val="24"/>
          <w:szCs w:val="24"/>
        </w:rPr>
        <w:t>referans seviyeleri</w:t>
      </w:r>
      <w:r w:rsidR="00DD2A82">
        <w:rPr>
          <w:rFonts w:ascii="Times New Roman" w:hAnsi="Times New Roman"/>
          <w:sz w:val="24"/>
          <w:szCs w:val="24"/>
        </w:rPr>
        <w:t>,</w:t>
      </w:r>
      <w:r w:rsidR="00DE1237">
        <w:rPr>
          <w:rFonts w:ascii="Times New Roman" w:hAnsi="Times New Roman"/>
          <w:sz w:val="24"/>
          <w:szCs w:val="24"/>
        </w:rPr>
        <w:t xml:space="preserve"> </w:t>
      </w:r>
      <w:r w:rsidR="00DE1237" w:rsidRPr="00A60F92">
        <w:rPr>
          <w:rFonts w:ascii="Times New Roman" w:hAnsi="Times New Roman"/>
          <w:sz w:val="24"/>
          <w:szCs w:val="24"/>
        </w:rPr>
        <w:t xml:space="preserve">kalite </w:t>
      </w:r>
      <w:r w:rsidR="009C5140" w:rsidRPr="00A60F92">
        <w:rPr>
          <w:rFonts w:ascii="Times New Roman" w:hAnsi="Times New Roman"/>
          <w:sz w:val="24"/>
          <w:szCs w:val="24"/>
        </w:rPr>
        <w:t xml:space="preserve">prosedürlerini </w:t>
      </w:r>
      <w:r w:rsidR="00DD2A82">
        <w:rPr>
          <w:rFonts w:ascii="Times New Roman" w:hAnsi="Times New Roman"/>
          <w:sz w:val="24"/>
          <w:szCs w:val="24"/>
        </w:rPr>
        <w:t xml:space="preserve">ve </w:t>
      </w:r>
      <w:r w:rsidR="00EC0DA3">
        <w:rPr>
          <w:rFonts w:ascii="Times New Roman" w:hAnsi="Times New Roman"/>
          <w:sz w:val="24"/>
          <w:szCs w:val="24"/>
        </w:rPr>
        <w:t xml:space="preserve">radyasyon acil durumlarında yürütülecek </w:t>
      </w:r>
      <w:r w:rsidR="00DE1237">
        <w:rPr>
          <w:rFonts w:ascii="Times New Roman" w:hAnsi="Times New Roman"/>
          <w:sz w:val="24"/>
          <w:szCs w:val="24"/>
        </w:rPr>
        <w:t xml:space="preserve">radyolojik çevresel </w:t>
      </w:r>
      <w:r w:rsidR="00DD2A82">
        <w:rPr>
          <w:rFonts w:ascii="Times New Roman" w:hAnsi="Times New Roman"/>
          <w:sz w:val="24"/>
          <w:szCs w:val="24"/>
        </w:rPr>
        <w:t>izleme faaliyetlerini</w:t>
      </w:r>
      <w:r w:rsidR="00EC0DA3">
        <w:rPr>
          <w:rFonts w:ascii="Times New Roman" w:hAnsi="Times New Roman"/>
          <w:sz w:val="24"/>
          <w:szCs w:val="24"/>
        </w:rPr>
        <w:t xml:space="preserve"> </w:t>
      </w:r>
      <w:r w:rsidR="00DD2A82">
        <w:rPr>
          <w:rFonts w:ascii="Times New Roman" w:hAnsi="Times New Roman"/>
          <w:sz w:val="24"/>
          <w:szCs w:val="24"/>
        </w:rPr>
        <w:t>içerir</w:t>
      </w:r>
      <w:r w:rsidR="00EC0DA3">
        <w:rPr>
          <w:rFonts w:ascii="Times New Roman" w:hAnsi="Times New Roman"/>
          <w:sz w:val="24"/>
          <w:szCs w:val="24"/>
        </w:rPr>
        <w:t>.</w:t>
      </w:r>
    </w:p>
    <w:p w:rsidR="00DA213F" w:rsidRDefault="00DA213F" w:rsidP="00021B53">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sidR="002849E3">
        <w:rPr>
          <w:rFonts w:ascii="Times New Roman" w:hAnsi="Times New Roman"/>
          <w:sz w:val="24"/>
          <w:szCs w:val="24"/>
        </w:rPr>
        <w:t>5</w:t>
      </w:r>
      <w:r>
        <w:rPr>
          <w:rFonts w:ascii="Times New Roman" w:hAnsi="Times New Roman"/>
          <w:sz w:val="24"/>
          <w:szCs w:val="24"/>
        </w:rPr>
        <w:t>)</w:t>
      </w:r>
      <w:r w:rsidR="001869F1">
        <w:rPr>
          <w:rFonts w:ascii="Times New Roman" w:hAnsi="Times New Roman"/>
          <w:sz w:val="24"/>
          <w:szCs w:val="24"/>
        </w:rPr>
        <w:t> </w:t>
      </w:r>
      <w:r>
        <w:rPr>
          <w:rFonts w:ascii="Times New Roman" w:hAnsi="Times New Roman"/>
          <w:sz w:val="24"/>
          <w:szCs w:val="24"/>
        </w:rPr>
        <w:t>R</w:t>
      </w:r>
      <w:r w:rsidRPr="00EF1195">
        <w:rPr>
          <w:rFonts w:ascii="Times New Roman" w:hAnsi="Times New Roman"/>
          <w:sz w:val="24"/>
          <w:szCs w:val="24"/>
        </w:rPr>
        <w:t xml:space="preserve">adyolojik </w:t>
      </w:r>
      <w:r>
        <w:rPr>
          <w:rFonts w:ascii="Times New Roman" w:hAnsi="Times New Roman"/>
          <w:sz w:val="24"/>
          <w:szCs w:val="24"/>
        </w:rPr>
        <w:t>ç</w:t>
      </w:r>
      <w:r w:rsidRPr="00EF1195">
        <w:rPr>
          <w:rFonts w:ascii="Times New Roman" w:hAnsi="Times New Roman"/>
          <w:sz w:val="24"/>
          <w:szCs w:val="24"/>
        </w:rPr>
        <w:t>evresel izleme programı</w:t>
      </w:r>
      <w:r>
        <w:rPr>
          <w:rFonts w:ascii="Times New Roman" w:hAnsi="Times New Roman"/>
          <w:sz w:val="24"/>
          <w:szCs w:val="24"/>
        </w:rPr>
        <w:t xml:space="preserve"> uygulanırken </w:t>
      </w:r>
      <w:r w:rsidR="00EF12E1">
        <w:rPr>
          <w:rFonts w:ascii="Times New Roman" w:hAnsi="Times New Roman"/>
          <w:sz w:val="24"/>
          <w:szCs w:val="24"/>
        </w:rPr>
        <w:t>referans seviyelerin</w:t>
      </w:r>
      <w:r>
        <w:rPr>
          <w:rFonts w:ascii="Times New Roman" w:hAnsi="Times New Roman"/>
          <w:sz w:val="24"/>
          <w:szCs w:val="24"/>
        </w:rPr>
        <w:t xml:space="preserve"> aşıldığı saptanırsa </w:t>
      </w:r>
      <w:r w:rsidRPr="00DA213F">
        <w:rPr>
          <w:rFonts w:ascii="Times New Roman" w:hAnsi="Times New Roman"/>
          <w:sz w:val="24"/>
          <w:szCs w:val="24"/>
        </w:rPr>
        <w:t>yetkilendirilen kişi tarafından Kuruma bildirim yapılır, durumun nedenleri araştırılır ve gerekli önlemler alınır.</w:t>
      </w:r>
    </w:p>
    <w:p w:rsidR="00021B53" w:rsidRPr="003C299B" w:rsidRDefault="00021B53" w:rsidP="00021B53">
      <w:pPr>
        <w:tabs>
          <w:tab w:val="left" w:pos="426"/>
        </w:tabs>
        <w:spacing w:after="0" w:line="240" w:lineRule="auto"/>
        <w:ind w:firstLine="709"/>
        <w:jc w:val="both"/>
        <w:rPr>
          <w:rFonts w:ascii="Times New Roman" w:hAnsi="Times New Roman"/>
          <w:sz w:val="24"/>
          <w:szCs w:val="24"/>
        </w:rPr>
      </w:pPr>
      <w:r w:rsidRPr="003C299B">
        <w:rPr>
          <w:rFonts w:ascii="Times New Roman" w:hAnsi="Times New Roman"/>
          <w:sz w:val="24"/>
          <w:szCs w:val="24"/>
        </w:rPr>
        <w:tab/>
        <w:t>(</w:t>
      </w:r>
      <w:r w:rsidR="00550B5E">
        <w:rPr>
          <w:rFonts w:ascii="Times New Roman" w:hAnsi="Times New Roman"/>
          <w:sz w:val="24"/>
          <w:szCs w:val="24"/>
        </w:rPr>
        <w:t>6</w:t>
      </w:r>
      <w:r w:rsidRPr="003C299B">
        <w:rPr>
          <w:rFonts w:ascii="Times New Roman" w:hAnsi="Times New Roman"/>
          <w:sz w:val="24"/>
          <w:szCs w:val="24"/>
        </w:rPr>
        <w:t>)</w:t>
      </w:r>
      <w:r w:rsidR="001869F1">
        <w:rPr>
          <w:rFonts w:ascii="Times New Roman" w:hAnsi="Times New Roman"/>
          <w:sz w:val="24"/>
          <w:szCs w:val="24"/>
        </w:rPr>
        <w:t> </w:t>
      </w:r>
      <w:r w:rsidRPr="003C299B">
        <w:rPr>
          <w:rFonts w:ascii="Times New Roman" w:hAnsi="Times New Roman"/>
          <w:sz w:val="24"/>
          <w:szCs w:val="24"/>
        </w:rPr>
        <w:t>Kurum gerekli gördüğü takdirde yetkilendirilen kişiden çevresel ölçümlerin doğrulamasını veya ilave çevresel ölçümler yapmasını isteyebilir.</w:t>
      </w:r>
    </w:p>
    <w:p w:rsidR="00021B53" w:rsidRPr="003C299B" w:rsidRDefault="00021B53" w:rsidP="00021B53">
      <w:pPr>
        <w:spacing w:after="0" w:line="240" w:lineRule="auto"/>
        <w:ind w:firstLine="709"/>
        <w:jc w:val="both"/>
        <w:rPr>
          <w:rFonts w:ascii="Times New Roman" w:hAnsi="Times New Roman"/>
          <w:b/>
          <w:bCs/>
          <w:sz w:val="24"/>
          <w:szCs w:val="24"/>
        </w:rPr>
      </w:pPr>
      <w:r>
        <w:rPr>
          <w:rFonts w:ascii="Times New Roman" w:hAnsi="Times New Roman"/>
          <w:b/>
          <w:bCs/>
          <w:sz w:val="24"/>
          <w:szCs w:val="24"/>
        </w:rPr>
        <w:t>S</w:t>
      </w:r>
      <w:r w:rsidRPr="003C299B">
        <w:rPr>
          <w:rFonts w:ascii="Times New Roman" w:hAnsi="Times New Roman"/>
          <w:b/>
          <w:bCs/>
          <w:sz w:val="24"/>
          <w:szCs w:val="24"/>
        </w:rPr>
        <w:t>alımların izlenmesi</w:t>
      </w:r>
    </w:p>
    <w:p w:rsidR="00C52678" w:rsidRDefault="00021B53" w:rsidP="007F51B0">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rPr>
      </w:pPr>
      <w:r w:rsidRPr="00C52678">
        <w:rPr>
          <w:rFonts w:ascii="Times New Roman" w:hAnsi="Times New Roman"/>
          <w:sz w:val="24"/>
          <w:szCs w:val="24"/>
        </w:rPr>
        <w:t>(1)</w:t>
      </w:r>
      <w:r w:rsidR="001869F1">
        <w:rPr>
          <w:rFonts w:ascii="Times New Roman" w:hAnsi="Times New Roman"/>
          <w:sz w:val="24"/>
          <w:szCs w:val="24"/>
        </w:rPr>
        <w:t> </w:t>
      </w:r>
      <w:r w:rsidR="008D6D82" w:rsidRPr="00C52678">
        <w:rPr>
          <w:rFonts w:ascii="Times New Roman" w:hAnsi="Times New Roman"/>
          <w:sz w:val="24"/>
          <w:szCs w:val="24"/>
        </w:rPr>
        <w:t>Nükleer</w:t>
      </w:r>
      <w:r w:rsidRPr="00C52678">
        <w:rPr>
          <w:rFonts w:ascii="Times New Roman" w:hAnsi="Times New Roman"/>
          <w:sz w:val="24"/>
          <w:szCs w:val="24"/>
        </w:rPr>
        <w:t xml:space="preserve"> tesislerden ve radyoaktif atık tesislerinden kaynaklanan radyoaktif gaz, aerosol ve sıvıların salım</w:t>
      </w:r>
      <w:r w:rsidR="00644998">
        <w:rPr>
          <w:rFonts w:ascii="Times New Roman" w:hAnsi="Times New Roman"/>
          <w:sz w:val="24"/>
          <w:szCs w:val="24"/>
        </w:rPr>
        <w:t>ı</w:t>
      </w:r>
      <w:r w:rsidRPr="00C52678">
        <w:rPr>
          <w:rFonts w:ascii="Times New Roman" w:hAnsi="Times New Roman"/>
          <w:sz w:val="24"/>
          <w:szCs w:val="24"/>
        </w:rPr>
        <w:t xml:space="preserve"> </w:t>
      </w:r>
      <w:r w:rsidR="00644998" w:rsidRPr="00C52678">
        <w:rPr>
          <w:rFonts w:ascii="Times New Roman" w:hAnsi="Times New Roman"/>
          <w:sz w:val="24"/>
          <w:szCs w:val="24"/>
        </w:rPr>
        <w:t xml:space="preserve">yetkilendirilen kişi tarafından </w:t>
      </w:r>
      <w:r w:rsidR="009A31E4" w:rsidRPr="00C52678">
        <w:rPr>
          <w:rFonts w:ascii="Times New Roman" w:hAnsi="Times New Roman"/>
          <w:sz w:val="24"/>
          <w:szCs w:val="24"/>
        </w:rPr>
        <w:t>uygun</w:t>
      </w:r>
      <w:r w:rsidRPr="00C52678">
        <w:rPr>
          <w:rFonts w:ascii="Times New Roman" w:hAnsi="Times New Roman"/>
          <w:sz w:val="24"/>
          <w:szCs w:val="24"/>
        </w:rPr>
        <w:t xml:space="preserve"> ölçüm sistemleri</w:t>
      </w:r>
      <w:r w:rsidR="00644998">
        <w:rPr>
          <w:rFonts w:ascii="Times New Roman" w:hAnsi="Times New Roman"/>
          <w:sz w:val="24"/>
          <w:szCs w:val="24"/>
        </w:rPr>
        <w:t>yle</w:t>
      </w:r>
      <w:r w:rsidRPr="00C52678">
        <w:rPr>
          <w:rFonts w:ascii="Times New Roman" w:hAnsi="Times New Roman"/>
          <w:sz w:val="24"/>
          <w:szCs w:val="24"/>
        </w:rPr>
        <w:t xml:space="preserve"> izlenir.</w:t>
      </w:r>
      <w:r w:rsidRPr="00C52678">
        <w:rPr>
          <w:sz w:val="24"/>
          <w:szCs w:val="24"/>
        </w:rPr>
        <w:t xml:space="preserve"> </w:t>
      </w:r>
      <w:r w:rsidR="00025B73" w:rsidRPr="00C52678">
        <w:rPr>
          <w:rFonts w:ascii="Times New Roman" w:hAnsi="Times New Roman"/>
          <w:sz w:val="24"/>
          <w:szCs w:val="24"/>
        </w:rPr>
        <w:t>Gerekirse,</w:t>
      </w:r>
      <w:r w:rsidR="00025B73" w:rsidRPr="00C52678">
        <w:rPr>
          <w:sz w:val="24"/>
          <w:szCs w:val="24"/>
        </w:rPr>
        <w:t xml:space="preserve"> s</w:t>
      </w:r>
      <w:r w:rsidRPr="00C52678">
        <w:rPr>
          <w:rFonts w:ascii="Times New Roman" w:hAnsi="Times New Roman"/>
          <w:sz w:val="24"/>
          <w:szCs w:val="24"/>
        </w:rPr>
        <w:t>alım</w:t>
      </w:r>
      <w:r w:rsidR="00025B73" w:rsidRPr="00C52678">
        <w:rPr>
          <w:rFonts w:ascii="Times New Roman" w:hAnsi="Times New Roman"/>
          <w:sz w:val="24"/>
          <w:szCs w:val="24"/>
        </w:rPr>
        <w:t>lar</w:t>
      </w:r>
      <w:r w:rsidR="00E112E5" w:rsidRPr="00C52678">
        <w:rPr>
          <w:rFonts w:ascii="Times New Roman" w:hAnsi="Times New Roman"/>
          <w:sz w:val="24"/>
          <w:szCs w:val="24"/>
        </w:rPr>
        <w:t>dan</w:t>
      </w:r>
      <w:r w:rsidR="00166475" w:rsidRPr="00C52678">
        <w:rPr>
          <w:rFonts w:ascii="Times New Roman" w:hAnsi="Times New Roman"/>
          <w:sz w:val="24"/>
          <w:szCs w:val="24"/>
        </w:rPr>
        <w:t xml:space="preserve"> </w:t>
      </w:r>
      <w:r w:rsidRPr="00C52678">
        <w:rPr>
          <w:rFonts w:ascii="Times New Roman" w:hAnsi="Times New Roman"/>
          <w:sz w:val="24"/>
          <w:szCs w:val="24"/>
        </w:rPr>
        <w:t xml:space="preserve">alınan örneklerin radyoaktiviteleri laboratuvar analizleri yapılmak suretiyle ölçülür. </w:t>
      </w:r>
      <w:r w:rsidR="00113C1C" w:rsidRPr="00C52678">
        <w:rPr>
          <w:rFonts w:ascii="Times New Roman" w:hAnsi="Times New Roman"/>
          <w:sz w:val="24"/>
          <w:szCs w:val="24"/>
        </w:rPr>
        <w:t xml:space="preserve">Salım izleme sistemlerinin düzenli aralıklarla kalibrasyonu yapılır. </w:t>
      </w:r>
    </w:p>
    <w:p w:rsidR="00925405" w:rsidRPr="00C52678" w:rsidRDefault="00AE3ED6" w:rsidP="007F51B0">
      <w:pPr>
        <w:tabs>
          <w:tab w:val="left" w:pos="1418"/>
          <w:tab w:val="left" w:pos="1701"/>
          <w:tab w:val="left" w:pos="1843"/>
        </w:tabs>
        <w:spacing w:after="0" w:line="240" w:lineRule="auto"/>
        <w:ind w:left="709"/>
        <w:jc w:val="center"/>
        <w:rPr>
          <w:rFonts w:ascii="Times New Roman" w:hAnsi="Times New Roman"/>
          <w:b/>
          <w:sz w:val="24"/>
          <w:szCs w:val="24"/>
        </w:rPr>
      </w:pPr>
      <w:r w:rsidRPr="00C52678">
        <w:rPr>
          <w:rFonts w:ascii="Times New Roman" w:hAnsi="Times New Roman"/>
          <w:b/>
          <w:sz w:val="24"/>
          <w:szCs w:val="24"/>
        </w:rPr>
        <w:t>DÖRDÜNCÜ</w:t>
      </w:r>
      <w:r w:rsidR="00925405" w:rsidRPr="00C52678">
        <w:rPr>
          <w:rFonts w:ascii="Times New Roman" w:hAnsi="Times New Roman"/>
          <w:b/>
          <w:sz w:val="24"/>
          <w:szCs w:val="24"/>
        </w:rPr>
        <w:t xml:space="preserve"> BÖLÜM</w:t>
      </w:r>
    </w:p>
    <w:p w:rsidR="00925405" w:rsidRDefault="00925405" w:rsidP="002C1C64">
      <w:pPr>
        <w:spacing w:after="0" w:line="240" w:lineRule="auto"/>
        <w:ind w:firstLine="709"/>
        <w:jc w:val="center"/>
        <w:rPr>
          <w:rFonts w:ascii="Times New Roman" w:hAnsi="Times New Roman"/>
          <w:b/>
          <w:bCs/>
          <w:sz w:val="24"/>
          <w:szCs w:val="24"/>
        </w:rPr>
      </w:pPr>
      <w:r w:rsidRPr="004B21E8">
        <w:rPr>
          <w:rFonts w:ascii="Times New Roman" w:hAnsi="Times New Roman"/>
          <w:b/>
          <w:bCs/>
          <w:sz w:val="24"/>
          <w:szCs w:val="24"/>
        </w:rPr>
        <w:t>Kayıt ve Raporlama</w:t>
      </w:r>
    </w:p>
    <w:p w:rsidR="00696BC0" w:rsidRDefault="00696BC0" w:rsidP="002C1C64">
      <w:pPr>
        <w:pStyle w:val="Balk21"/>
        <w:ind w:firstLine="709"/>
        <w:jc w:val="both"/>
        <w:rPr>
          <w:rFonts w:ascii="Times New Roman" w:hAnsi="Times New Roman"/>
          <w:b/>
          <w:color w:val="auto"/>
          <w:sz w:val="24"/>
          <w:szCs w:val="24"/>
        </w:rPr>
      </w:pPr>
      <w:r>
        <w:rPr>
          <w:rFonts w:ascii="Times New Roman" w:hAnsi="Times New Roman"/>
          <w:b/>
          <w:color w:val="auto"/>
          <w:sz w:val="24"/>
          <w:szCs w:val="24"/>
        </w:rPr>
        <w:t>Serbestleştirmeye ilişkin kayıtlar</w:t>
      </w:r>
    </w:p>
    <w:p w:rsidR="009D7D6D" w:rsidRPr="009D7D6D" w:rsidRDefault="001269B4" w:rsidP="009D7D6D">
      <w:pPr>
        <w:numPr>
          <w:ilvl w:val="0"/>
          <w:numId w:val="12"/>
        </w:numPr>
        <w:tabs>
          <w:tab w:val="left" w:pos="1418"/>
          <w:tab w:val="left" w:pos="1701"/>
          <w:tab w:val="left" w:pos="1843"/>
        </w:tabs>
        <w:spacing w:after="0" w:line="240" w:lineRule="auto"/>
        <w:ind w:left="0" w:firstLine="709"/>
        <w:jc w:val="both"/>
        <w:rPr>
          <w:rFonts w:ascii="Times New Roman" w:hAnsi="Times New Roman"/>
          <w:szCs w:val="24"/>
          <w:lang w:val="tr-TR"/>
        </w:rPr>
      </w:pPr>
      <w:r>
        <w:rPr>
          <w:rFonts w:ascii="Times New Roman" w:hAnsi="Times New Roman"/>
          <w:sz w:val="24"/>
          <w:szCs w:val="24"/>
        </w:rPr>
        <w:t>(1)</w:t>
      </w:r>
      <w:r w:rsidR="001869F1">
        <w:rPr>
          <w:rFonts w:ascii="Times New Roman" w:hAnsi="Times New Roman"/>
          <w:sz w:val="24"/>
          <w:szCs w:val="24"/>
        </w:rPr>
        <w:t> </w:t>
      </w:r>
      <w:r>
        <w:rPr>
          <w:rFonts w:ascii="Times New Roman" w:hAnsi="Times New Roman"/>
          <w:sz w:val="24"/>
          <w:szCs w:val="24"/>
        </w:rPr>
        <w:t>Yetkilendirilen kişi;</w:t>
      </w:r>
      <w:r w:rsidR="00696BC0" w:rsidRPr="0045139A">
        <w:rPr>
          <w:rFonts w:ascii="Times New Roman" w:hAnsi="Times New Roman"/>
          <w:sz w:val="24"/>
          <w:szCs w:val="24"/>
        </w:rPr>
        <w:t xml:space="preserve"> serbestleştirmenin hangi amaçla yapıldığı</w:t>
      </w:r>
      <w:r>
        <w:rPr>
          <w:rFonts w:ascii="Times New Roman" w:hAnsi="Times New Roman"/>
          <w:sz w:val="24"/>
          <w:szCs w:val="24"/>
        </w:rPr>
        <w:t>na</w:t>
      </w:r>
      <w:r w:rsidR="00696BC0" w:rsidRPr="0045139A">
        <w:rPr>
          <w:rFonts w:ascii="Times New Roman" w:hAnsi="Times New Roman"/>
          <w:sz w:val="24"/>
          <w:szCs w:val="24"/>
        </w:rPr>
        <w:t xml:space="preserve">, serbestleştirilen maddelerin miktarları ile </w:t>
      </w:r>
      <w:r w:rsidR="006526A3" w:rsidRPr="0045139A">
        <w:rPr>
          <w:rFonts w:ascii="Times New Roman" w:hAnsi="Times New Roman"/>
          <w:sz w:val="24"/>
          <w:szCs w:val="24"/>
        </w:rPr>
        <w:t>aktivite konsantrasyonları</w:t>
      </w:r>
      <w:r>
        <w:rPr>
          <w:rFonts w:ascii="Times New Roman" w:hAnsi="Times New Roman"/>
          <w:sz w:val="24"/>
          <w:szCs w:val="24"/>
        </w:rPr>
        <w:t>na</w:t>
      </w:r>
      <w:r w:rsidR="006526A3">
        <w:rPr>
          <w:rFonts w:ascii="Times New Roman" w:hAnsi="Times New Roman"/>
          <w:sz w:val="24"/>
          <w:szCs w:val="24"/>
        </w:rPr>
        <w:t xml:space="preserve"> ve</w:t>
      </w:r>
      <w:r w:rsidR="006526A3" w:rsidRPr="0045139A">
        <w:rPr>
          <w:rFonts w:ascii="Times New Roman" w:hAnsi="Times New Roman"/>
          <w:sz w:val="24"/>
          <w:szCs w:val="24"/>
        </w:rPr>
        <w:t xml:space="preserve"> </w:t>
      </w:r>
      <w:r w:rsidR="00696BC0" w:rsidRPr="0045139A">
        <w:rPr>
          <w:rFonts w:ascii="Times New Roman" w:hAnsi="Times New Roman"/>
          <w:sz w:val="24"/>
          <w:szCs w:val="24"/>
        </w:rPr>
        <w:t>yüzeylerdeki radyoaktif kirlilik seviyeleri</w:t>
      </w:r>
      <w:r>
        <w:rPr>
          <w:rFonts w:ascii="Times New Roman" w:hAnsi="Times New Roman"/>
          <w:sz w:val="24"/>
          <w:szCs w:val="24"/>
        </w:rPr>
        <w:t>ne</w:t>
      </w:r>
      <w:r w:rsidR="00696BC0" w:rsidRPr="0045139A">
        <w:rPr>
          <w:rFonts w:ascii="Times New Roman" w:hAnsi="Times New Roman"/>
          <w:sz w:val="24"/>
          <w:szCs w:val="24"/>
        </w:rPr>
        <w:t>, ölçüm tarihleri</w:t>
      </w:r>
      <w:r>
        <w:rPr>
          <w:rFonts w:ascii="Times New Roman" w:hAnsi="Times New Roman"/>
          <w:sz w:val="24"/>
          <w:szCs w:val="24"/>
        </w:rPr>
        <w:t>ne</w:t>
      </w:r>
      <w:r w:rsidR="00696BC0" w:rsidRPr="0045139A">
        <w:rPr>
          <w:rFonts w:ascii="Times New Roman" w:hAnsi="Times New Roman"/>
          <w:sz w:val="24"/>
          <w:szCs w:val="24"/>
        </w:rPr>
        <w:t>, ölçüm yapa</w:t>
      </w:r>
      <w:r w:rsidR="00696BC0" w:rsidRPr="006573E2">
        <w:rPr>
          <w:rFonts w:ascii="Times New Roman" w:hAnsi="Times New Roman"/>
          <w:sz w:val="24"/>
          <w:szCs w:val="24"/>
        </w:rPr>
        <w:t>n personel bilgileri</w:t>
      </w:r>
      <w:r w:rsidR="006526A3">
        <w:rPr>
          <w:rFonts w:ascii="Times New Roman" w:hAnsi="Times New Roman"/>
          <w:sz w:val="24"/>
          <w:szCs w:val="24"/>
        </w:rPr>
        <w:t xml:space="preserve"> ile</w:t>
      </w:r>
      <w:r w:rsidR="00696BC0" w:rsidRPr="006573E2">
        <w:rPr>
          <w:rFonts w:ascii="Times New Roman" w:hAnsi="Times New Roman"/>
          <w:sz w:val="24"/>
          <w:szCs w:val="24"/>
        </w:rPr>
        <w:t xml:space="preserve"> koşullu serbestleştirilen radyoaktif maddeler</w:t>
      </w:r>
      <w:r w:rsidR="00F115C4">
        <w:rPr>
          <w:rFonts w:ascii="Times New Roman" w:hAnsi="Times New Roman"/>
          <w:sz w:val="24"/>
          <w:szCs w:val="24"/>
        </w:rPr>
        <w:t>e</w:t>
      </w:r>
      <w:r w:rsidR="006526A3">
        <w:rPr>
          <w:rFonts w:ascii="Times New Roman" w:hAnsi="Times New Roman"/>
          <w:sz w:val="24"/>
          <w:szCs w:val="24"/>
        </w:rPr>
        <w:t xml:space="preserve"> uygulanan</w:t>
      </w:r>
      <w:r w:rsidR="00CE22B5">
        <w:rPr>
          <w:rFonts w:ascii="Times New Roman" w:hAnsi="Times New Roman"/>
          <w:sz w:val="24"/>
          <w:szCs w:val="24"/>
        </w:rPr>
        <w:t xml:space="preserve"> </w:t>
      </w:r>
      <w:r w:rsidR="0079115A">
        <w:rPr>
          <w:rFonts w:ascii="Times New Roman" w:hAnsi="Times New Roman"/>
          <w:sz w:val="24"/>
          <w:szCs w:val="24"/>
        </w:rPr>
        <w:t>işlem</w:t>
      </w:r>
      <w:r w:rsidR="006526A3">
        <w:rPr>
          <w:rFonts w:ascii="Times New Roman" w:hAnsi="Times New Roman"/>
          <w:sz w:val="24"/>
          <w:szCs w:val="24"/>
        </w:rPr>
        <w:t>e</w:t>
      </w:r>
      <w:r w:rsidR="0045139A">
        <w:rPr>
          <w:rFonts w:ascii="Times New Roman" w:hAnsi="Times New Roman"/>
          <w:sz w:val="24"/>
          <w:szCs w:val="24"/>
        </w:rPr>
        <w:t xml:space="preserve"> ilişkin kayıtları tutar.</w:t>
      </w:r>
      <w:r w:rsidR="009D7D6D">
        <w:rPr>
          <w:rFonts w:ascii="Times New Roman" w:hAnsi="Times New Roman"/>
          <w:sz w:val="24"/>
          <w:szCs w:val="24"/>
        </w:rPr>
        <w:t xml:space="preserve"> </w:t>
      </w:r>
    </w:p>
    <w:p w:rsidR="009D7D6D" w:rsidRPr="009D7D6D" w:rsidRDefault="009D7D6D" w:rsidP="009D7D6D">
      <w:pPr>
        <w:tabs>
          <w:tab w:val="left" w:pos="709"/>
          <w:tab w:val="left" w:pos="993"/>
          <w:tab w:val="left" w:pos="1418"/>
          <w:tab w:val="left" w:pos="1843"/>
        </w:tabs>
        <w:spacing w:after="0" w:line="240" w:lineRule="auto"/>
        <w:jc w:val="both"/>
        <w:rPr>
          <w:rFonts w:ascii="Times New Roman" w:hAnsi="Times New Roman"/>
          <w:sz w:val="24"/>
          <w:szCs w:val="24"/>
        </w:rPr>
      </w:pPr>
      <w:r>
        <w:rPr>
          <w:rFonts w:ascii="Times New Roman" w:hAnsi="Times New Roman"/>
          <w:sz w:val="24"/>
          <w:szCs w:val="24"/>
        </w:rPr>
        <w:tab/>
        <w:t xml:space="preserve">(2) Serbestleştirmeye </w:t>
      </w:r>
      <w:r w:rsidR="00B326A2">
        <w:rPr>
          <w:rFonts w:ascii="Times New Roman" w:hAnsi="Times New Roman"/>
          <w:sz w:val="24"/>
          <w:szCs w:val="24"/>
        </w:rPr>
        <w:t>ilişkin</w:t>
      </w:r>
      <w:r>
        <w:rPr>
          <w:rFonts w:ascii="Times New Roman" w:hAnsi="Times New Roman"/>
          <w:sz w:val="24"/>
          <w:szCs w:val="24"/>
        </w:rPr>
        <w:t xml:space="preserve"> kayıtlar </w:t>
      </w:r>
      <w:r w:rsidR="00F115C4">
        <w:rPr>
          <w:rFonts w:ascii="Times New Roman" w:hAnsi="Times New Roman"/>
          <w:sz w:val="24"/>
          <w:szCs w:val="24"/>
        </w:rPr>
        <w:t>tesis</w:t>
      </w:r>
      <w:r w:rsidRPr="009D7D6D">
        <w:rPr>
          <w:rFonts w:ascii="Times New Roman" w:hAnsi="Times New Roman"/>
          <w:sz w:val="24"/>
          <w:szCs w:val="24"/>
        </w:rPr>
        <w:t>, saha veya yer düzenleyici kontrolden çıkarılana kadar saklanır.</w:t>
      </w:r>
    </w:p>
    <w:p w:rsidR="00925405" w:rsidRPr="004B21E8" w:rsidRDefault="005166AA" w:rsidP="002C1C64">
      <w:pPr>
        <w:pStyle w:val="Balk21"/>
        <w:ind w:firstLine="709"/>
        <w:jc w:val="both"/>
        <w:rPr>
          <w:rFonts w:ascii="Times New Roman" w:hAnsi="Times New Roman"/>
          <w:b/>
          <w:color w:val="auto"/>
          <w:sz w:val="24"/>
          <w:szCs w:val="24"/>
        </w:rPr>
      </w:pPr>
      <w:r>
        <w:rPr>
          <w:rFonts w:ascii="Times New Roman" w:hAnsi="Times New Roman"/>
          <w:b/>
          <w:color w:val="auto"/>
          <w:sz w:val="24"/>
          <w:szCs w:val="24"/>
        </w:rPr>
        <w:t>S</w:t>
      </w:r>
      <w:r w:rsidR="00925405" w:rsidRPr="004B21E8">
        <w:rPr>
          <w:rFonts w:ascii="Times New Roman" w:hAnsi="Times New Roman"/>
          <w:b/>
          <w:color w:val="auto"/>
          <w:sz w:val="24"/>
          <w:szCs w:val="24"/>
        </w:rPr>
        <w:t xml:space="preserve">alım ve </w:t>
      </w:r>
      <w:r w:rsidR="004A040F" w:rsidRPr="004B21E8">
        <w:rPr>
          <w:rFonts w:ascii="Times New Roman" w:hAnsi="Times New Roman"/>
          <w:b/>
          <w:color w:val="auto"/>
          <w:sz w:val="24"/>
          <w:szCs w:val="24"/>
        </w:rPr>
        <w:t xml:space="preserve">radyolojik </w:t>
      </w:r>
      <w:r w:rsidR="00925405" w:rsidRPr="004B21E8">
        <w:rPr>
          <w:rFonts w:ascii="Times New Roman" w:hAnsi="Times New Roman"/>
          <w:b/>
          <w:color w:val="auto"/>
          <w:sz w:val="24"/>
          <w:szCs w:val="24"/>
        </w:rPr>
        <w:t>çevresel izleme kayıtları</w:t>
      </w:r>
    </w:p>
    <w:p w:rsidR="00925405" w:rsidRPr="004B21E8" w:rsidRDefault="00925405" w:rsidP="002C1C64">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lang w:val="tr-TR"/>
        </w:rPr>
      </w:pPr>
      <w:r w:rsidRPr="004B21E8">
        <w:rPr>
          <w:rFonts w:ascii="Times New Roman" w:hAnsi="Times New Roman"/>
          <w:sz w:val="24"/>
          <w:szCs w:val="24"/>
          <w:lang w:val="tr-TR"/>
        </w:rPr>
        <w:t>(1)</w:t>
      </w:r>
      <w:r w:rsidR="001869F1">
        <w:rPr>
          <w:rFonts w:ascii="Times New Roman" w:hAnsi="Times New Roman"/>
          <w:sz w:val="24"/>
          <w:szCs w:val="24"/>
          <w:lang w:val="tr-TR"/>
        </w:rPr>
        <w:t> </w:t>
      </w:r>
      <w:r w:rsidR="005166AA">
        <w:rPr>
          <w:rFonts w:ascii="Times New Roman" w:hAnsi="Times New Roman"/>
          <w:sz w:val="24"/>
          <w:szCs w:val="24"/>
          <w:lang w:val="tr-TR"/>
        </w:rPr>
        <w:t>S</w:t>
      </w:r>
      <w:r w:rsidRPr="004B21E8">
        <w:rPr>
          <w:rFonts w:ascii="Times New Roman" w:hAnsi="Times New Roman"/>
          <w:sz w:val="24"/>
          <w:szCs w:val="24"/>
          <w:lang w:val="tr-TR"/>
        </w:rPr>
        <w:t>alımları takiben, faaliyetin türüne uygun olarak yetkilendiril</w:t>
      </w:r>
      <w:r w:rsidR="009B4898">
        <w:rPr>
          <w:rFonts w:ascii="Times New Roman" w:hAnsi="Times New Roman"/>
          <w:sz w:val="24"/>
          <w:szCs w:val="24"/>
          <w:lang w:val="tr-TR"/>
        </w:rPr>
        <w:t>en</w:t>
      </w:r>
      <w:r w:rsidRPr="004B21E8">
        <w:rPr>
          <w:rFonts w:ascii="Times New Roman" w:hAnsi="Times New Roman"/>
          <w:sz w:val="24"/>
          <w:szCs w:val="24"/>
          <w:lang w:val="tr-TR"/>
        </w:rPr>
        <w:t xml:space="preserve"> kişi tarafından </w:t>
      </w:r>
      <w:r w:rsidR="0005004C" w:rsidRPr="004B21E8">
        <w:rPr>
          <w:rFonts w:ascii="Times New Roman" w:hAnsi="Times New Roman"/>
          <w:sz w:val="24"/>
          <w:szCs w:val="24"/>
          <w:lang w:val="tr-TR"/>
        </w:rPr>
        <w:t xml:space="preserve">aşağıdaki bilgiler </w:t>
      </w:r>
      <w:r w:rsidRPr="004B21E8">
        <w:rPr>
          <w:rFonts w:ascii="Times New Roman" w:hAnsi="Times New Roman"/>
          <w:sz w:val="24"/>
          <w:szCs w:val="24"/>
          <w:lang w:val="tr-TR"/>
        </w:rPr>
        <w:t>kayıt altına alınır</w:t>
      </w:r>
      <w:r w:rsidR="00E35A2B">
        <w:rPr>
          <w:rFonts w:ascii="Times New Roman" w:hAnsi="Times New Roman"/>
          <w:sz w:val="24"/>
          <w:szCs w:val="24"/>
          <w:lang w:val="tr-TR"/>
        </w:rPr>
        <w:t>:</w:t>
      </w:r>
    </w:p>
    <w:p w:rsidR="00925405" w:rsidRPr="004B21E8" w:rsidRDefault="0005004C" w:rsidP="002C1C64">
      <w:pPr>
        <w:pStyle w:val="ListeParagraf1"/>
        <w:numPr>
          <w:ilvl w:val="0"/>
          <w:numId w:val="4"/>
        </w:numPr>
        <w:spacing w:after="0" w:line="240" w:lineRule="auto"/>
        <w:ind w:left="0" w:firstLine="709"/>
        <w:jc w:val="both"/>
        <w:rPr>
          <w:rFonts w:ascii="Times New Roman" w:hAnsi="Times New Roman"/>
          <w:szCs w:val="24"/>
          <w:lang w:val="tr-TR"/>
        </w:rPr>
      </w:pPr>
      <w:r>
        <w:rPr>
          <w:rFonts w:ascii="Times New Roman" w:hAnsi="Times New Roman"/>
          <w:szCs w:val="24"/>
          <w:lang w:val="tr-TR"/>
        </w:rPr>
        <w:t>S</w:t>
      </w:r>
      <w:r w:rsidR="00925405" w:rsidRPr="004B21E8">
        <w:rPr>
          <w:rFonts w:ascii="Times New Roman" w:hAnsi="Times New Roman"/>
          <w:szCs w:val="24"/>
          <w:lang w:val="tr-TR"/>
        </w:rPr>
        <w:t xml:space="preserve">alımların miktarı, </w:t>
      </w:r>
      <w:r w:rsidR="00D057A4">
        <w:rPr>
          <w:rFonts w:ascii="Times New Roman" w:hAnsi="Times New Roman"/>
          <w:szCs w:val="24"/>
          <w:lang w:val="tr-TR"/>
        </w:rPr>
        <w:t>radyo</w:t>
      </w:r>
      <w:r w:rsidR="00925405" w:rsidRPr="004B21E8">
        <w:rPr>
          <w:rFonts w:ascii="Times New Roman" w:hAnsi="Times New Roman"/>
          <w:szCs w:val="24"/>
          <w:lang w:val="tr-TR"/>
        </w:rPr>
        <w:t>aktivitesi ve içeriği</w:t>
      </w:r>
      <w:r w:rsidR="00743F49">
        <w:rPr>
          <w:rFonts w:ascii="Times New Roman" w:hAnsi="Times New Roman"/>
          <w:szCs w:val="24"/>
          <w:lang w:val="tr-TR"/>
        </w:rPr>
        <w:t>.</w:t>
      </w:r>
    </w:p>
    <w:p w:rsidR="00925405" w:rsidRPr="004B21E8" w:rsidRDefault="00925405" w:rsidP="002C1C64">
      <w:pPr>
        <w:pStyle w:val="ListeParagraf1"/>
        <w:numPr>
          <w:ilvl w:val="0"/>
          <w:numId w:val="4"/>
        </w:numPr>
        <w:spacing w:after="0" w:line="240" w:lineRule="auto"/>
        <w:ind w:left="0" w:firstLine="709"/>
        <w:jc w:val="both"/>
        <w:rPr>
          <w:rFonts w:ascii="Times New Roman" w:hAnsi="Times New Roman"/>
          <w:szCs w:val="24"/>
          <w:lang w:val="tr-TR"/>
        </w:rPr>
      </w:pPr>
      <w:r w:rsidRPr="004B21E8">
        <w:rPr>
          <w:rFonts w:ascii="Times New Roman" w:hAnsi="Times New Roman"/>
          <w:szCs w:val="24"/>
          <w:lang w:val="tr-TR"/>
        </w:rPr>
        <w:t>Sıvı salımların nereye verildiği</w:t>
      </w:r>
      <w:r w:rsidR="0005004C">
        <w:rPr>
          <w:rFonts w:ascii="Times New Roman" w:hAnsi="Times New Roman"/>
          <w:szCs w:val="24"/>
          <w:lang w:val="tr-TR"/>
        </w:rPr>
        <w:t xml:space="preserve"> ve</w:t>
      </w:r>
      <w:r w:rsidRPr="004B21E8">
        <w:rPr>
          <w:rFonts w:ascii="Times New Roman" w:hAnsi="Times New Roman"/>
          <w:szCs w:val="24"/>
          <w:lang w:val="tr-TR"/>
        </w:rPr>
        <w:t xml:space="preserve"> çevreye verilme tarihi</w:t>
      </w:r>
      <w:r w:rsidR="00743F49">
        <w:rPr>
          <w:rFonts w:ascii="Times New Roman" w:hAnsi="Times New Roman"/>
          <w:szCs w:val="24"/>
          <w:lang w:val="tr-TR"/>
        </w:rPr>
        <w:t>.</w:t>
      </w:r>
    </w:p>
    <w:p w:rsidR="00925405" w:rsidRPr="004B21E8" w:rsidRDefault="00925405" w:rsidP="002C1C64">
      <w:pPr>
        <w:pStyle w:val="ListeParagraf1"/>
        <w:numPr>
          <w:ilvl w:val="0"/>
          <w:numId w:val="4"/>
        </w:numPr>
        <w:spacing w:after="0" w:line="240" w:lineRule="auto"/>
        <w:ind w:left="0" w:firstLine="709"/>
        <w:jc w:val="both"/>
        <w:rPr>
          <w:rFonts w:ascii="Times New Roman" w:hAnsi="Times New Roman"/>
          <w:szCs w:val="24"/>
          <w:lang w:val="tr-TR"/>
        </w:rPr>
      </w:pPr>
      <w:r w:rsidRPr="004B21E8">
        <w:rPr>
          <w:rFonts w:ascii="Times New Roman" w:hAnsi="Times New Roman"/>
          <w:szCs w:val="24"/>
          <w:lang w:val="tr-TR"/>
        </w:rPr>
        <w:t>Salım ve izleme noktaları ile izleme dönemleri, izleme ve analiz cihaz</w:t>
      </w:r>
      <w:r w:rsidR="008E2723">
        <w:rPr>
          <w:rFonts w:ascii="Times New Roman" w:hAnsi="Times New Roman"/>
          <w:szCs w:val="24"/>
          <w:lang w:val="tr-TR"/>
        </w:rPr>
        <w:t>,</w:t>
      </w:r>
      <w:r w:rsidRPr="004B21E8">
        <w:rPr>
          <w:rFonts w:ascii="Times New Roman" w:hAnsi="Times New Roman"/>
          <w:szCs w:val="24"/>
          <w:lang w:val="tr-TR"/>
        </w:rPr>
        <w:t xml:space="preserve"> yöntem</w:t>
      </w:r>
      <w:r w:rsidR="008E2723">
        <w:rPr>
          <w:rFonts w:ascii="Times New Roman" w:hAnsi="Times New Roman"/>
          <w:szCs w:val="24"/>
          <w:lang w:val="tr-TR"/>
        </w:rPr>
        <w:t xml:space="preserve"> ve</w:t>
      </w:r>
      <w:r w:rsidRPr="004B21E8">
        <w:rPr>
          <w:rFonts w:ascii="Times New Roman" w:hAnsi="Times New Roman"/>
          <w:szCs w:val="24"/>
          <w:lang w:val="tr-TR"/>
        </w:rPr>
        <w:t xml:space="preserve"> tarih</w:t>
      </w:r>
      <w:r w:rsidR="008E2723">
        <w:rPr>
          <w:rFonts w:ascii="Times New Roman" w:hAnsi="Times New Roman"/>
          <w:szCs w:val="24"/>
          <w:lang w:val="tr-TR"/>
        </w:rPr>
        <w:t>ler</w:t>
      </w:r>
      <w:r w:rsidRPr="004B21E8">
        <w:rPr>
          <w:rFonts w:ascii="Times New Roman" w:hAnsi="Times New Roman"/>
          <w:szCs w:val="24"/>
          <w:lang w:val="tr-TR"/>
        </w:rPr>
        <w:t>i</w:t>
      </w:r>
      <w:r w:rsidR="00743F49">
        <w:rPr>
          <w:rFonts w:ascii="Times New Roman" w:hAnsi="Times New Roman"/>
          <w:szCs w:val="24"/>
          <w:lang w:val="tr-TR"/>
        </w:rPr>
        <w:t>.</w:t>
      </w:r>
    </w:p>
    <w:p w:rsidR="00925405" w:rsidRDefault="00925405" w:rsidP="002C1C64">
      <w:pPr>
        <w:pStyle w:val="ListeParagraf1"/>
        <w:spacing w:after="0" w:line="240" w:lineRule="auto"/>
        <w:ind w:left="0" w:firstLine="709"/>
        <w:jc w:val="both"/>
        <w:rPr>
          <w:rFonts w:ascii="Times New Roman" w:hAnsi="Times New Roman"/>
          <w:szCs w:val="24"/>
          <w:lang w:val="tr-TR"/>
        </w:rPr>
      </w:pPr>
      <w:r w:rsidRPr="004B21E8">
        <w:rPr>
          <w:rFonts w:ascii="Times New Roman" w:hAnsi="Times New Roman"/>
          <w:szCs w:val="24"/>
          <w:lang w:val="tr-TR"/>
        </w:rPr>
        <w:t>ç)</w:t>
      </w:r>
      <w:r w:rsidR="001869F1">
        <w:rPr>
          <w:rFonts w:ascii="Times New Roman" w:hAnsi="Times New Roman"/>
          <w:szCs w:val="24"/>
          <w:lang w:val="tr-TR"/>
        </w:rPr>
        <w:t> </w:t>
      </w:r>
      <w:r w:rsidRPr="004B21E8">
        <w:rPr>
          <w:rFonts w:ascii="Times New Roman" w:hAnsi="Times New Roman"/>
          <w:szCs w:val="24"/>
          <w:lang w:val="tr-TR"/>
        </w:rPr>
        <w:t>Varsa beklenen işletme olayla</w:t>
      </w:r>
      <w:r w:rsidR="00E35A2B">
        <w:rPr>
          <w:rFonts w:ascii="Times New Roman" w:hAnsi="Times New Roman"/>
          <w:szCs w:val="24"/>
          <w:lang w:val="tr-TR"/>
        </w:rPr>
        <w:t>r</w:t>
      </w:r>
      <w:r w:rsidRPr="004B21E8">
        <w:rPr>
          <w:rFonts w:ascii="Times New Roman" w:hAnsi="Times New Roman"/>
          <w:szCs w:val="24"/>
          <w:lang w:val="tr-TR"/>
        </w:rPr>
        <w:t>ı ve kazalar kapsamında planlanmayan salımlara ve salım s</w:t>
      </w:r>
      <w:r w:rsidR="00647996">
        <w:rPr>
          <w:rFonts w:ascii="Times New Roman" w:hAnsi="Times New Roman"/>
          <w:szCs w:val="24"/>
          <w:lang w:val="tr-TR"/>
        </w:rPr>
        <w:t>ınırlarının</w:t>
      </w:r>
      <w:r w:rsidRPr="004B21E8">
        <w:rPr>
          <w:rFonts w:ascii="Times New Roman" w:hAnsi="Times New Roman"/>
          <w:szCs w:val="24"/>
          <w:lang w:val="tr-TR"/>
        </w:rPr>
        <w:t xml:space="preserve"> aşılması</w:t>
      </w:r>
      <w:r w:rsidR="002007E8">
        <w:rPr>
          <w:rFonts w:ascii="Times New Roman" w:hAnsi="Times New Roman"/>
          <w:szCs w:val="24"/>
          <w:lang w:val="tr-TR"/>
        </w:rPr>
        <w:t>na ilişkin</w:t>
      </w:r>
      <w:r w:rsidRPr="004B21E8">
        <w:rPr>
          <w:rFonts w:ascii="Times New Roman" w:hAnsi="Times New Roman"/>
          <w:szCs w:val="24"/>
          <w:lang w:val="tr-TR"/>
        </w:rPr>
        <w:t xml:space="preserve"> bilgiler</w:t>
      </w:r>
      <w:r w:rsidR="00743F49">
        <w:rPr>
          <w:rFonts w:ascii="Times New Roman" w:hAnsi="Times New Roman"/>
          <w:szCs w:val="24"/>
          <w:lang w:val="tr-TR"/>
        </w:rPr>
        <w:t>.</w:t>
      </w:r>
    </w:p>
    <w:p w:rsidR="00925405" w:rsidRPr="00B1145F" w:rsidRDefault="00925405" w:rsidP="00C8069B">
      <w:pPr>
        <w:pStyle w:val="ListeParagraf1"/>
        <w:tabs>
          <w:tab w:val="left" w:pos="426"/>
        </w:tabs>
        <w:spacing w:after="0" w:line="240" w:lineRule="auto"/>
        <w:ind w:left="0" w:firstLine="709"/>
        <w:jc w:val="both"/>
        <w:rPr>
          <w:rFonts w:ascii="Times New Roman" w:hAnsi="Times New Roman"/>
          <w:szCs w:val="24"/>
          <w:lang w:val="tr-TR"/>
        </w:rPr>
      </w:pPr>
      <w:r w:rsidRPr="00B1145F">
        <w:rPr>
          <w:rFonts w:ascii="Times New Roman" w:hAnsi="Times New Roman"/>
          <w:szCs w:val="24"/>
          <w:lang w:val="tr-TR"/>
        </w:rPr>
        <w:tab/>
        <w:t>(</w:t>
      </w:r>
      <w:r w:rsidR="00BA2CB3">
        <w:rPr>
          <w:rFonts w:ascii="Times New Roman" w:hAnsi="Times New Roman"/>
          <w:szCs w:val="24"/>
          <w:lang w:val="tr-TR"/>
        </w:rPr>
        <w:t>2</w:t>
      </w:r>
      <w:r w:rsidRPr="00B1145F">
        <w:rPr>
          <w:rFonts w:ascii="Times New Roman" w:hAnsi="Times New Roman"/>
          <w:szCs w:val="24"/>
          <w:lang w:val="tr-TR"/>
        </w:rPr>
        <w:t xml:space="preserve">) </w:t>
      </w:r>
      <w:r w:rsidR="0005004C">
        <w:rPr>
          <w:rFonts w:ascii="Times New Roman" w:hAnsi="Times New Roman"/>
          <w:szCs w:val="24"/>
          <w:lang w:val="tr-TR"/>
        </w:rPr>
        <w:t>N</w:t>
      </w:r>
      <w:r w:rsidRPr="00B1145F">
        <w:rPr>
          <w:rFonts w:ascii="Times New Roman" w:hAnsi="Times New Roman"/>
          <w:szCs w:val="24"/>
          <w:lang w:val="tr-TR"/>
        </w:rPr>
        <w:t>ükleer tesis</w:t>
      </w:r>
      <w:r w:rsidR="00E35A2B">
        <w:rPr>
          <w:rFonts w:ascii="Times New Roman" w:hAnsi="Times New Roman"/>
          <w:szCs w:val="24"/>
          <w:lang w:val="tr-TR"/>
        </w:rPr>
        <w:t>ler</w:t>
      </w:r>
      <w:r w:rsidRPr="00B1145F">
        <w:rPr>
          <w:rFonts w:ascii="Times New Roman" w:hAnsi="Times New Roman"/>
          <w:szCs w:val="24"/>
          <w:lang w:val="tr-TR"/>
        </w:rPr>
        <w:t xml:space="preserve"> ve radyoaktif atık tesis</w:t>
      </w:r>
      <w:r w:rsidR="00E35A2B">
        <w:rPr>
          <w:rFonts w:ascii="Times New Roman" w:hAnsi="Times New Roman"/>
          <w:szCs w:val="24"/>
          <w:lang w:val="tr-TR"/>
        </w:rPr>
        <w:t>ler</w:t>
      </w:r>
      <w:r w:rsidRPr="00B1145F">
        <w:rPr>
          <w:rFonts w:ascii="Times New Roman" w:hAnsi="Times New Roman"/>
          <w:szCs w:val="24"/>
          <w:lang w:val="tr-TR"/>
        </w:rPr>
        <w:t>i için inşaat aşamasından itibaren, radyasyon tesis</w:t>
      </w:r>
      <w:r w:rsidR="00E35A2B">
        <w:rPr>
          <w:rFonts w:ascii="Times New Roman" w:hAnsi="Times New Roman"/>
          <w:szCs w:val="24"/>
          <w:lang w:val="tr-TR"/>
        </w:rPr>
        <w:t>ler</w:t>
      </w:r>
      <w:r w:rsidRPr="00B1145F">
        <w:rPr>
          <w:rFonts w:ascii="Times New Roman" w:hAnsi="Times New Roman"/>
          <w:szCs w:val="24"/>
          <w:lang w:val="tr-TR"/>
        </w:rPr>
        <w:t xml:space="preserve">i için lisans verildikten sonra ve </w:t>
      </w:r>
      <w:r w:rsidR="001D2CD3">
        <w:rPr>
          <w:rFonts w:ascii="Times New Roman" w:hAnsi="Times New Roman"/>
          <w:szCs w:val="24"/>
          <w:lang w:val="tr-TR"/>
        </w:rPr>
        <w:t>çevreye salım</w:t>
      </w:r>
      <w:r w:rsidR="006B36E6">
        <w:rPr>
          <w:rFonts w:ascii="Times New Roman" w:hAnsi="Times New Roman"/>
          <w:szCs w:val="24"/>
          <w:lang w:val="tr-TR"/>
        </w:rPr>
        <w:t xml:space="preserve"> yapan</w:t>
      </w:r>
      <w:r w:rsidR="001D2CD3">
        <w:rPr>
          <w:rFonts w:ascii="Times New Roman" w:hAnsi="Times New Roman"/>
          <w:szCs w:val="24"/>
          <w:lang w:val="tr-TR"/>
        </w:rPr>
        <w:t xml:space="preserve"> </w:t>
      </w:r>
      <w:r w:rsidR="00BD2A93">
        <w:rPr>
          <w:rFonts w:ascii="Times New Roman" w:hAnsi="Times New Roman"/>
          <w:szCs w:val="24"/>
          <w:lang w:val="tr-TR"/>
        </w:rPr>
        <w:t xml:space="preserve">diğer </w:t>
      </w:r>
      <w:r w:rsidRPr="00B1145F">
        <w:rPr>
          <w:rFonts w:ascii="Times New Roman" w:hAnsi="Times New Roman"/>
          <w:szCs w:val="24"/>
          <w:lang w:val="tr-TR"/>
        </w:rPr>
        <w:t>faaliyet</w:t>
      </w:r>
      <w:r w:rsidR="00BD2A93">
        <w:rPr>
          <w:rFonts w:ascii="Times New Roman" w:hAnsi="Times New Roman"/>
          <w:szCs w:val="24"/>
          <w:lang w:val="tr-TR"/>
        </w:rPr>
        <w:t>ler</w:t>
      </w:r>
      <w:r w:rsidRPr="00B1145F">
        <w:rPr>
          <w:rFonts w:ascii="Times New Roman" w:hAnsi="Times New Roman"/>
          <w:szCs w:val="24"/>
          <w:lang w:val="tr-TR"/>
        </w:rPr>
        <w:t xml:space="preserve"> için</w:t>
      </w:r>
      <w:r w:rsidRPr="00B1145F" w:rsidDel="00076B52">
        <w:rPr>
          <w:rFonts w:ascii="Times New Roman" w:hAnsi="Times New Roman"/>
          <w:szCs w:val="24"/>
          <w:lang w:val="tr-TR"/>
        </w:rPr>
        <w:t xml:space="preserve"> </w:t>
      </w:r>
      <w:r w:rsidR="00153D23">
        <w:rPr>
          <w:rFonts w:ascii="Times New Roman" w:hAnsi="Times New Roman"/>
          <w:szCs w:val="24"/>
          <w:lang w:val="tr-TR"/>
        </w:rPr>
        <w:t xml:space="preserve">yetki verildikten </w:t>
      </w:r>
      <w:r w:rsidRPr="00B1145F">
        <w:rPr>
          <w:rFonts w:ascii="Times New Roman" w:hAnsi="Times New Roman"/>
          <w:szCs w:val="24"/>
          <w:lang w:val="tr-TR"/>
        </w:rPr>
        <w:t xml:space="preserve">sonra </w:t>
      </w:r>
      <w:r w:rsidR="0005004C">
        <w:rPr>
          <w:rFonts w:ascii="Times New Roman" w:hAnsi="Times New Roman"/>
          <w:szCs w:val="24"/>
          <w:lang w:val="tr-TR"/>
        </w:rPr>
        <w:t>y</w:t>
      </w:r>
      <w:r w:rsidR="0005004C" w:rsidRPr="00B1145F">
        <w:rPr>
          <w:rFonts w:ascii="Times New Roman" w:hAnsi="Times New Roman"/>
          <w:szCs w:val="24"/>
          <w:lang w:val="tr-TR"/>
        </w:rPr>
        <w:t xml:space="preserve">etkilendirilen kişi tarafından </w:t>
      </w:r>
      <w:r w:rsidRPr="00B1145F">
        <w:rPr>
          <w:rFonts w:ascii="Times New Roman" w:hAnsi="Times New Roman"/>
          <w:szCs w:val="24"/>
          <w:lang w:val="tr-TR"/>
        </w:rPr>
        <w:t xml:space="preserve">yürütülen radyolojik </w:t>
      </w:r>
      <w:r w:rsidR="00B35AD2" w:rsidRPr="00B1145F">
        <w:rPr>
          <w:rFonts w:ascii="Times New Roman" w:hAnsi="Times New Roman"/>
          <w:szCs w:val="24"/>
          <w:lang w:val="tr-TR"/>
        </w:rPr>
        <w:t xml:space="preserve">çevresel </w:t>
      </w:r>
      <w:r w:rsidRPr="00B1145F">
        <w:rPr>
          <w:rFonts w:ascii="Times New Roman" w:hAnsi="Times New Roman"/>
          <w:szCs w:val="24"/>
          <w:lang w:val="tr-TR"/>
        </w:rPr>
        <w:t xml:space="preserve">izleme faaliyetleri kapsamında; örnek alma ve analiz tarihleri, </w:t>
      </w:r>
      <w:r w:rsidR="001C2B67">
        <w:rPr>
          <w:rFonts w:ascii="Times New Roman" w:hAnsi="Times New Roman"/>
          <w:szCs w:val="24"/>
          <w:lang w:val="tr-TR"/>
        </w:rPr>
        <w:t xml:space="preserve">örnek alma </w:t>
      </w:r>
      <w:r w:rsidRPr="00B1145F">
        <w:rPr>
          <w:rFonts w:ascii="Times New Roman" w:hAnsi="Times New Roman"/>
          <w:szCs w:val="24"/>
          <w:lang w:val="tr-TR"/>
        </w:rPr>
        <w:t>noktaları ve tesise göre mesafe</w:t>
      </w:r>
      <w:r w:rsidR="001D2CD3">
        <w:rPr>
          <w:rFonts w:ascii="Times New Roman" w:hAnsi="Times New Roman"/>
          <w:szCs w:val="24"/>
          <w:lang w:val="tr-TR"/>
        </w:rPr>
        <w:t>leri</w:t>
      </w:r>
      <w:r w:rsidRPr="00B1145F">
        <w:rPr>
          <w:rFonts w:ascii="Times New Roman" w:hAnsi="Times New Roman"/>
          <w:szCs w:val="24"/>
          <w:lang w:val="tr-TR"/>
        </w:rPr>
        <w:t>, örnek türleri, örneğe uygulanan ölçüm ve analiz metot</w:t>
      </w:r>
      <w:r w:rsidR="009B4898">
        <w:rPr>
          <w:rFonts w:ascii="Times New Roman" w:hAnsi="Times New Roman"/>
          <w:szCs w:val="24"/>
          <w:lang w:val="tr-TR"/>
        </w:rPr>
        <w:t>,</w:t>
      </w:r>
      <w:r w:rsidRPr="00B1145F">
        <w:rPr>
          <w:rFonts w:ascii="Times New Roman" w:hAnsi="Times New Roman"/>
          <w:szCs w:val="24"/>
          <w:lang w:val="tr-TR"/>
        </w:rPr>
        <w:t xml:space="preserve"> </w:t>
      </w:r>
      <w:r w:rsidR="0067712E">
        <w:rPr>
          <w:rFonts w:ascii="Times New Roman" w:hAnsi="Times New Roman"/>
          <w:szCs w:val="24"/>
          <w:lang w:val="tr-TR"/>
        </w:rPr>
        <w:t>cihaz ve</w:t>
      </w:r>
      <w:r w:rsidRPr="00B1145F">
        <w:rPr>
          <w:rFonts w:ascii="Times New Roman" w:hAnsi="Times New Roman"/>
          <w:szCs w:val="24"/>
          <w:lang w:val="tr-TR"/>
        </w:rPr>
        <w:t xml:space="preserve"> sonuçları</w:t>
      </w:r>
      <w:r w:rsidR="00A9309E">
        <w:rPr>
          <w:rFonts w:ascii="Times New Roman" w:hAnsi="Times New Roman"/>
          <w:szCs w:val="24"/>
          <w:lang w:val="tr-TR"/>
        </w:rPr>
        <w:t xml:space="preserve"> ile</w:t>
      </w:r>
      <w:r w:rsidRPr="00B1145F">
        <w:rPr>
          <w:rFonts w:ascii="Times New Roman" w:hAnsi="Times New Roman"/>
          <w:szCs w:val="24"/>
          <w:lang w:val="tr-TR"/>
        </w:rPr>
        <w:t xml:space="preserve"> görev alan personel bilgilerinin kayıtları tutulur.</w:t>
      </w:r>
    </w:p>
    <w:p w:rsidR="00925405" w:rsidRPr="00B1145F" w:rsidRDefault="00925405" w:rsidP="00C8069B">
      <w:pPr>
        <w:pStyle w:val="ListeParagraf1"/>
        <w:tabs>
          <w:tab w:val="left" w:pos="426"/>
        </w:tabs>
        <w:spacing w:after="0" w:line="240" w:lineRule="auto"/>
        <w:ind w:left="0" w:firstLine="709"/>
        <w:jc w:val="both"/>
        <w:rPr>
          <w:rFonts w:ascii="Times New Roman" w:hAnsi="Times New Roman"/>
          <w:szCs w:val="24"/>
          <w:lang w:val="tr-TR"/>
        </w:rPr>
      </w:pPr>
      <w:r w:rsidRPr="00B1145F">
        <w:rPr>
          <w:rFonts w:ascii="Times New Roman" w:hAnsi="Times New Roman"/>
          <w:szCs w:val="24"/>
          <w:lang w:val="tr-TR"/>
        </w:rPr>
        <w:tab/>
        <w:t>(</w:t>
      </w:r>
      <w:r w:rsidR="00BA2CB3">
        <w:rPr>
          <w:rFonts w:ascii="Times New Roman" w:hAnsi="Times New Roman"/>
          <w:szCs w:val="24"/>
          <w:lang w:val="tr-TR"/>
        </w:rPr>
        <w:t>3</w:t>
      </w:r>
      <w:r w:rsidRPr="00B1145F">
        <w:rPr>
          <w:rFonts w:ascii="Times New Roman" w:hAnsi="Times New Roman"/>
          <w:szCs w:val="24"/>
          <w:lang w:val="tr-TR"/>
        </w:rPr>
        <w:t>)</w:t>
      </w:r>
      <w:r w:rsidR="001869F1">
        <w:rPr>
          <w:rFonts w:ascii="Times New Roman" w:hAnsi="Times New Roman"/>
          <w:szCs w:val="24"/>
          <w:lang w:val="tr-TR"/>
        </w:rPr>
        <w:t> </w:t>
      </w:r>
      <w:r w:rsidR="005166AA">
        <w:rPr>
          <w:rFonts w:ascii="Times New Roman" w:hAnsi="Times New Roman"/>
          <w:szCs w:val="24"/>
          <w:lang w:val="tr-TR"/>
        </w:rPr>
        <w:t>S</w:t>
      </w:r>
      <w:r w:rsidRPr="00B1145F">
        <w:rPr>
          <w:rFonts w:ascii="Times New Roman" w:hAnsi="Times New Roman"/>
          <w:szCs w:val="24"/>
          <w:lang w:val="tr-TR"/>
        </w:rPr>
        <w:t xml:space="preserve">alım ve radyolojik </w:t>
      </w:r>
      <w:r w:rsidR="00B35AD2" w:rsidRPr="00B1145F">
        <w:rPr>
          <w:rFonts w:ascii="Times New Roman" w:hAnsi="Times New Roman"/>
          <w:szCs w:val="24"/>
          <w:lang w:val="tr-TR"/>
        </w:rPr>
        <w:t xml:space="preserve">çevresel </w:t>
      </w:r>
      <w:r w:rsidRPr="00B1145F">
        <w:rPr>
          <w:rFonts w:ascii="Times New Roman" w:hAnsi="Times New Roman"/>
          <w:szCs w:val="24"/>
          <w:lang w:val="tr-TR"/>
        </w:rPr>
        <w:t>izleme kayıtları</w:t>
      </w:r>
      <w:r w:rsidR="001C1758">
        <w:rPr>
          <w:rFonts w:ascii="Times New Roman" w:hAnsi="Times New Roman"/>
          <w:szCs w:val="24"/>
          <w:lang w:val="tr-TR"/>
        </w:rPr>
        <w:t>;</w:t>
      </w:r>
      <w:r w:rsidRPr="00B1145F">
        <w:rPr>
          <w:rFonts w:ascii="Times New Roman" w:hAnsi="Times New Roman"/>
          <w:szCs w:val="24"/>
          <w:lang w:val="tr-TR"/>
        </w:rPr>
        <w:t xml:space="preserve"> </w:t>
      </w:r>
      <w:r w:rsidR="001F253B">
        <w:rPr>
          <w:rFonts w:ascii="Times New Roman" w:hAnsi="Times New Roman"/>
          <w:szCs w:val="24"/>
          <w:lang w:val="tr-TR"/>
        </w:rPr>
        <w:t>tesis</w:t>
      </w:r>
      <w:r w:rsidR="00C8069B">
        <w:rPr>
          <w:rFonts w:ascii="Times New Roman" w:hAnsi="Times New Roman"/>
          <w:szCs w:val="24"/>
          <w:lang w:val="tr-TR"/>
        </w:rPr>
        <w:t>,</w:t>
      </w:r>
      <w:r w:rsidR="00152373">
        <w:rPr>
          <w:rFonts w:ascii="Times New Roman" w:hAnsi="Times New Roman"/>
          <w:szCs w:val="24"/>
          <w:lang w:val="tr-TR"/>
        </w:rPr>
        <w:t xml:space="preserve"> </w:t>
      </w:r>
      <w:r w:rsidRPr="00B1145F">
        <w:rPr>
          <w:rFonts w:ascii="Times New Roman" w:hAnsi="Times New Roman"/>
          <w:szCs w:val="24"/>
          <w:lang w:val="tr-TR"/>
        </w:rPr>
        <w:t xml:space="preserve">saha </w:t>
      </w:r>
      <w:r w:rsidR="00226C71">
        <w:rPr>
          <w:rFonts w:ascii="Times New Roman" w:hAnsi="Times New Roman"/>
          <w:szCs w:val="24"/>
          <w:lang w:val="tr-TR"/>
        </w:rPr>
        <w:t xml:space="preserve">veya </w:t>
      </w:r>
      <w:r w:rsidR="00870C8F">
        <w:rPr>
          <w:rFonts w:ascii="Times New Roman" w:hAnsi="Times New Roman"/>
          <w:szCs w:val="24"/>
          <w:lang w:val="tr-TR"/>
        </w:rPr>
        <w:t>yer</w:t>
      </w:r>
      <w:r w:rsidR="00226C71">
        <w:rPr>
          <w:rFonts w:ascii="Times New Roman" w:hAnsi="Times New Roman"/>
          <w:szCs w:val="24"/>
          <w:lang w:val="tr-TR"/>
        </w:rPr>
        <w:t xml:space="preserve"> </w:t>
      </w:r>
      <w:r w:rsidRPr="00B1145F">
        <w:rPr>
          <w:rFonts w:ascii="Times New Roman" w:hAnsi="Times New Roman"/>
          <w:szCs w:val="24"/>
          <w:lang w:val="tr-TR"/>
        </w:rPr>
        <w:t>düzenleyici kontrolden çıkarılana kadar saklanır.</w:t>
      </w:r>
    </w:p>
    <w:p w:rsidR="00925405" w:rsidRPr="00B1145F" w:rsidRDefault="00925405" w:rsidP="0078607F">
      <w:pPr>
        <w:pStyle w:val="Balk21"/>
        <w:ind w:firstLine="709"/>
        <w:jc w:val="both"/>
        <w:rPr>
          <w:rFonts w:ascii="Times New Roman" w:hAnsi="Times New Roman"/>
          <w:b/>
          <w:color w:val="auto"/>
          <w:sz w:val="24"/>
          <w:szCs w:val="24"/>
          <w:lang w:val="tr-TR" w:eastAsia="en-US"/>
        </w:rPr>
      </w:pPr>
      <w:r w:rsidRPr="00B1145F">
        <w:rPr>
          <w:rFonts w:ascii="Times New Roman" w:hAnsi="Times New Roman"/>
          <w:b/>
          <w:color w:val="auto"/>
          <w:sz w:val="24"/>
          <w:szCs w:val="24"/>
          <w:lang w:val="tr-TR" w:eastAsia="en-US"/>
        </w:rPr>
        <w:t>Raporlama</w:t>
      </w:r>
    </w:p>
    <w:p w:rsidR="005A0640" w:rsidRPr="005A0640" w:rsidRDefault="00925405" w:rsidP="005A0640">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lang w:val="tr-TR"/>
        </w:rPr>
      </w:pPr>
      <w:r w:rsidRPr="00B1145F">
        <w:rPr>
          <w:rFonts w:ascii="Times New Roman" w:hAnsi="Times New Roman"/>
          <w:sz w:val="24"/>
          <w:szCs w:val="24"/>
          <w:lang w:val="tr-TR"/>
        </w:rPr>
        <w:t>(1)</w:t>
      </w:r>
      <w:r w:rsidR="001869F1">
        <w:rPr>
          <w:rFonts w:ascii="Times New Roman" w:hAnsi="Times New Roman"/>
          <w:sz w:val="24"/>
          <w:szCs w:val="24"/>
          <w:lang w:val="tr-TR"/>
        </w:rPr>
        <w:t> </w:t>
      </w:r>
      <w:r w:rsidR="009D7D6D">
        <w:rPr>
          <w:rFonts w:ascii="Times New Roman" w:hAnsi="Times New Roman"/>
          <w:sz w:val="24"/>
          <w:szCs w:val="24"/>
          <w:lang w:val="tr-TR"/>
        </w:rPr>
        <w:t>T</w:t>
      </w:r>
      <w:r w:rsidRPr="00B1145F">
        <w:rPr>
          <w:rFonts w:ascii="Times New Roman" w:hAnsi="Times New Roman"/>
          <w:sz w:val="24"/>
          <w:szCs w:val="24"/>
          <w:lang w:val="tr-TR"/>
        </w:rPr>
        <w:t xml:space="preserve">esislerde işletme ve işletmeden çıkarma veya kapatma ve kapatma sonrası süreçlerde </w:t>
      </w:r>
      <w:r w:rsidR="00435A32">
        <w:rPr>
          <w:rFonts w:ascii="Times New Roman" w:hAnsi="Times New Roman"/>
          <w:sz w:val="24"/>
          <w:szCs w:val="24"/>
          <w:lang w:val="tr-TR"/>
        </w:rPr>
        <w:t xml:space="preserve">serbestleştirme raporu, </w:t>
      </w:r>
      <w:r w:rsidRPr="00B1145F">
        <w:rPr>
          <w:rFonts w:ascii="Times New Roman" w:hAnsi="Times New Roman"/>
          <w:sz w:val="24"/>
          <w:szCs w:val="24"/>
          <w:lang w:val="tr-TR"/>
        </w:rPr>
        <w:t>salım raporu</w:t>
      </w:r>
      <w:r w:rsidR="00C8129F">
        <w:rPr>
          <w:rFonts w:ascii="Times New Roman" w:hAnsi="Times New Roman"/>
          <w:sz w:val="24"/>
          <w:szCs w:val="24"/>
          <w:lang w:val="tr-TR"/>
        </w:rPr>
        <w:t xml:space="preserve"> ve</w:t>
      </w:r>
      <w:r w:rsidRPr="00B1145F">
        <w:rPr>
          <w:rFonts w:ascii="Times New Roman" w:hAnsi="Times New Roman"/>
          <w:sz w:val="24"/>
          <w:szCs w:val="24"/>
          <w:lang w:val="tr-TR"/>
        </w:rPr>
        <w:t xml:space="preserve"> </w:t>
      </w:r>
      <w:r w:rsidR="00C8129F" w:rsidRPr="00B1145F">
        <w:rPr>
          <w:rFonts w:ascii="Times New Roman" w:hAnsi="Times New Roman"/>
          <w:sz w:val="24"/>
          <w:szCs w:val="24"/>
          <w:lang w:val="tr-TR"/>
        </w:rPr>
        <w:t>radyolojik</w:t>
      </w:r>
      <w:r w:rsidR="00C8129F">
        <w:rPr>
          <w:rFonts w:ascii="Times New Roman" w:hAnsi="Times New Roman"/>
          <w:sz w:val="24"/>
          <w:szCs w:val="24"/>
          <w:lang w:val="tr-TR"/>
        </w:rPr>
        <w:t xml:space="preserve"> </w:t>
      </w:r>
      <w:r w:rsidR="008F49ED">
        <w:rPr>
          <w:rFonts w:ascii="Times New Roman" w:hAnsi="Times New Roman"/>
          <w:sz w:val="24"/>
          <w:szCs w:val="24"/>
          <w:lang w:val="tr-TR"/>
        </w:rPr>
        <w:t>ç</w:t>
      </w:r>
      <w:r w:rsidRPr="00B1145F">
        <w:rPr>
          <w:rFonts w:ascii="Times New Roman" w:hAnsi="Times New Roman"/>
          <w:sz w:val="24"/>
          <w:szCs w:val="24"/>
          <w:lang w:val="tr-TR"/>
        </w:rPr>
        <w:t>evresel izleme raporu</w:t>
      </w:r>
      <w:r w:rsidR="0005004C">
        <w:rPr>
          <w:rFonts w:ascii="Times New Roman" w:hAnsi="Times New Roman"/>
          <w:sz w:val="24"/>
          <w:szCs w:val="24"/>
          <w:lang w:val="tr-TR"/>
        </w:rPr>
        <w:t>;</w:t>
      </w:r>
      <w:r w:rsidRPr="00B1145F">
        <w:rPr>
          <w:rFonts w:ascii="Times New Roman" w:hAnsi="Times New Roman"/>
          <w:sz w:val="24"/>
          <w:szCs w:val="24"/>
          <w:lang w:val="tr-TR"/>
        </w:rPr>
        <w:t xml:space="preserve"> </w:t>
      </w:r>
      <w:r w:rsidRPr="00B1145F">
        <w:rPr>
          <w:rFonts w:ascii="Times New Roman" w:hAnsi="Times New Roman"/>
          <w:sz w:val="24"/>
          <w:szCs w:val="24"/>
          <w:lang w:val="tr-TR"/>
        </w:rPr>
        <w:lastRenderedPageBreak/>
        <w:t xml:space="preserve">yetkilendirilen kişi tarafından </w:t>
      </w:r>
      <w:r w:rsidR="0015671F">
        <w:rPr>
          <w:rFonts w:ascii="Times New Roman" w:hAnsi="Times New Roman"/>
          <w:sz w:val="24"/>
          <w:szCs w:val="24"/>
          <w:lang w:val="tr-TR"/>
        </w:rPr>
        <w:t>lisans</w:t>
      </w:r>
      <w:r w:rsidR="009F71C1">
        <w:rPr>
          <w:rFonts w:ascii="Times New Roman" w:hAnsi="Times New Roman"/>
          <w:sz w:val="24"/>
          <w:szCs w:val="24"/>
          <w:lang w:val="tr-TR"/>
        </w:rPr>
        <w:t>/</w:t>
      </w:r>
      <w:r w:rsidR="00DF5C5B">
        <w:rPr>
          <w:rFonts w:ascii="Times New Roman" w:hAnsi="Times New Roman"/>
          <w:sz w:val="24"/>
          <w:szCs w:val="24"/>
          <w:lang w:val="tr-TR"/>
        </w:rPr>
        <w:t xml:space="preserve">işletme </w:t>
      </w:r>
      <w:r w:rsidR="0020065B">
        <w:rPr>
          <w:rFonts w:ascii="Times New Roman" w:hAnsi="Times New Roman"/>
          <w:sz w:val="24"/>
          <w:szCs w:val="24"/>
          <w:lang w:val="tr-TR"/>
        </w:rPr>
        <w:t>lisans</w:t>
      </w:r>
      <w:r w:rsidR="00DF5C5B">
        <w:rPr>
          <w:rFonts w:ascii="Times New Roman" w:hAnsi="Times New Roman"/>
          <w:sz w:val="24"/>
          <w:szCs w:val="24"/>
          <w:lang w:val="tr-TR"/>
        </w:rPr>
        <w:t>ın</w:t>
      </w:r>
      <w:r w:rsidR="009B768F">
        <w:rPr>
          <w:rFonts w:ascii="Times New Roman" w:hAnsi="Times New Roman"/>
          <w:sz w:val="24"/>
          <w:szCs w:val="24"/>
          <w:lang w:val="tr-TR"/>
        </w:rPr>
        <w:t>ın verildiği tarihten başlama</w:t>
      </w:r>
      <w:r w:rsidR="008A7450">
        <w:rPr>
          <w:rFonts w:ascii="Times New Roman" w:hAnsi="Times New Roman"/>
          <w:sz w:val="24"/>
          <w:szCs w:val="24"/>
          <w:lang w:val="tr-TR"/>
        </w:rPr>
        <w:t>k</w:t>
      </w:r>
      <w:r w:rsidR="009B768F">
        <w:rPr>
          <w:rFonts w:ascii="Times New Roman" w:hAnsi="Times New Roman"/>
          <w:sz w:val="24"/>
          <w:szCs w:val="24"/>
          <w:lang w:val="tr-TR"/>
        </w:rPr>
        <w:t xml:space="preserve"> üzere </w:t>
      </w:r>
      <w:r w:rsidR="00DF5C5B">
        <w:rPr>
          <w:rFonts w:ascii="Times New Roman" w:hAnsi="Times New Roman"/>
          <w:sz w:val="24"/>
          <w:szCs w:val="24"/>
          <w:lang w:val="tr-TR"/>
        </w:rPr>
        <w:t xml:space="preserve">düzenleyici kontrolden çıkarılana kadar </w:t>
      </w:r>
      <w:r w:rsidR="005A0640" w:rsidRPr="005A0640">
        <w:rPr>
          <w:rFonts w:ascii="Times New Roman" w:hAnsi="Times New Roman"/>
          <w:sz w:val="24"/>
          <w:szCs w:val="24"/>
          <w:lang w:val="tr-TR"/>
        </w:rPr>
        <w:t xml:space="preserve">her yıl Kuruma sunulur. </w:t>
      </w:r>
    </w:p>
    <w:p w:rsidR="00925405" w:rsidRPr="006A6DE0" w:rsidRDefault="00CD7211" w:rsidP="00CD7211">
      <w:pPr>
        <w:tabs>
          <w:tab w:val="left" w:pos="709"/>
          <w:tab w:val="left" w:pos="1418"/>
          <w:tab w:val="left" w:pos="1843"/>
        </w:tabs>
        <w:spacing w:after="0" w:line="240" w:lineRule="auto"/>
        <w:jc w:val="both"/>
        <w:rPr>
          <w:rFonts w:ascii="Times New Roman" w:hAnsi="Times New Roman"/>
          <w:sz w:val="24"/>
          <w:szCs w:val="24"/>
          <w:lang w:val="tr-TR"/>
        </w:rPr>
      </w:pPr>
      <w:r>
        <w:rPr>
          <w:rFonts w:ascii="Times New Roman" w:hAnsi="Times New Roman"/>
          <w:sz w:val="24"/>
          <w:szCs w:val="24"/>
          <w:lang w:val="tr-TR"/>
        </w:rPr>
        <w:tab/>
      </w:r>
      <w:r w:rsidR="00666205">
        <w:rPr>
          <w:rFonts w:ascii="Times New Roman" w:hAnsi="Times New Roman"/>
          <w:sz w:val="24"/>
          <w:szCs w:val="24"/>
          <w:lang w:val="tr-TR"/>
        </w:rPr>
        <w:t>(2</w:t>
      </w:r>
      <w:r w:rsidR="0078607F">
        <w:rPr>
          <w:rFonts w:ascii="Times New Roman" w:hAnsi="Times New Roman"/>
          <w:sz w:val="24"/>
          <w:szCs w:val="24"/>
          <w:lang w:val="tr-TR"/>
        </w:rPr>
        <w:t>)</w:t>
      </w:r>
      <w:r w:rsidR="001869F1">
        <w:rPr>
          <w:rFonts w:ascii="Times New Roman" w:hAnsi="Times New Roman"/>
          <w:sz w:val="24"/>
          <w:szCs w:val="24"/>
          <w:lang w:val="tr-TR"/>
        </w:rPr>
        <w:t> </w:t>
      </w:r>
      <w:r w:rsidR="0092604F" w:rsidRPr="00853609">
        <w:rPr>
          <w:rFonts w:ascii="Times New Roman" w:hAnsi="Times New Roman"/>
          <w:sz w:val="24"/>
          <w:szCs w:val="24"/>
          <w:lang w:val="tr-TR"/>
        </w:rPr>
        <w:t xml:space="preserve">Nükleer tesislerde salım </w:t>
      </w:r>
      <w:r w:rsidR="00925405" w:rsidRPr="00853609">
        <w:rPr>
          <w:rFonts w:ascii="Times New Roman" w:hAnsi="Times New Roman"/>
          <w:sz w:val="24"/>
          <w:szCs w:val="24"/>
          <w:lang w:val="tr-TR"/>
        </w:rPr>
        <w:t xml:space="preserve">raporu </w:t>
      </w:r>
      <w:r w:rsidR="00DB3337">
        <w:rPr>
          <w:rFonts w:ascii="Times New Roman" w:hAnsi="Times New Roman"/>
          <w:sz w:val="24"/>
          <w:szCs w:val="24"/>
          <w:lang w:val="tr-TR"/>
        </w:rPr>
        <w:t>2</w:t>
      </w:r>
      <w:r w:rsidR="00467AAD">
        <w:rPr>
          <w:rFonts w:ascii="Times New Roman" w:hAnsi="Times New Roman"/>
          <w:sz w:val="24"/>
          <w:szCs w:val="24"/>
          <w:lang w:val="tr-TR"/>
        </w:rPr>
        <w:t>0</w:t>
      </w:r>
      <w:r w:rsidR="00DB3337">
        <w:rPr>
          <w:rFonts w:ascii="Times New Roman" w:hAnsi="Times New Roman"/>
          <w:sz w:val="24"/>
          <w:szCs w:val="24"/>
          <w:lang w:val="tr-TR"/>
        </w:rPr>
        <w:t xml:space="preserve"> </w:t>
      </w:r>
      <w:r w:rsidR="00567B4C" w:rsidRPr="00853609">
        <w:rPr>
          <w:rFonts w:ascii="Times New Roman" w:hAnsi="Times New Roman"/>
          <w:sz w:val="24"/>
          <w:szCs w:val="24"/>
          <w:lang w:val="tr-TR"/>
        </w:rPr>
        <w:t>nci</w:t>
      </w:r>
      <w:r w:rsidR="00925405" w:rsidRPr="006A6DE0">
        <w:rPr>
          <w:rFonts w:ascii="Times New Roman" w:hAnsi="Times New Roman"/>
          <w:sz w:val="24"/>
          <w:szCs w:val="24"/>
          <w:lang w:val="tr-TR"/>
        </w:rPr>
        <w:t xml:space="preserve"> madde</w:t>
      </w:r>
      <w:r w:rsidR="00D057B7" w:rsidRPr="006A6DE0">
        <w:rPr>
          <w:rFonts w:ascii="Times New Roman" w:hAnsi="Times New Roman"/>
          <w:sz w:val="24"/>
          <w:szCs w:val="24"/>
          <w:lang w:val="tr-TR"/>
        </w:rPr>
        <w:t>nin</w:t>
      </w:r>
      <w:r w:rsidR="00925405" w:rsidRPr="006A6DE0">
        <w:rPr>
          <w:rFonts w:ascii="Times New Roman" w:hAnsi="Times New Roman"/>
          <w:sz w:val="24"/>
          <w:szCs w:val="24"/>
          <w:lang w:val="tr-TR"/>
        </w:rPr>
        <w:t xml:space="preserve"> birinci </w:t>
      </w:r>
      <w:r w:rsidR="00D057B7" w:rsidRPr="006A6DE0">
        <w:rPr>
          <w:rFonts w:ascii="Times New Roman" w:hAnsi="Times New Roman"/>
          <w:sz w:val="24"/>
          <w:szCs w:val="24"/>
          <w:lang w:val="tr-TR"/>
        </w:rPr>
        <w:t>fıkrasında</w:t>
      </w:r>
      <w:r w:rsidR="00925405" w:rsidRPr="006A6DE0">
        <w:rPr>
          <w:rFonts w:ascii="Times New Roman" w:hAnsi="Times New Roman"/>
          <w:sz w:val="24"/>
          <w:szCs w:val="24"/>
          <w:lang w:val="tr-TR"/>
        </w:rPr>
        <w:t xml:space="preserve"> belirtilen salım kayıtlarını kapsar. Ayrıca, gerçekleşen salımların aktivite konsantrasyonu değerlerinin salım s</w:t>
      </w:r>
      <w:r w:rsidR="00647996" w:rsidRPr="006A6DE0">
        <w:rPr>
          <w:rFonts w:ascii="Times New Roman" w:hAnsi="Times New Roman"/>
          <w:sz w:val="24"/>
          <w:szCs w:val="24"/>
          <w:lang w:val="tr-TR"/>
        </w:rPr>
        <w:t>ınırlarının</w:t>
      </w:r>
      <w:r w:rsidR="00925405" w:rsidRPr="006A6DE0">
        <w:rPr>
          <w:rFonts w:ascii="Times New Roman" w:hAnsi="Times New Roman"/>
          <w:sz w:val="24"/>
          <w:szCs w:val="24"/>
          <w:lang w:val="tr-TR"/>
        </w:rPr>
        <w:t xml:space="preserve"> altında kaldığının gösterilmesi, salımların önceki yıllarla karşılaştırılması ve farkların analizi, salımlar nedeniyle </w:t>
      </w:r>
      <w:r w:rsidR="0092604F" w:rsidRPr="006A6DE0">
        <w:rPr>
          <w:rFonts w:ascii="Times New Roman" w:hAnsi="Times New Roman"/>
          <w:sz w:val="24"/>
          <w:szCs w:val="24"/>
          <w:lang w:val="tr-TR"/>
        </w:rPr>
        <w:t xml:space="preserve">farklı yaşlardaki </w:t>
      </w:r>
      <w:r w:rsidR="00925405" w:rsidRPr="006A6DE0">
        <w:rPr>
          <w:rFonts w:ascii="Times New Roman" w:hAnsi="Times New Roman"/>
          <w:sz w:val="24"/>
          <w:szCs w:val="24"/>
          <w:lang w:val="tr-TR"/>
        </w:rPr>
        <w:t>temsil</w:t>
      </w:r>
      <w:r w:rsidR="008C0DA6" w:rsidRPr="003C042F">
        <w:rPr>
          <w:rFonts w:ascii="Times New Roman" w:hAnsi="Times New Roman"/>
          <w:sz w:val="24"/>
          <w:szCs w:val="24"/>
          <w:lang w:val="tr-TR"/>
        </w:rPr>
        <w:t>î</w:t>
      </w:r>
      <w:r w:rsidR="00925405" w:rsidRPr="006A6DE0">
        <w:rPr>
          <w:rFonts w:ascii="Times New Roman" w:hAnsi="Times New Roman"/>
          <w:sz w:val="24"/>
          <w:szCs w:val="24"/>
          <w:lang w:val="tr-TR"/>
        </w:rPr>
        <w:t xml:space="preserve"> kişi</w:t>
      </w:r>
      <w:r w:rsidR="0092604F" w:rsidRPr="006A6DE0">
        <w:rPr>
          <w:rFonts w:ascii="Times New Roman" w:hAnsi="Times New Roman"/>
          <w:sz w:val="24"/>
          <w:szCs w:val="24"/>
          <w:lang w:val="tr-TR"/>
        </w:rPr>
        <w:t>ler</w:t>
      </w:r>
      <w:r w:rsidR="00925405" w:rsidRPr="006A6DE0">
        <w:rPr>
          <w:rFonts w:ascii="Times New Roman" w:hAnsi="Times New Roman"/>
          <w:sz w:val="24"/>
          <w:szCs w:val="24"/>
          <w:lang w:val="tr-TR"/>
        </w:rPr>
        <w:t>in iç ve dış ışınlanma nedeniyle aldığı dozlar, bu dozların doz kısıtlarının altında kaldığının gösterilmesi de raporda yer alır. Temsil</w:t>
      </w:r>
      <w:r w:rsidR="008C0DA6" w:rsidRPr="003C042F">
        <w:rPr>
          <w:rFonts w:ascii="Times New Roman" w:hAnsi="Times New Roman"/>
          <w:sz w:val="24"/>
          <w:szCs w:val="24"/>
          <w:lang w:val="tr-TR"/>
        </w:rPr>
        <w:t>î</w:t>
      </w:r>
      <w:r w:rsidR="00925405" w:rsidRPr="006A6DE0">
        <w:rPr>
          <w:rFonts w:ascii="Times New Roman" w:hAnsi="Times New Roman"/>
          <w:sz w:val="24"/>
          <w:szCs w:val="24"/>
          <w:lang w:val="tr-TR"/>
        </w:rPr>
        <w:t xml:space="preserve"> kişi</w:t>
      </w:r>
      <w:r w:rsidR="003F04A7" w:rsidRPr="006A6DE0">
        <w:rPr>
          <w:rFonts w:ascii="Times New Roman" w:hAnsi="Times New Roman"/>
          <w:sz w:val="24"/>
          <w:szCs w:val="24"/>
          <w:lang w:val="tr-TR"/>
        </w:rPr>
        <w:t>lerin</w:t>
      </w:r>
      <w:r w:rsidR="00925405" w:rsidRPr="006A6DE0">
        <w:rPr>
          <w:rFonts w:ascii="Times New Roman" w:hAnsi="Times New Roman"/>
          <w:sz w:val="24"/>
          <w:szCs w:val="24"/>
          <w:lang w:val="tr-TR"/>
        </w:rPr>
        <w:t xml:space="preserve"> dozları raporlanan döneme ilişkin ve </w:t>
      </w:r>
      <w:r w:rsidR="001B6345" w:rsidRPr="006A6DE0">
        <w:rPr>
          <w:rFonts w:ascii="Times New Roman" w:hAnsi="Times New Roman"/>
          <w:sz w:val="24"/>
          <w:szCs w:val="24"/>
          <w:lang w:val="tr-TR"/>
        </w:rPr>
        <w:t xml:space="preserve">nükleer </w:t>
      </w:r>
      <w:r w:rsidR="00925405" w:rsidRPr="006A6DE0">
        <w:rPr>
          <w:rFonts w:ascii="Times New Roman" w:hAnsi="Times New Roman"/>
          <w:sz w:val="24"/>
          <w:szCs w:val="24"/>
          <w:lang w:val="tr-TR"/>
        </w:rPr>
        <w:t xml:space="preserve">tesisin işletime geçtiği tarihten itibaren kümülatif olarak </w:t>
      </w:r>
      <w:r w:rsidR="0092604F" w:rsidRPr="006A6DE0">
        <w:rPr>
          <w:rFonts w:ascii="Times New Roman" w:hAnsi="Times New Roman"/>
          <w:sz w:val="24"/>
          <w:szCs w:val="24"/>
          <w:lang w:val="tr-TR"/>
        </w:rPr>
        <w:t xml:space="preserve">ayrı ayrı </w:t>
      </w:r>
      <w:r w:rsidR="00925405" w:rsidRPr="006A6DE0">
        <w:rPr>
          <w:rFonts w:ascii="Times New Roman" w:hAnsi="Times New Roman"/>
          <w:sz w:val="24"/>
          <w:szCs w:val="24"/>
          <w:lang w:val="tr-TR"/>
        </w:rPr>
        <w:t xml:space="preserve">belirlenir. </w:t>
      </w:r>
      <w:r w:rsidR="00FF00DC">
        <w:rPr>
          <w:rFonts w:ascii="Times New Roman" w:hAnsi="Times New Roman"/>
          <w:sz w:val="24"/>
          <w:szCs w:val="24"/>
          <w:lang w:val="tr-TR"/>
        </w:rPr>
        <w:t xml:space="preserve">Radyoaktif atık </w:t>
      </w:r>
      <w:r w:rsidR="00925405" w:rsidRPr="00853609">
        <w:rPr>
          <w:rFonts w:ascii="Times New Roman" w:hAnsi="Times New Roman"/>
          <w:sz w:val="24"/>
          <w:szCs w:val="24"/>
          <w:lang w:val="tr-TR"/>
        </w:rPr>
        <w:t xml:space="preserve">tesislerinde </w:t>
      </w:r>
      <w:r w:rsidR="00DB3337">
        <w:rPr>
          <w:rFonts w:ascii="Times New Roman" w:hAnsi="Times New Roman"/>
          <w:sz w:val="24"/>
          <w:szCs w:val="24"/>
          <w:lang w:val="tr-TR"/>
        </w:rPr>
        <w:t>2</w:t>
      </w:r>
      <w:r w:rsidR="00205BDA">
        <w:rPr>
          <w:rFonts w:ascii="Times New Roman" w:hAnsi="Times New Roman"/>
          <w:sz w:val="24"/>
          <w:szCs w:val="24"/>
          <w:lang w:val="tr-TR"/>
        </w:rPr>
        <w:t>0</w:t>
      </w:r>
      <w:r w:rsidR="00DB3337">
        <w:rPr>
          <w:rFonts w:ascii="Times New Roman" w:hAnsi="Times New Roman"/>
          <w:sz w:val="24"/>
          <w:szCs w:val="24"/>
          <w:lang w:val="tr-TR"/>
        </w:rPr>
        <w:t xml:space="preserve"> </w:t>
      </w:r>
      <w:r w:rsidR="00567B4C" w:rsidRPr="006A6DE0">
        <w:rPr>
          <w:rFonts w:ascii="Times New Roman" w:hAnsi="Times New Roman"/>
          <w:sz w:val="24"/>
          <w:szCs w:val="24"/>
          <w:lang w:val="tr-TR"/>
        </w:rPr>
        <w:t>nci</w:t>
      </w:r>
      <w:r w:rsidR="004E2C7B" w:rsidRPr="006A6DE0">
        <w:rPr>
          <w:rFonts w:ascii="Times New Roman" w:hAnsi="Times New Roman"/>
          <w:sz w:val="24"/>
          <w:szCs w:val="24"/>
          <w:lang w:val="tr-TR"/>
        </w:rPr>
        <w:t xml:space="preserve"> </w:t>
      </w:r>
      <w:r w:rsidR="00925405" w:rsidRPr="006A6DE0">
        <w:rPr>
          <w:rFonts w:ascii="Times New Roman" w:hAnsi="Times New Roman"/>
          <w:sz w:val="24"/>
          <w:szCs w:val="24"/>
          <w:lang w:val="tr-TR"/>
        </w:rPr>
        <w:t>madde</w:t>
      </w:r>
      <w:r w:rsidR="00D057B7" w:rsidRPr="006A6DE0">
        <w:rPr>
          <w:rFonts w:ascii="Times New Roman" w:hAnsi="Times New Roman"/>
          <w:sz w:val="24"/>
          <w:szCs w:val="24"/>
          <w:lang w:val="tr-TR"/>
        </w:rPr>
        <w:t>nin</w:t>
      </w:r>
      <w:r w:rsidR="00925405" w:rsidRPr="006A6DE0">
        <w:rPr>
          <w:rFonts w:ascii="Times New Roman" w:hAnsi="Times New Roman"/>
          <w:sz w:val="24"/>
          <w:szCs w:val="24"/>
          <w:lang w:val="tr-TR"/>
        </w:rPr>
        <w:t xml:space="preserve"> </w:t>
      </w:r>
      <w:r w:rsidR="00FF00DC">
        <w:rPr>
          <w:rFonts w:ascii="Times New Roman" w:hAnsi="Times New Roman"/>
          <w:sz w:val="24"/>
          <w:szCs w:val="24"/>
          <w:lang w:val="tr-TR"/>
        </w:rPr>
        <w:t>bir</w:t>
      </w:r>
      <w:r w:rsidR="00925405" w:rsidRPr="006A6DE0">
        <w:rPr>
          <w:rFonts w:ascii="Times New Roman" w:hAnsi="Times New Roman"/>
          <w:sz w:val="24"/>
          <w:szCs w:val="24"/>
          <w:lang w:val="tr-TR"/>
        </w:rPr>
        <w:t xml:space="preserve">inci </w:t>
      </w:r>
      <w:r w:rsidR="00D057B7" w:rsidRPr="006A6DE0">
        <w:rPr>
          <w:rFonts w:ascii="Times New Roman" w:hAnsi="Times New Roman"/>
          <w:sz w:val="24"/>
          <w:szCs w:val="24"/>
          <w:lang w:val="tr-TR"/>
        </w:rPr>
        <w:t>fıkrasında</w:t>
      </w:r>
      <w:r w:rsidR="00925405" w:rsidRPr="006A6DE0">
        <w:rPr>
          <w:rFonts w:ascii="Times New Roman" w:hAnsi="Times New Roman"/>
          <w:sz w:val="24"/>
          <w:szCs w:val="24"/>
          <w:lang w:val="tr-TR"/>
        </w:rPr>
        <w:t xml:space="preserve"> belirtilen kayıtların yanı sıra, salım</w:t>
      </w:r>
      <w:r w:rsidR="00FF00DC">
        <w:rPr>
          <w:rFonts w:ascii="Times New Roman" w:hAnsi="Times New Roman"/>
          <w:sz w:val="24"/>
          <w:szCs w:val="24"/>
          <w:lang w:val="tr-TR"/>
        </w:rPr>
        <w:t>lar</w:t>
      </w:r>
      <w:r w:rsidR="009936D8">
        <w:rPr>
          <w:rFonts w:ascii="Times New Roman" w:hAnsi="Times New Roman"/>
          <w:sz w:val="24"/>
          <w:szCs w:val="24"/>
          <w:lang w:val="tr-TR"/>
        </w:rPr>
        <w:t>a</w:t>
      </w:r>
      <w:r w:rsidR="00853609">
        <w:rPr>
          <w:rFonts w:ascii="Times New Roman" w:hAnsi="Times New Roman"/>
          <w:sz w:val="24"/>
          <w:szCs w:val="24"/>
          <w:lang w:val="tr-TR"/>
        </w:rPr>
        <w:t xml:space="preserve"> ilişkin </w:t>
      </w:r>
      <w:r w:rsidR="00925405" w:rsidRPr="00853609">
        <w:rPr>
          <w:rFonts w:ascii="Times New Roman" w:hAnsi="Times New Roman"/>
          <w:sz w:val="24"/>
          <w:szCs w:val="24"/>
          <w:lang w:val="tr-TR"/>
        </w:rPr>
        <w:t>radyolojik değerlendirme</w:t>
      </w:r>
      <w:r w:rsidR="00925405" w:rsidRPr="006A6DE0">
        <w:rPr>
          <w:rFonts w:ascii="Times New Roman" w:hAnsi="Times New Roman"/>
          <w:sz w:val="24"/>
          <w:szCs w:val="24"/>
          <w:lang w:val="tr-TR"/>
        </w:rPr>
        <w:t xml:space="preserve"> de raporda yer alır.</w:t>
      </w:r>
      <w:r w:rsidR="00A27CD3" w:rsidRPr="00B1145F">
        <w:rPr>
          <w:rFonts w:ascii="Times New Roman" w:hAnsi="Times New Roman"/>
          <w:sz w:val="24"/>
          <w:szCs w:val="24"/>
          <w:lang w:val="tr-TR"/>
        </w:rPr>
        <w:t xml:space="preserve"> </w:t>
      </w:r>
    </w:p>
    <w:p w:rsidR="00925405" w:rsidRPr="006A6DE0" w:rsidRDefault="00666205" w:rsidP="0078607F">
      <w:pPr>
        <w:tabs>
          <w:tab w:val="left" w:pos="426"/>
        </w:tabs>
        <w:spacing w:after="0" w:line="240" w:lineRule="auto"/>
        <w:ind w:firstLine="709"/>
        <w:jc w:val="both"/>
        <w:rPr>
          <w:rFonts w:ascii="Times New Roman" w:hAnsi="Times New Roman"/>
          <w:szCs w:val="24"/>
          <w:lang w:val="tr-TR"/>
        </w:rPr>
      </w:pPr>
      <w:r>
        <w:rPr>
          <w:rFonts w:ascii="Times New Roman" w:hAnsi="Times New Roman"/>
          <w:sz w:val="24"/>
          <w:szCs w:val="24"/>
          <w:lang w:val="tr-TR"/>
        </w:rPr>
        <w:t>(3</w:t>
      </w:r>
      <w:r w:rsidR="00CD7211">
        <w:rPr>
          <w:rFonts w:ascii="Times New Roman" w:hAnsi="Times New Roman"/>
          <w:sz w:val="24"/>
          <w:szCs w:val="24"/>
          <w:lang w:val="tr-TR"/>
        </w:rPr>
        <w:t xml:space="preserve">) </w:t>
      </w:r>
      <w:r w:rsidRPr="00666205">
        <w:rPr>
          <w:rFonts w:ascii="Times New Roman" w:hAnsi="Times New Roman"/>
          <w:sz w:val="24"/>
          <w:szCs w:val="24"/>
          <w:lang w:val="tr-TR"/>
        </w:rPr>
        <w:t xml:space="preserve">Nükleer tesislerde ve radyoaktif atık tesislerinde </w:t>
      </w:r>
      <w:r w:rsidR="00C20605" w:rsidRPr="006A6DE0">
        <w:rPr>
          <w:rFonts w:ascii="Times New Roman" w:hAnsi="Times New Roman"/>
          <w:sz w:val="24"/>
          <w:szCs w:val="24"/>
          <w:lang w:val="tr-TR"/>
        </w:rPr>
        <w:t>radyolojik</w:t>
      </w:r>
      <w:r w:rsidR="00C20605">
        <w:rPr>
          <w:rFonts w:ascii="Times New Roman" w:hAnsi="Times New Roman"/>
          <w:sz w:val="24"/>
          <w:szCs w:val="24"/>
          <w:lang w:val="tr-TR"/>
        </w:rPr>
        <w:t xml:space="preserve"> </w:t>
      </w:r>
      <w:r>
        <w:rPr>
          <w:rFonts w:ascii="Times New Roman" w:hAnsi="Times New Roman"/>
          <w:sz w:val="24"/>
          <w:szCs w:val="24"/>
          <w:lang w:val="tr-TR"/>
        </w:rPr>
        <w:t>ç</w:t>
      </w:r>
      <w:r w:rsidR="00925405" w:rsidRPr="006A6DE0">
        <w:rPr>
          <w:rFonts w:ascii="Times New Roman" w:hAnsi="Times New Roman"/>
          <w:sz w:val="24"/>
          <w:szCs w:val="24"/>
          <w:lang w:val="tr-TR"/>
        </w:rPr>
        <w:t xml:space="preserve">evresel izleme raporu </w:t>
      </w:r>
      <w:r w:rsidR="0005004C">
        <w:rPr>
          <w:rFonts w:ascii="Times New Roman" w:hAnsi="Times New Roman"/>
          <w:sz w:val="24"/>
          <w:szCs w:val="24"/>
          <w:lang w:val="tr-TR"/>
        </w:rPr>
        <w:t xml:space="preserve">20 </w:t>
      </w:r>
      <w:r w:rsidR="004E2C7B" w:rsidRPr="006A6DE0">
        <w:rPr>
          <w:rFonts w:ascii="Times New Roman" w:hAnsi="Times New Roman"/>
          <w:sz w:val="24"/>
          <w:szCs w:val="24"/>
          <w:lang w:val="tr-TR"/>
        </w:rPr>
        <w:t>nc</w:t>
      </w:r>
      <w:r w:rsidR="00567B4C" w:rsidRPr="006A6DE0">
        <w:rPr>
          <w:rFonts w:ascii="Times New Roman" w:hAnsi="Times New Roman"/>
          <w:sz w:val="24"/>
          <w:szCs w:val="24"/>
          <w:lang w:val="tr-TR"/>
        </w:rPr>
        <w:t>i</w:t>
      </w:r>
      <w:r w:rsidR="004E2C7B" w:rsidRPr="006A6DE0">
        <w:rPr>
          <w:rFonts w:ascii="Times New Roman" w:hAnsi="Times New Roman"/>
          <w:sz w:val="24"/>
          <w:szCs w:val="24"/>
          <w:lang w:val="tr-TR"/>
        </w:rPr>
        <w:t xml:space="preserve"> </w:t>
      </w:r>
      <w:r w:rsidR="00925405" w:rsidRPr="006A6DE0">
        <w:rPr>
          <w:rFonts w:ascii="Times New Roman" w:hAnsi="Times New Roman"/>
          <w:sz w:val="24"/>
          <w:szCs w:val="24"/>
          <w:lang w:val="tr-TR"/>
        </w:rPr>
        <w:t>madde</w:t>
      </w:r>
      <w:r w:rsidR="00D057B7" w:rsidRPr="006A6DE0">
        <w:rPr>
          <w:rFonts w:ascii="Times New Roman" w:hAnsi="Times New Roman"/>
          <w:sz w:val="24"/>
          <w:szCs w:val="24"/>
          <w:lang w:val="tr-TR"/>
        </w:rPr>
        <w:t>nin</w:t>
      </w:r>
      <w:r w:rsidR="00925405" w:rsidRPr="006A6DE0">
        <w:rPr>
          <w:rFonts w:ascii="Times New Roman" w:hAnsi="Times New Roman"/>
          <w:sz w:val="24"/>
          <w:szCs w:val="24"/>
          <w:lang w:val="tr-TR"/>
        </w:rPr>
        <w:t xml:space="preserve"> </w:t>
      </w:r>
      <w:r w:rsidR="004A0845">
        <w:rPr>
          <w:rFonts w:ascii="Times New Roman" w:hAnsi="Times New Roman"/>
          <w:sz w:val="24"/>
          <w:szCs w:val="24"/>
          <w:lang w:val="tr-TR"/>
        </w:rPr>
        <w:t>ikinci</w:t>
      </w:r>
      <w:r w:rsidR="00925405" w:rsidRPr="006A6DE0">
        <w:rPr>
          <w:rFonts w:ascii="Times New Roman" w:hAnsi="Times New Roman"/>
          <w:sz w:val="24"/>
          <w:szCs w:val="24"/>
          <w:lang w:val="tr-TR"/>
        </w:rPr>
        <w:t xml:space="preserve"> </w:t>
      </w:r>
      <w:r w:rsidR="00D057B7" w:rsidRPr="006A6DE0">
        <w:rPr>
          <w:rFonts w:ascii="Times New Roman" w:hAnsi="Times New Roman"/>
          <w:sz w:val="24"/>
          <w:szCs w:val="24"/>
          <w:lang w:val="tr-TR"/>
        </w:rPr>
        <w:t>fıkrasında</w:t>
      </w:r>
      <w:r w:rsidR="00925405" w:rsidRPr="006A6DE0">
        <w:rPr>
          <w:rFonts w:ascii="Times New Roman" w:hAnsi="Times New Roman"/>
          <w:sz w:val="24"/>
          <w:szCs w:val="24"/>
          <w:lang w:val="tr-TR"/>
        </w:rPr>
        <w:t xml:space="preserve"> belirtilen kayıtları kapsar. Raporda ayrıca, </w:t>
      </w:r>
      <w:r w:rsidR="00C20605" w:rsidRPr="006A6DE0">
        <w:rPr>
          <w:rFonts w:ascii="Times New Roman" w:hAnsi="Times New Roman"/>
          <w:sz w:val="24"/>
          <w:szCs w:val="24"/>
          <w:lang w:val="tr-TR"/>
        </w:rPr>
        <w:t xml:space="preserve">radyolojik </w:t>
      </w:r>
      <w:r w:rsidR="00925405" w:rsidRPr="006A6DE0">
        <w:rPr>
          <w:rFonts w:ascii="Times New Roman" w:hAnsi="Times New Roman"/>
          <w:sz w:val="24"/>
          <w:szCs w:val="24"/>
          <w:lang w:val="tr-TR"/>
        </w:rPr>
        <w:t xml:space="preserve">çevresel izleme sonuçlarına dayanarak hesaplanan </w:t>
      </w:r>
      <w:r w:rsidR="0092604F" w:rsidRPr="006A6DE0">
        <w:rPr>
          <w:rFonts w:ascii="Times New Roman" w:hAnsi="Times New Roman"/>
          <w:sz w:val="24"/>
          <w:szCs w:val="24"/>
          <w:lang w:val="tr-TR"/>
        </w:rPr>
        <w:t xml:space="preserve">farklı yaş grupları için </w:t>
      </w:r>
      <w:r w:rsidR="00925405" w:rsidRPr="006A6DE0">
        <w:rPr>
          <w:rFonts w:ascii="Times New Roman" w:hAnsi="Times New Roman"/>
          <w:sz w:val="24"/>
          <w:szCs w:val="24"/>
          <w:lang w:val="tr-TR"/>
        </w:rPr>
        <w:t>temsil</w:t>
      </w:r>
      <w:r w:rsidR="008C0DA6" w:rsidRPr="0078607F">
        <w:rPr>
          <w:rFonts w:ascii="Times New Roman" w:hAnsi="Times New Roman"/>
          <w:sz w:val="24"/>
          <w:szCs w:val="24"/>
          <w:lang w:val="tr-TR"/>
        </w:rPr>
        <w:t>î</w:t>
      </w:r>
      <w:r w:rsidR="00925405" w:rsidRPr="006A6DE0">
        <w:rPr>
          <w:rFonts w:ascii="Times New Roman" w:hAnsi="Times New Roman"/>
          <w:sz w:val="24"/>
          <w:szCs w:val="24"/>
          <w:lang w:val="tr-TR"/>
        </w:rPr>
        <w:t xml:space="preserve"> kişi</w:t>
      </w:r>
      <w:r w:rsidR="003F04A7" w:rsidRPr="006A6DE0">
        <w:rPr>
          <w:rFonts w:ascii="Times New Roman" w:hAnsi="Times New Roman"/>
          <w:sz w:val="24"/>
          <w:szCs w:val="24"/>
          <w:lang w:val="tr-TR"/>
        </w:rPr>
        <w:t>lerin</w:t>
      </w:r>
      <w:r w:rsidR="00925405" w:rsidRPr="006A6DE0">
        <w:rPr>
          <w:rFonts w:ascii="Times New Roman" w:hAnsi="Times New Roman"/>
          <w:sz w:val="24"/>
          <w:szCs w:val="24"/>
          <w:lang w:val="tr-TR"/>
        </w:rPr>
        <w:t xml:space="preserve"> dozları ve doz kısıtlarının altında kaldığının gösterilmesi </w:t>
      </w:r>
      <w:r w:rsidR="00954CAB">
        <w:rPr>
          <w:rFonts w:ascii="Times New Roman" w:hAnsi="Times New Roman"/>
          <w:sz w:val="24"/>
          <w:szCs w:val="24"/>
          <w:lang w:val="tr-TR"/>
        </w:rPr>
        <w:t>ve</w:t>
      </w:r>
      <w:r w:rsidR="00954CAB" w:rsidRPr="006A6DE0">
        <w:rPr>
          <w:rFonts w:ascii="Times New Roman" w:hAnsi="Times New Roman"/>
          <w:sz w:val="24"/>
          <w:szCs w:val="24"/>
          <w:lang w:val="tr-TR"/>
        </w:rPr>
        <w:t xml:space="preserve"> </w:t>
      </w:r>
      <w:r w:rsidR="00925405" w:rsidRPr="006A6DE0">
        <w:rPr>
          <w:rFonts w:ascii="Times New Roman" w:hAnsi="Times New Roman"/>
          <w:sz w:val="24"/>
          <w:szCs w:val="24"/>
          <w:lang w:val="tr-TR"/>
        </w:rPr>
        <w:t xml:space="preserve">çevresel ölçüm sonuçlarının </w:t>
      </w:r>
      <w:r w:rsidR="004B1130">
        <w:rPr>
          <w:rFonts w:ascii="Times New Roman" w:hAnsi="Times New Roman"/>
          <w:sz w:val="24"/>
          <w:szCs w:val="24"/>
          <w:lang w:val="tr-TR"/>
        </w:rPr>
        <w:t>referans seviyeler</w:t>
      </w:r>
      <w:r w:rsidR="00925405" w:rsidRPr="006A6DE0">
        <w:rPr>
          <w:rFonts w:ascii="Times New Roman" w:hAnsi="Times New Roman"/>
          <w:sz w:val="24"/>
          <w:szCs w:val="24"/>
          <w:lang w:val="tr-TR"/>
        </w:rPr>
        <w:t xml:space="preserve"> ile kıyaslanması da yer alır.</w:t>
      </w:r>
    </w:p>
    <w:p w:rsidR="00925405" w:rsidRDefault="00925405" w:rsidP="0078607F">
      <w:pPr>
        <w:tabs>
          <w:tab w:val="left" w:pos="426"/>
        </w:tabs>
        <w:spacing w:after="0" w:line="240" w:lineRule="auto"/>
        <w:ind w:firstLine="709"/>
        <w:jc w:val="both"/>
        <w:rPr>
          <w:rFonts w:ascii="Times New Roman" w:hAnsi="Times New Roman"/>
          <w:sz w:val="24"/>
          <w:szCs w:val="24"/>
          <w:lang w:val="tr-TR"/>
        </w:rPr>
      </w:pPr>
      <w:r w:rsidRPr="00B1145F">
        <w:rPr>
          <w:rFonts w:ascii="Times New Roman" w:hAnsi="Times New Roman"/>
          <w:sz w:val="24"/>
          <w:szCs w:val="24"/>
          <w:lang w:val="tr-TR"/>
        </w:rPr>
        <w:t>(</w:t>
      </w:r>
      <w:r w:rsidR="0067621A">
        <w:rPr>
          <w:rFonts w:ascii="Times New Roman" w:hAnsi="Times New Roman"/>
          <w:sz w:val="24"/>
          <w:szCs w:val="24"/>
          <w:lang w:val="tr-TR"/>
        </w:rPr>
        <w:t>4</w:t>
      </w:r>
      <w:r w:rsidRPr="00B1145F">
        <w:rPr>
          <w:rFonts w:ascii="Times New Roman" w:hAnsi="Times New Roman"/>
          <w:sz w:val="24"/>
          <w:szCs w:val="24"/>
          <w:lang w:val="tr-TR"/>
        </w:rPr>
        <w:t>)</w:t>
      </w:r>
      <w:r w:rsidR="001869F1">
        <w:rPr>
          <w:rFonts w:ascii="Times New Roman" w:hAnsi="Times New Roman"/>
          <w:sz w:val="24"/>
          <w:szCs w:val="24"/>
          <w:lang w:val="tr-TR"/>
        </w:rPr>
        <w:t> </w:t>
      </w:r>
      <w:r w:rsidRPr="00B1145F">
        <w:rPr>
          <w:rFonts w:ascii="Times New Roman" w:hAnsi="Times New Roman"/>
          <w:sz w:val="24"/>
          <w:szCs w:val="24"/>
          <w:lang w:val="tr-TR"/>
        </w:rPr>
        <w:t xml:space="preserve">Tesisler haricinde </w:t>
      </w:r>
      <w:r w:rsidR="00115B3E">
        <w:rPr>
          <w:rFonts w:ascii="Times New Roman" w:hAnsi="Times New Roman"/>
          <w:sz w:val="24"/>
          <w:szCs w:val="24"/>
          <w:lang w:val="tr-TR"/>
        </w:rPr>
        <w:t>serbestleştirme</w:t>
      </w:r>
      <w:r w:rsidR="00F24D9F">
        <w:rPr>
          <w:rFonts w:ascii="Times New Roman" w:hAnsi="Times New Roman"/>
          <w:sz w:val="24"/>
          <w:szCs w:val="24"/>
          <w:lang w:val="tr-TR"/>
        </w:rPr>
        <w:t xml:space="preserve"> ve salım </w:t>
      </w:r>
      <w:r w:rsidR="00115B3E">
        <w:rPr>
          <w:rFonts w:ascii="Times New Roman" w:hAnsi="Times New Roman"/>
          <w:sz w:val="24"/>
          <w:szCs w:val="24"/>
          <w:lang w:val="tr-TR"/>
        </w:rPr>
        <w:t>yapıl</w:t>
      </w:r>
      <w:r w:rsidR="00F24D9F">
        <w:rPr>
          <w:rFonts w:ascii="Times New Roman" w:hAnsi="Times New Roman"/>
          <w:sz w:val="24"/>
          <w:szCs w:val="24"/>
          <w:lang w:val="tr-TR"/>
        </w:rPr>
        <w:t>an</w:t>
      </w:r>
      <w:r w:rsidRPr="00B1145F">
        <w:rPr>
          <w:rFonts w:ascii="Times New Roman" w:hAnsi="Times New Roman"/>
          <w:sz w:val="24"/>
          <w:szCs w:val="24"/>
          <w:lang w:val="tr-TR"/>
        </w:rPr>
        <w:t xml:space="preserve"> </w:t>
      </w:r>
      <w:r w:rsidR="00D1047C">
        <w:rPr>
          <w:rFonts w:ascii="Times New Roman" w:hAnsi="Times New Roman"/>
          <w:sz w:val="24"/>
          <w:szCs w:val="24"/>
          <w:lang w:val="tr-TR"/>
        </w:rPr>
        <w:t xml:space="preserve">diğer </w:t>
      </w:r>
      <w:r w:rsidRPr="00B1145F">
        <w:rPr>
          <w:rFonts w:ascii="Times New Roman" w:hAnsi="Times New Roman"/>
          <w:sz w:val="24"/>
          <w:szCs w:val="24"/>
          <w:lang w:val="tr-TR"/>
        </w:rPr>
        <w:t xml:space="preserve">faaliyetlerde, dereceli yaklaşım </w:t>
      </w:r>
      <w:r w:rsidR="00A27CD3">
        <w:rPr>
          <w:rFonts w:ascii="Times New Roman" w:hAnsi="Times New Roman"/>
          <w:sz w:val="24"/>
          <w:szCs w:val="24"/>
          <w:lang w:val="tr-TR"/>
        </w:rPr>
        <w:t>ilkesi esas alınarak,</w:t>
      </w:r>
      <w:r w:rsidR="00A27CD3" w:rsidRPr="00B1145F">
        <w:rPr>
          <w:rFonts w:ascii="Times New Roman" w:hAnsi="Times New Roman"/>
          <w:sz w:val="24"/>
          <w:szCs w:val="24"/>
          <w:lang w:val="tr-TR"/>
        </w:rPr>
        <w:t xml:space="preserve"> </w:t>
      </w:r>
      <w:r w:rsidRPr="00B1145F">
        <w:rPr>
          <w:rFonts w:ascii="Times New Roman" w:hAnsi="Times New Roman"/>
          <w:sz w:val="24"/>
          <w:szCs w:val="24"/>
          <w:lang w:val="tr-TR"/>
        </w:rPr>
        <w:t>birinci</w:t>
      </w:r>
      <w:r w:rsidR="00853609">
        <w:rPr>
          <w:rFonts w:ascii="Times New Roman" w:hAnsi="Times New Roman"/>
          <w:sz w:val="24"/>
          <w:szCs w:val="24"/>
          <w:lang w:val="tr-TR"/>
        </w:rPr>
        <w:t xml:space="preserve"> </w:t>
      </w:r>
      <w:r w:rsidRPr="00B1145F">
        <w:rPr>
          <w:rFonts w:ascii="Times New Roman" w:hAnsi="Times New Roman"/>
          <w:sz w:val="24"/>
          <w:szCs w:val="24"/>
          <w:lang w:val="tr-TR"/>
        </w:rPr>
        <w:t xml:space="preserve">ve ikinci fıkralarda belirtilen bilgilerden </w:t>
      </w:r>
      <w:r w:rsidR="00C610B4">
        <w:rPr>
          <w:rFonts w:ascii="Times New Roman" w:hAnsi="Times New Roman"/>
          <w:sz w:val="24"/>
          <w:szCs w:val="24"/>
          <w:lang w:val="tr-TR"/>
        </w:rPr>
        <w:t xml:space="preserve">Kurum tarafından gerekli görülenler </w:t>
      </w:r>
      <w:r w:rsidRPr="00B1145F">
        <w:rPr>
          <w:rFonts w:ascii="Times New Roman" w:hAnsi="Times New Roman"/>
          <w:sz w:val="24"/>
          <w:szCs w:val="24"/>
          <w:lang w:val="tr-TR"/>
        </w:rPr>
        <w:t>Kuruma raporlanır.</w:t>
      </w:r>
    </w:p>
    <w:p w:rsidR="00925405" w:rsidRPr="006057E7" w:rsidRDefault="006325B7" w:rsidP="001C2B67">
      <w:pPr>
        <w:spacing w:after="0" w:line="240" w:lineRule="auto"/>
        <w:jc w:val="center"/>
        <w:rPr>
          <w:rFonts w:ascii="Times New Roman" w:hAnsi="Times New Roman"/>
          <w:b/>
          <w:sz w:val="24"/>
          <w:szCs w:val="24"/>
          <w:lang w:val="tr-TR"/>
        </w:rPr>
      </w:pPr>
      <w:r>
        <w:rPr>
          <w:rFonts w:ascii="Times New Roman" w:hAnsi="Times New Roman"/>
          <w:b/>
          <w:bCs/>
          <w:sz w:val="24"/>
          <w:szCs w:val="24"/>
          <w:lang w:val="tr-TR"/>
        </w:rPr>
        <w:t>BEŞİN</w:t>
      </w:r>
      <w:r w:rsidRPr="006057E7">
        <w:rPr>
          <w:rFonts w:ascii="Times New Roman" w:hAnsi="Times New Roman"/>
          <w:b/>
          <w:bCs/>
          <w:sz w:val="24"/>
          <w:szCs w:val="24"/>
          <w:lang w:val="tr-TR"/>
        </w:rPr>
        <w:t xml:space="preserve">Cİ </w:t>
      </w:r>
      <w:r w:rsidR="00925405" w:rsidRPr="006057E7">
        <w:rPr>
          <w:rFonts w:ascii="Times New Roman" w:hAnsi="Times New Roman"/>
          <w:b/>
          <w:sz w:val="24"/>
          <w:szCs w:val="24"/>
          <w:lang w:val="tr-TR"/>
        </w:rPr>
        <w:t>BÖLÜM</w:t>
      </w:r>
    </w:p>
    <w:p w:rsidR="00925405" w:rsidRDefault="00925405" w:rsidP="001C2B67">
      <w:pPr>
        <w:spacing w:after="0" w:line="240" w:lineRule="auto"/>
        <w:jc w:val="center"/>
        <w:rPr>
          <w:rFonts w:ascii="Times New Roman" w:hAnsi="Times New Roman"/>
          <w:b/>
          <w:sz w:val="24"/>
          <w:szCs w:val="24"/>
          <w:lang w:val="tr-TR"/>
        </w:rPr>
      </w:pPr>
      <w:r w:rsidRPr="006057E7">
        <w:rPr>
          <w:rFonts w:ascii="Times New Roman" w:hAnsi="Times New Roman"/>
          <w:b/>
          <w:sz w:val="24"/>
          <w:szCs w:val="24"/>
          <w:lang w:val="tr-TR"/>
        </w:rPr>
        <w:t>Çeşitli ve Son Hükümler</w:t>
      </w:r>
    </w:p>
    <w:p w:rsidR="00D05D31" w:rsidRPr="00D05D31" w:rsidRDefault="00B04672" w:rsidP="00D05D31">
      <w:pPr>
        <w:spacing w:after="0" w:line="240" w:lineRule="auto"/>
        <w:ind w:firstLine="709"/>
        <w:jc w:val="both"/>
        <w:rPr>
          <w:rFonts w:ascii="Times New Roman" w:hAnsi="Times New Roman"/>
          <w:b/>
          <w:sz w:val="24"/>
          <w:szCs w:val="24"/>
        </w:rPr>
      </w:pPr>
      <w:r>
        <w:rPr>
          <w:rFonts w:ascii="Times New Roman" w:hAnsi="Times New Roman"/>
          <w:b/>
          <w:sz w:val="24"/>
          <w:szCs w:val="24"/>
        </w:rPr>
        <w:t>A</w:t>
      </w:r>
      <w:r w:rsidR="00D05D31" w:rsidRPr="00D05D31">
        <w:rPr>
          <w:rFonts w:ascii="Times New Roman" w:hAnsi="Times New Roman"/>
          <w:b/>
          <w:sz w:val="24"/>
          <w:szCs w:val="24"/>
        </w:rPr>
        <w:t>kreditasyon</w:t>
      </w:r>
      <w:r>
        <w:rPr>
          <w:rFonts w:ascii="Times New Roman" w:hAnsi="Times New Roman"/>
          <w:b/>
          <w:sz w:val="24"/>
          <w:szCs w:val="24"/>
        </w:rPr>
        <w:t xml:space="preserve"> ve kalite prosedürleri</w:t>
      </w:r>
    </w:p>
    <w:p w:rsidR="00D05D31" w:rsidRPr="00B04672" w:rsidRDefault="007D2100" w:rsidP="00D05D31">
      <w:pPr>
        <w:numPr>
          <w:ilvl w:val="0"/>
          <w:numId w:val="12"/>
        </w:numPr>
        <w:tabs>
          <w:tab w:val="left" w:pos="1843"/>
          <w:tab w:val="left" w:pos="2552"/>
        </w:tabs>
        <w:spacing w:after="0" w:line="240" w:lineRule="auto"/>
        <w:ind w:left="0" w:firstLine="709"/>
        <w:jc w:val="both"/>
        <w:rPr>
          <w:rFonts w:ascii="Times New Roman" w:hAnsi="Times New Roman"/>
          <w:b/>
          <w:sz w:val="24"/>
          <w:szCs w:val="24"/>
        </w:rPr>
      </w:pPr>
      <w:r w:rsidRPr="00F166A5">
        <w:rPr>
          <w:rFonts w:ascii="Times New Roman" w:hAnsi="Times New Roman"/>
          <w:sz w:val="24"/>
          <w:szCs w:val="24"/>
          <w:lang w:val="tr-TR"/>
        </w:rPr>
        <w:t>(1)</w:t>
      </w:r>
      <w:r w:rsidR="001869F1">
        <w:rPr>
          <w:rFonts w:ascii="Times New Roman" w:hAnsi="Times New Roman"/>
          <w:sz w:val="24"/>
          <w:szCs w:val="24"/>
          <w:lang w:val="tr-TR"/>
        </w:rPr>
        <w:t> </w:t>
      </w:r>
      <w:r w:rsidR="001042E5">
        <w:rPr>
          <w:rFonts w:ascii="Times New Roman" w:hAnsi="Times New Roman"/>
          <w:sz w:val="24"/>
          <w:szCs w:val="24"/>
        </w:rPr>
        <w:t>S</w:t>
      </w:r>
      <w:r w:rsidR="00F631E5" w:rsidRPr="00D05D31">
        <w:rPr>
          <w:rFonts w:ascii="Times New Roman" w:hAnsi="Times New Roman"/>
          <w:sz w:val="24"/>
          <w:szCs w:val="24"/>
        </w:rPr>
        <w:t>erbestleştirme</w:t>
      </w:r>
      <w:r w:rsidR="00F631E5">
        <w:rPr>
          <w:rFonts w:ascii="Times New Roman" w:hAnsi="Times New Roman"/>
          <w:sz w:val="24"/>
          <w:szCs w:val="24"/>
        </w:rPr>
        <w:t xml:space="preserve"> ve</w:t>
      </w:r>
      <w:r w:rsidR="00F631E5" w:rsidRPr="00D05D31">
        <w:rPr>
          <w:rFonts w:ascii="Times New Roman" w:hAnsi="Times New Roman"/>
          <w:sz w:val="24"/>
          <w:szCs w:val="24"/>
        </w:rPr>
        <w:t xml:space="preserve"> </w:t>
      </w:r>
      <w:r w:rsidR="00176A25">
        <w:rPr>
          <w:rFonts w:ascii="Times New Roman" w:hAnsi="Times New Roman"/>
          <w:sz w:val="24"/>
          <w:szCs w:val="24"/>
        </w:rPr>
        <w:t>salım</w:t>
      </w:r>
      <w:r w:rsidR="00F631E5">
        <w:rPr>
          <w:rFonts w:ascii="Times New Roman" w:hAnsi="Times New Roman"/>
          <w:sz w:val="24"/>
          <w:szCs w:val="24"/>
        </w:rPr>
        <w:t xml:space="preserve"> ile</w:t>
      </w:r>
      <w:r w:rsidR="00D05D31" w:rsidRPr="00D05D31">
        <w:rPr>
          <w:rFonts w:ascii="Times New Roman" w:hAnsi="Times New Roman"/>
          <w:sz w:val="24"/>
          <w:szCs w:val="24"/>
        </w:rPr>
        <w:t xml:space="preserve"> çevresel radyolojik izleme konularında hizmet verecek laboratuvarlar ile kullanılacak ölçüm ve analiz yöntemleri akredite edilmiş olmalıdır. Söz konusu laboratuvarlar ile ölçüm ve analiz yön</w:t>
      </w:r>
      <w:r w:rsidR="001C2B67">
        <w:rPr>
          <w:rFonts w:ascii="Times New Roman" w:hAnsi="Times New Roman"/>
          <w:sz w:val="24"/>
          <w:szCs w:val="24"/>
        </w:rPr>
        <w:t>temleri için Kurum tarafından ilave</w:t>
      </w:r>
      <w:r w:rsidR="00D05D31" w:rsidRPr="00D05D31">
        <w:rPr>
          <w:rFonts w:ascii="Times New Roman" w:hAnsi="Times New Roman"/>
          <w:sz w:val="24"/>
          <w:szCs w:val="24"/>
        </w:rPr>
        <w:t xml:space="preserve"> şartlar belirlenebilir.</w:t>
      </w:r>
    </w:p>
    <w:p w:rsidR="00B04672" w:rsidRDefault="00B04672" w:rsidP="00B04672">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t>(2)</w:t>
      </w:r>
      <w:r w:rsidR="001869F1">
        <w:rPr>
          <w:rFonts w:ascii="Times New Roman" w:hAnsi="Times New Roman"/>
          <w:sz w:val="24"/>
          <w:szCs w:val="24"/>
        </w:rPr>
        <w:t> </w:t>
      </w:r>
      <w:r>
        <w:rPr>
          <w:rFonts w:ascii="Times New Roman" w:hAnsi="Times New Roman"/>
          <w:sz w:val="24"/>
          <w:szCs w:val="24"/>
        </w:rPr>
        <w:t>Serbestleştirme</w:t>
      </w:r>
      <w:r w:rsidR="002A0B92">
        <w:rPr>
          <w:rFonts w:ascii="Times New Roman" w:hAnsi="Times New Roman"/>
          <w:sz w:val="24"/>
          <w:szCs w:val="24"/>
        </w:rPr>
        <w:t>ye yönelik ölçüm programın</w:t>
      </w:r>
      <w:r w:rsidR="00681C94">
        <w:rPr>
          <w:rFonts w:ascii="Times New Roman" w:hAnsi="Times New Roman"/>
          <w:sz w:val="24"/>
          <w:szCs w:val="24"/>
        </w:rPr>
        <w:t>da</w:t>
      </w:r>
      <w:r>
        <w:rPr>
          <w:rFonts w:ascii="Times New Roman" w:hAnsi="Times New Roman"/>
          <w:sz w:val="24"/>
          <w:szCs w:val="24"/>
        </w:rPr>
        <w:t xml:space="preserve"> ve </w:t>
      </w:r>
      <w:r w:rsidR="0077666A">
        <w:rPr>
          <w:rFonts w:ascii="Times New Roman" w:hAnsi="Times New Roman"/>
          <w:sz w:val="24"/>
          <w:szCs w:val="24"/>
        </w:rPr>
        <w:t xml:space="preserve">radyolojik çevresel izleme </w:t>
      </w:r>
      <w:r w:rsidR="001C2B67">
        <w:rPr>
          <w:rFonts w:ascii="Times New Roman" w:hAnsi="Times New Roman"/>
          <w:sz w:val="24"/>
          <w:szCs w:val="24"/>
        </w:rPr>
        <w:t>programında</w:t>
      </w:r>
      <w:r w:rsidR="00681C94">
        <w:rPr>
          <w:rFonts w:ascii="Times New Roman" w:hAnsi="Times New Roman"/>
          <w:sz w:val="24"/>
          <w:szCs w:val="24"/>
        </w:rPr>
        <w:t xml:space="preserve"> yer alan</w:t>
      </w:r>
      <w:r w:rsidR="002A0B92">
        <w:rPr>
          <w:rFonts w:ascii="Times New Roman" w:hAnsi="Times New Roman"/>
          <w:sz w:val="24"/>
          <w:szCs w:val="24"/>
        </w:rPr>
        <w:t xml:space="preserve"> k</w:t>
      </w:r>
      <w:r>
        <w:rPr>
          <w:rFonts w:ascii="Times New Roman" w:hAnsi="Times New Roman"/>
          <w:sz w:val="24"/>
          <w:szCs w:val="24"/>
        </w:rPr>
        <w:t>alite prosedürleri</w:t>
      </w:r>
      <w:r w:rsidR="001C2B67">
        <w:rPr>
          <w:rFonts w:ascii="Times New Roman" w:hAnsi="Times New Roman"/>
          <w:sz w:val="24"/>
          <w:szCs w:val="24"/>
        </w:rPr>
        <w:t>;</w:t>
      </w:r>
      <w:r>
        <w:rPr>
          <w:rFonts w:ascii="Times New Roman" w:hAnsi="Times New Roman"/>
          <w:sz w:val="24"/>
          <w:szCs w:val="24"/>
        </w:rPr>
        <w:t xml:space="preserve"> izleme verilerindeki belirsi</w:t>
      </w:r>
      <w:r w:rsidR="001C2B67">
        <w:rPr>
          <w:rFonts w:ascii="Times New Roman" w:hAnsi="Times New Roman"/>
          <w:sz w:val="24"/>
          <w:szCs w:val="24"/>
        </w:rPr>
        <w:t>zlikleri azaltmaya yönelik</w:t>
      </w:r>
      <w:r w:rsidR="00352999">
        <w:rPr>
          <w:rFonts w:ascii="Times New Roman" w:hAnsi="Times New Roman"/>
          <w:sz w:val="24"/>
          <w:szCs w:val="24"/>
        </w:rPr>
        <w:t xml:space="preserve"> önlemler</w:t>
      </w:r>
      <w:r w:rsidR="00681C94">
        <w:rPr>
          <w:rFonts w:ascii="Times New Roman" w:hAnsi="Times New Roman"/>
          <w:sz w:val="24"/>
          <w:szCs w:val="24"/>
        </w:rPr>
        <w:t>i</w:t>
      </w:r>
      <w:r w:rsidR="001C2B67">
        <w:rPr>
          <w:rFonts w:ascii="Times New Roman" w:hAnsi="Times New Roman"/>
          <w:sz w:val="24"/>
          <w:szCs w:val="24"/>
        </w:rPr>
        <w:t>, laboratuv</w:t>
      </w:r>
      <w:r>
        <w:rPr>
          <w:rFonts w:ascii="Times New Roman" w:hAnsi="Times New Roman"/>
          <w:sz w:val="24"/>
          <w:szCs w:val="24"/>
        </w:rPr>
        <w:t>arlar</w:t>
      </w:r>
      <w:r w:rsidR="001C2B67">
        <w:rPr>
          <w:rFonts w:ascii="Times New Roman" w:hAnsi="Times New Roman"/>
          <w:sz w:val="24"/>
          <w:szCs w:val="24"/>
        </w:rPr>
        <w:t>arası karşılaştırma</w:t>
      </w:r>
      <w:r w:rsidR="00352999">
        <w:rPr>
          <w:rFonts w:ascii="Times New Roman" w:hAnsi="Times New Roman"/>
          <w:sz w:val="24"/>
          <w:szCs w:val="24"/>
        </w:rPr>
        <w:t xml:space="preserve"> çalışmalarının sonuçları</w:t>
      </w:r>
      <w:r w:rsidR="00681C94">
        <w:rPr>
          <w:rFonts w:ascii="Times New Roman" w:hAnsi="Times New Roman"/>
          <w:sz w:val="24"/>
          <w:szCs w:val="24"/>
        </w:rPr>
        <w:t>nı</w:t>
      </w:r>
      <w:r w:rsidR="001C2B67">
        <w:rPr>
          <w:rFonts w:ascii="Times New Roman" w:hAnsi="Times New Roman"/>
          <w:sz w:val="24"/>
          <w:szCs w:val="24"/>
        </w:rPr>
        <w:t>,</w:t>
      </w:r>
      <w:r>
        <w:rPr>
          <w:rFonts w:ascii="Times New Roman" w:hAnsi="Times New Roman"/>
          <w:sz w:val="24"/>
          <w:szCs w:val="24"/>
        </w:rPr>
        <w:t xml:space="preserve"> ölçüm cihazların</w:t>
      </w:r>
      <w:r w:rsidR="00352999">
        <w:rPr>
          <w:rFonts w:ascii="Times New Roman" w:hAnsi="Times New Roman"/>
          <w:sz w:val="24"/>
          <w:szCs w:val="24"/>
        </w:rPr>
        <w:t>ın bakım, test ve kalibrasyonu</w:t>
      </w:r>
      <w:r w:rsidR="00681C94">
        <w:rPr>
          <w:rFonts w:ascii="Times New Roman" w:hAnsi="Times New Roman"/>
          <w:sz w:val="24"/>
          <w:szCs w:val="24"/>
        </w:rPr>
        <w:t>na</w:t>
      </w:r>
      <w:r w:rsidR="00E105CA">
        <w:rPr>
          <w:rFonts w:ascii="Times New Roman" w:hAnsi="Times New Roman"/>
          <w:sz w:val="24"/>
          <w:szCs w:val="24"/>
        </w:rPr>
        <w:t xml:space="preserve"> </w:t>
      </w:r>
      <w:r w:rsidR="00B326A2">
        <w:rPr>
          <w:rFonts w:ascii="Times New Roman" w:hAnsi="Times New Roman"/>
          <w:sz w:val="24"/>
          <w:szCs w:val="24"/>
        </w:rPr>
        <w:t>ilişkin</w:t>
      </w:r>
      <w:r w:rsidR="00681C94">
        <w:rPr>
          <w:rFonts w:ascii="Times New Roman" w:hAnsi="Times New Roman"/>
          <w:sz w:val="24"/>
          <w:szCs w:val="24"/>
        </w:rPr>
        <w:t xml:space="preserve"> bilgileri içerir</w:t>
      </w:r>
      <w:r>
        <w:rPr>
          <w:rFonts w:ascii="Times New Roman" w:hAnsi="Times New Roman"/>
          <w:sz w:val="24"/>
          <w:szCs w:val="24"/>
        </w:rPr>
        <w:t>.</w:t>
      </w:r>
    </w:p>
    <w:p w:rsidR="00925405" w:rsidRPr="00B1145F" w:rsidRDefault="00B80610" w:rsidP="00C16878">
      <w:pPr>
        <w:tabs>
          <w:tab w:val="left" w:pos="360"/>
          <w:tab w:val="left" w:pos="1418"/>
          <w:tab w:val="left" w:pos="1701"/>
          <w:tab w:val="left" w:pos="2977"/>
        </w:tabs>
        <w:spacing w:after="0" w:line="240" w:lineRule="auto"/>
        <w:ind w:firstLine="709"/>
        <w:jc w:val="both"/>
        <w:rPr>
          <w:rFonts w:ascii="Times New Roman" w:hAnsi="Times New Roman"/>
          <w:sz w:val="24"/>
          <w:szCs w:val="24"/>
        </w:rPr>
      </w:pPr>
      <w:r>
        <w:rPr>
          <w:rFonts w:ascii="Times New Roman" w:hAnsi="Times New Roman"/>
          <w:b/>
          <w:bCs/>
          <w:sz w:val="24"/>
          <w:szCs w:val="24"/>
        </w:rPr>
        <w:t>Denetim</w:t>
      </w:r>
      <w:r w:rsidR="00AD0DF0">
        <w:rPr>
          <w:rFonts w:ascii="Times New Roman" w:hAnsi="Times New Roman"/>
          <w:b/>
          <w:bCs/>
          <w:sz w:val="24"/>
          <w:szCs w:val="24"/>
        </w:rPr>
        <w:t xml:space="preserve"> ve </w:t>
      </w:r>
      <w:r w:rsidR="00A27CD3">
        <w:rPr>
          <w:rFonts w:ascii="Times New Roman" w:hAnsi="Times New Roman"/>
          <w:b/>
          <w:bCs/>
          <w:sz w:val="24"/>
          <w:szCs w:val="24"/>
        </w:rPr>
        <w:t>y</w:t>
      </w:r>
      <w:r w:rsidR="00AD0DF0">
        <w:rPr>
          <w:rFonts w:ascii="Times New Roman" w:hAnsi="Times New Roman"/>
          <w:b/>
          <w:bCs/>
          <w:sz w:val="24"/>
          <w:szCs w:val="24"/>
        </w:rPr>
        <w:t>aptırım</w:t>
      </w:r>
    </w:p>
    <w:p w:rsidR="00F76EB8" w:rsidRPr="00AD0DF0" w:rsidRDefault="00AD0DF0" w:rsidP="00C16878">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lang w:val="tr-TR"/>
        </w:rPr>
      </w:pPr>
      <w:r w:rsidRPr="00AD0DF0">
        <w:rPr>
          <w:rFonts w:ascii="Times New Roman" w:hAnsi="Times New Roman"/>
          <w:sz w:val="24"/>
          <w:szCs w:val="24"/>
          <w:lang w:val="tr-TR"/>
        </w:rPr>
        <w:t>(1)</w:t>
      </w:r>
      <w:r w:rsidR="001869F1">
        <w:rPr>
          <w:rFonts w:ascii="Times New Roman" w:hAnsi="Times New Roman"/>
          <w:sz w:val="24"/>
          <w:szCs w:val="24"/>
          <w:lang w:val="tr-TR"/>
        </w:rPr>
        <w:t> </w:t>
      </w:r>
      <w:r>
        <w:rPr>
          <w:rFonts w:ascii="Times New Roman" w:hAnsi="Times New Roman"/>
          <w:sz w:val="24"/>
          <w:szCs w:val="24"/>
          <w:lang w:val="tr-TR"/>
        </w:rPr>
        <w:t xml:space="preserve">Bu Yönetmelik kapsamındaki </w:t>
      </w:r>
      <w:r w:rsidR="00F166A5">
        <w:rPr>
          <w:rFonts w:ascii="Times New Roman" w:hAnsi="Times New Roman"/>
          <w:sz w:val="24"/>
          <w:szCs w:val="24"/>
          <w:lang w:val="tr-TR"/>
        </w:rPr>
        <w:t>serbestleştirme ve salım</w:t>
      </w:r>
      <w:r w:rsidR="00A663CC" w:rsidRPr="00A663CC">
        <w:rPr>
          <w:rFonts w:ascii="Times New Roman" w:hAnsi="Times New Roman"/>
          <w:sz w:val="24"/>
          <w:szCs w:val="24"/>
          <w:lang w:val="tr-TR"/>
        </w:rPr>
        <w:t xml:space="preserve"> faaliyetleri </w:t>
      </w:r>
      <w:r w:rsidRPr="00AD0DF0">
        <w:rPr>
          <w:rFonts w:ascii="Times New Roman" w:hAnsi="Times New Roman"/>
          <w:sz w:val="24"/>
          <w:szCs w:val="24"/>
          <w:lang w:val="tr-TR"/>
        </w:rPr>
        <w:t>Kurumun denetimine t</w:t>
      </w:r>
      <w:r w:rsidR="009B2646">
        <w:rPr>
          <w:rFonts w:ascii="Times New Roman" w:hAnsi="Times New Roman"/>
          <w:sz w:val="24"/>
          <w:szCs w:val="24"/>
          <w:lang w:val="tr-TR"/>
        </w:rPr>
        <w:t>a</w:t>
      </w:r>
      <w:r w:rsidRPr="00AD0DF0">
        <w:rPr>
          <w:rFonts w:ascii="Times New Roman" w:hAnsi="Times New Roman"/>
          <w:sz w:val="24"/>
          <w:szCs w:val="24"/>
          <w:lang w:val="tr-TR"/>
        </w:rPr>
        <w:t xml:space="preserve">bidir. Denetime ilişkin hususlarda ilgili </w:t>
      </w:r>
      <w:r w:rsidR="004F339C">
        <w:rPr>
          <w:rFonts w:ascii="Times New Roman" w:hAnsi="Times New Roman"/>
          <w:sz w:val="24"/>
          <w:szCs w:val="24"/>
          <w:lang w:val="tr-TR"/>
        </w:rPr>
        <w:t>yönetmelikte</w:t>
      </w:r>
      <w:r w:rsidRPr="00AD0DF0">
        <w:rPr>
          <w:rFonts w:ascii="Times New Roman" w:hAnsi="Times New Roman"/>
          <w:sz w:val="24"/>
          <w:szCs w:val="24"/>
          <w:lang w:val="tr-TR"/>
        </w:rPr>
        <w:t xml:space="preserve"> yer alan hükümler uygulanır.</w:t>
      </w:r>
    </w:p>
    <w:p w:rsidR="00AD0DF0" w:rsidRPr="009A58C1" w:rsidRDefault="00AD0DF0" w:rsidP="00C16878">
      <w:pPr>
        <w:tabs>
          <w:tab w:val="left" w:pos="1418"/>
          <w:tab w:val="left" w:pos="1701"/>
          <w:tab w:val="left" w:pos="1843"/>
        </w:tabs>
        <w:spacing w:after="0" w:line="240" w:lineRule="auto"/>
        <w:ind w:firstLine="709"/>
        <w:jc w:val="both"/>
        <w:rPr>
          <w:rFonts w:ascii="Times New Roman" w:hAnsi="Times New Roman"/>
          <w:sz w:val="24"/>
          <w:szCs w:val="24"/>
          <w:lang w:val="tr-TR"/>
        </w:rPr>
      </w:pPr>
      <w:r w:rsidRPr="00782CB9">
        <w:rPr>
          <w:rFonts w:ascii="Times New Roman" w:hAnsi="Times New Roman"/>
          <w:sz w:val="24"/>
          <w:szCs w:val="24"/>
          <w:lang w:val="tr-TR"/>
        </w:rPr>
        <w:t>(</w:t>
      </w:r>
      <w:r w:rsidRPr="00754F9E">
        <w:rPr>
          <w:rFonts w:ascii="Times New Roman" w:hAnsi="Times New Roman"/>
          <w:sz w:val="24"/>
          <w:szCs w:val="24"/>
          <w:lang w:val="tr-TR"/>
        </w:rPr>
        <w:t xml:space="preserve">2) İlgili mevzuat veya yetki koşullarına, Kurum kararlarına ve talimatlarına aykırı hareket edildiğinin tespit edilmesi hâlinde idari yaptırım uygulanır. İdari yaptırımlara ilişkin hususlarda ilgili </w:t>
      </w:r>
      <w:r w:rsidR="004F339C">
        <w:rPr>
          <w:rFonts w:ascii="Times New Roman" w:hAnsi="Times New Roman"/>
          <w:sz w:val="24"/>
          <w:szCs w:val="24"/>
          <w:lang w:val="tr-TR"/>
        </w:rPr>
        <w:t>yönetmelikte</w:t>
      </w:r>
      <w:r w:rsidRPr="00754F9E">
        <w:rPr>
          <w:rFonts w:ascii="Times New Roman" w:hAnsi="Times New Roman"/>
          <w:sz w:val="24"/>
          <w:szCs w:val="24"/>
          <w:lang w:val="tr-TR"/>
        </w:rPr>
        <w:t xml:space="preserve"> yer alan hükümler uygulanır.</w:t>
      </w:r>
    </w:p>
    <w:p w:rsidR="00DB0922" w:rsidRPr="00B1145F" w:rsidRDefault="00DB0922" w:rsidP="00DB0922">
      <w:pPr>
        <w:pStyle w:val="Balk21"/>
        <w:ind w:firstLine="709"/>
        <w:jc w:val="both"/>
        <w:rPr>
          <w:rFonts w:ascii="Times New Roman" w:hAnsi="Times New Roman"/>
          <w:b/>
          <w:bCs/>
          <w:color w:val="auto"/>
          <w:sz w:val="24"/>
          <w:szCs w:val="24"/>
          <w:lang w:val="x-none" w:eastAsia="en-US"/>
        </w:rPr>
      </w:pPr>
      <w:r w:rsidRPr="00B1145F">
        <w:rPr>
          <w:rFonts w:ascii="Times New Roman" w:hAnsi="Times New Roman"/>
          <w:b/>
          <w:bCs/>
          <w:color w:val="auto"/>
          <w:sz w:val="24"/>
          <w:szCs w:val="24"/>
          <w:lang w:val="x-none" w:eastAsia="en-US"/>
        </w:rPr>
        <w:t>Yürürlükten kaldırılan mevzuat</w:t>
      </w:r>
    </w:p>
    <w:p w:rsidR="00651652" w:rsidRDefault="00651652" w:rsidP="00CE2724">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DB0922" w:rsidRPr="00754F9E">
        <w:rPr>
          <w:rFonts w:ascii="Times New Roman" w:hAnsi="Times New Roman"/>
          <w:sz w:val="24"/>
          <w:szCs w:val="24"/>
        </w:rPr>
        <w:t xml:space="preserve">9/3/2013 tarihli ve 28582 sayılı </w:t>
      </w:r>
      <w:r w:rsidR="00DB0922" w:rsidRPr="009A58C1">
        <w:rPr>
          <w:rFonts w:ascii="Times New Roman" w:hAnsi="Times New Roman"/>
          <w:sz w:val="24"/>
          <w:szCs w:val="24"/>
        </w:rPr>
        <w:t>Resmî Gazete’de yayımlanan Nükleer Tesislerde Serbestleştirme</w:t>
      </w:r>
      <w:r w:rsidR="00DB0922">
        <w:rPr>
          <w:rFonts w:ascii="Times New Roman" w:hAnsi="Times New Roman"/>
          <w:sz w:val="24"/>
          <w:szCs w:val="24"/>
        </w:rPr>
        <w:t xml:space="preserve"> </w:t>
      </w:r>
      <w:r w:rsidR="00DB0922" w:rsidRPr="009A58C1">
        <w:rPr>
          <w:rFonts w:ascii="Times New Roman" w:hAnsi="Times New Roman"/>
          <w:sz w:val="24"/>
          <w:szCs w:val="24"/>
        </w:rPr>
        <w:t>ve Sahanın Düzenleyici Kontrolden Çıkarılmasına İlişkin Yönetmelik</w:t>
      </w:r>
      <w:r>
        <w:rPr>
          <w:rFonts w:ascii="Times New Roman" w:hAnsi="Times New Roman"/>
          <w:sz w:val="24"/>
          <w:szCs w:val="24"/>
        </w:rPr>
        <w:t xml:space="preserve"> yürürlükten kaldırılmıştır</w:t>
      </w:r>
      <w:r w:rsidR="00DB0922">
        <w:rPr>
          <w:rFonts w:ascii="Times New Roman" w:hAnsi="Times New Roman"/>
          <w:sz w:val="24"/>
          <w:szCs w:val="24"/>
        </w:rPr>
        <w:t>.</w:t>
      </w:r>
      <w:r>
        <w:rPr>
          <w:rFonts w:ascii="Times New Roman" w:hAnsi="Times New Roman"/>
          <w:sz w:val="24"/>
          <w:szCs w:val="24"/>
        </w:rPr>
        <w:t xml:space="preserve"> </w:t>
      </w:r>
    </w:p>
    <w:p w:rsidR="00651652" w:rsidRDefault="00651652" w:rsidP="00651652">
      <w:pPr>
        <w:spacing w:after="0" w:line="240" w:lineRule="auto"/>
        <w:ind w:firstLine="709"/>
        <w:jc w:val="both"/>
        <w:rPr>
          <w:rFonts w:ascii="Times New Roman" w:hAnsi="Times New Roman"/>
          <w:b/>
          <w:bCs/>
          <w:sz w:val="24"/>
          <w:szCs w:val="24"/>
        </w:rPr>
      </w:pPr>
      <w:r w:rsidRPr="00B1145F">
        <w:rPr>
          <w:rFonts w:ascii="Times New Roman" w:hAnsi="Times New Roman"/>
          <w:sz w:val="24"/>
          <w:szCs w:val="24"/>
        </w:rPr>
        <w:t>(2)</w:t>
      </w:r>
      <w:r w:rsidR="001869F1">
        <w:rPr>
          <w:rFonts w:ascii="Times New Roman" w:hAnsi="Times New Roman"/>
          <w:sz w:val="24"/>
          <w:szCs w:val="24"/>
        </w:rPr>
        <w:t> </w:t>
      </w:r>
      <w:r>
        <w:rPr>
          <w:rFonts w:ascii="Times New Roman" w:hAnsi="Times New Roman"/>
          <w:sz w:val="24"/>
          <w:szCs w:val="24"/>
        </w:rPr>
        <w:t>Mevzuatta, b</w:t>
      </w:r>
      <w:r w:rsidRPr="00B1145F">
        <w:rPr>
          <w:rFonts w:ascii="Times New Roman" w:hAnsi="Times New Roman"/>
          <w:sz w:val="24"/>
          <w:szCs w:val="24"/>
        </w:rPr>
        <w:t>irin</w:t>
      </w:r>
      <w:r>
        <w:rPr>
          <w:rFonts w:ascii="Times New Roman" w:hAnsi="Times New Roman"/>
          <w:sz w:val="24"/>
          <w:szCs w:val="24"/>
        </w:rPr>
        <w:t>ci fıkra ile yürürlükten kaldırılan</w:t>
      </w:r>
      <w:r w:rsidRPr="00B1145F">
        <w:rPr>
          <w:rFonts w:ascii="Times New Roman" w:hAnsi="Times New Roman"/>
          <w:sz w:val="24"/>
          <w:szCs w:val="24"/>
        </w:rPr>
        <w:t xml:space="preserve"> </w:t>
      </w:r>
      <w:r w:rsidR="005357DB" w:rsidRPr="009A58C1">
        <w:rPr>
          <w:rFonts w:ascii="Times New Roman" w:hAnsi="Times New Roman"/>
          <w:sz w:val="24"/>
          <w:szCs w:val="24"/>
        </w:rPr>
        <w:t>Nükleer Tesislerde Serbestleştirme</w:t>
      </w:r>
      <w:r w:rsidR="005357DB">
        <w:rPr>
          <w:rFonts w:ascii="Times New Roman" w:hAnsi="Times New Roman"/>
          <w:sz w:val="24"/>
          <w:szCs w:val="24"/>
        </w:rPr>
        <w:t xml:space="preserve"> </w:t>
      </w:r>
      <w:r w:rsidR="005357DB" w:rsidRPr="009A58C1">
        <w:rPr>
          <w:rFonts w:ascii="Times New Roman" w:hAnsi="Times New Roman"/>
          <w:sz w:val="24"/>
          <w:szCs w:val="24"/>
        </w:rPr>
        <w:t xml:space="preserve">ve Sahanın Düzenleyici Kontrolden </w:t>
      </w:r>
      <w:r w:rsidR="005357DB">
        <w:rPr>
          <w:rFonts w:ascii="Times New Roman" w:hAnsi="Times New Roman"/>
          <w:sz w:val="24"/>
          <w:szCs w:val="24"/>
        </w:rPr>
        <w:t>Çıkarılmasına İlişkin Yönetmeliğe</w:t>
      </w:r>
      <w:r w:rsidRPr="00AC3206">
        <w:rPr>
          <w:rFonts w:ascii="Times New Roman" w:hAnsi="Times New Roman"/>
          <w:sz w:val="24"/>
          <w:szCs w:val="24"/>
        </w:rPr>
        <w:t xml:space="preserve"> </w:t>
      </w:r>
      <w:r w:rsidRPr="00B1145F">
        <w:rPr>
          <w:rFonts w:ascii="Times New Roman" w:hAnsi="Times New Roman"/>
          <w:sz w:val="24"/>
          <w:szCs w:val="24"/>
        </w:rPr>
        <w:t xml:space="preserve">yapılan atıflar bu Yönetmeliğe yapılmış </w:t>
      </w:r>
      <w:r>
        <w:rPr>
          <w:rFonts w:ascii="Times New Roman" w:hAnsi="Times New Roman"/>
          <w:sz w:val="24"/>
          <w:szCs w:val="24"/>
        </w:rPr>
        <w:t>sayılır</w:t>
      </w:r>
      <w:r w:rsidRPr="00B1145F">
        <w:rPr>
          <w:rFonts w:ascii="Times New Roman" w:hAnsi="Times New Roman"/>
          <w:sz w:val="24"/>
          <w:szCs w:val="24"/>
        </w:rPr>
        <w:t>.</w:t>
      </w:r>
      <w:r w:rsidRPr="0035507A">
        <w:rPr>
          <w:rFonts w:ascii="Times New Roman" w:hAnsi="Times New Roman"/>
          <w:b/>
          <w:bCs/>
          <w:sz w:val="24"/>
          <w:szCs w:val="24"/>
        </w:rPr>
        <w:t xml:space="preserve"> </w:t>
      </w:r>
    </w:p>
    <w:p w:rsidR="005F5B78" w:rsidRDefault="005F5B78" w:rsidP="005F5B78">
      <w:pPr>
        <w:pStyle w:val="Balk21"/>
        <w:ind w:firstLine="709"/>
        <w:jc w:val="both"/>
        <w:rPr>
          <w:rFonts w:ascii="Times New Roman" w:hAnsi="Times New Roman"/>
          <w:b/>
          <w:color w:val="auto"/>
          <w:sz w:val="24"/>
          <w:szCs w:val="24"/>
          <w:lang w:eastAsia="en-US"/>
        </w:rPr>
      </w:pPr>
      <w:r>
        <w:rPr>
          <w:rFonts w:ascii="Times New Roman" w:hAnsi="Times New Roman"/>
          <w:b/>
          <w:color w:val="auto"/>
          <w:sz w:val="24"/>
          <w:szCs w:val="24"/>
          <w:lang w:eastAsia="en-US"/>
        </w:rPr>
        <w:lastRenderedPageBreak/>
        <w:t>Geçiş hükümleri</w:t>
      </w:r>
    </w:p>
    <w:p w:rsidR="005F5B78" w:rsidRPr="00772EC7" w:rsidRDefault="005F5B78" w:rsidP="005F5B78">
      <w:pPr>
        <w:pStyle w:val="Balk21"/>
        <w:ind w:firstLine="709"/>
        <w:jc w:val="both"/>
        <w:rPr>
          <w:rFonts w:ascii="Times New Roman" w:hAnsi="Times New Roman"/>
          <w:color w:val="auto"/>
          <w:sz w:val="24"/>
          <w:szCs w:val="24"/>
          <w:lang w:eastAsia="en-US"/>
        </w:rPr>
      </w:pPr>
      <w:r w:rsidRPr="00772EC7">
        <w:rPr>
          <w:rFonts w:ascii="Times New Roman" w:hAnsi="Times New Roman"/>
          <w:b/>
          <w:color w:val="auto"/>
          <w:sz w:val="24"/>
          <w:szCs w:val="24"/>
          <w:lang w:eastAsia="en-US"/>
        </w:rPr>
        <w:t>GEÇİCİ MADDE</w:t>
      </w:r>
      <w:r w:rsidRPr="00E04CD7">
        <w:rPr>
          <w:rFonts w:ascii="Times New Roman" w:hAnsi="Times New Roman"/>
          <w:b/>
          <w:color w:val="auto"/>
          <w:sz w:val="24"/>
          <w:szCs w:val="24"/>
          <w:lang w:eastAsia="en-US"/>
        </w:rPr>
        <w:t>-1</w:t>
      </w:r>
      <w:r>
        <w:rPr>
          <w:rFonts w:ascii="Times New Roman" w:hAnsi="Times New Roman"/>
          <w:color w:val="auto"/>
          <w:sz w:val="24"/>
          <w:szCs w:val="24"/>
          <w:lang w:eastAsia="en-US"/>
        </w:rPr>
        <w:t xml:space="preserve"> </w:t>
      </w:r>
      <w:r w:rsidRPr="00772EC7">
        <w:rPr>
          <w:rFonts w:ascii="Times New Roman" w:hAnsi="Times New Roman"/>
          <w:color w:val="auto"/>
          <w:sz w:val="24"/>
          <w:szCs w:val="24"/>
          <w:lang w:eastAsia="en-US"/>
        </w:rPr>
        <w:t>(1)</w:t>
      </w:r>
      <w:r w:rsidR="001869F1">
        <w:rPr>
          <w:rFonts w:ascii="Times New Roman" w:hAnsi="Times New Roman"/>
          <w:color w:val="auto"/>
          <w:sz w:val="24"/>
          <w:szCs w:val="24"/>
          <w:lang w:eastAsia="en-US"/>
        </w:rPr>
        <w:t> </w:t>
      </w:r>
      <w:r w:rsidR="00372D3E" w:rsidRPr="00372D3E">
        <w:rPr>
          <w:rFonts w:ascii="Times New Roman" w:hAnsi="Times New Roman"/>
          <w:color w:val="auto"/>
          <w:sz w:val="24"/>
          <w:szCs w:val="24"/>
          <w:lang w:eastAsia="en-US"/>
        </w:rPr>
        <w:t xml:space="preserve">Bu Yönetmeliğin yürürlüğe girdiği tarihten önce </w:t>
      </w:r>
      <w:r w:rsidR="005357DB">
        <w:rPr>
          <w:rFonts w:ascii="Times New Roman" w:hAnsi="Times New Roman"/>
          <w:color w:val="auto"/>
          <w:sz w:val="24"/>
          <w:szCs w:val="24"/>
          <w:lang w:eastAsia="en-US"/>
        </w:rPr>
        <w:t xml:space="preserve">radyasyon tesislerini işletmek veya radyasyon uygulamalarını yürütmek üzere </w:t>
      </w:r>
      <w:r w:rsidR="00372D3E" w:rsidRPr="00372D3E">
        <w:rPr>
          <w:rFonts w:ascii="Times New Roman" w:hAnsi="Times New Roman"/>
          <w:color w:val="auto"/>
          <w:sz w:val="24"/>
          <w:szCs w:val="24"/>
          <w:lang w:eastAsia="en-US"/>
        </w:rPr>
        <w:t>yetkilendirilen kişiler ta</w:t>
      </w:r>
      <w:r w:rsidR="005357DB">
        <w:rPr>
          <w:rFonts w:ascii="Times New Roman" w:hAnsi="Times New Roman"/>
          <w:color w:val="auto"/>
          <w:sz w:val="24"/>
          <w:szCs w:val="24"/>
          <w:lang w:eastAsia="en-US"/>
        </w:rPr>
        <w:t>rafından, lisansın yenilenmesine</w:t>
      </w:r>
      <w:r w:rsidR="00372D3E" w:rsidRPr="00372D3E">
        <w:rPr>
          <w:rFonts w:ascii="Times New Roman" w:hAnsi="Times New Roman"/>
          <w:color w:val="auto"/>
          <w:sz w:val="24"/>
          <w:szCs w:val="24"/>
          <w:lang w:eastAsia="en-US"/>
        </w:rPr>
        <w:t xml:space="preserve"> veya lisans kapsamı değ</w:t>
      </w:r>
      <w:r w:rsidR="005357DB">
        <w:rPr>
          <w:rFonts w:ascii="Times New Roman" w:hAnsi="Times New Roman"/>
          <w:color w:val="auto"/>
          <w:sz w:val="24"/>
          <w:szCs w:val="24"/>
          <w:lang w:eastAsia="en-US"/>
        </w:rPr>
        <w:t>işikliğine ilişkin ilk başvuruda bu Yönetmelik hükümlerine uyum</w:t>
      </w:r>
      <w:r w:rsidR="00372D3E" w:rsidRPr="00372D3E">
        <w:rPr>
          <w:rFonts w:ascii="Times New Roman" w:hAnsi="Times New Roman"/>
          <w:color w:val="auto"/>
          <w:sz w:val="24"/>
          <w:szCs w:val="24"/>
          <w:lang w:eastAsia="en-US"/>
        </w:rPr>
        <w:t xml:space="preserve"> sağlayacak bir plan oluşturularak Kuruma sunulur ve plan Kurum tarafından uygun görüldükten sonra uygulanır.</w:t>
      </w:r>
    </w:p>
    <w:p w:rsidR="0035507A" w:rsidRPr="00B1145F" w:rsidRDefault="0035507A" w:rsidP="00202AE8">
      <w:pPr>
        <w:spacing w:after="0" w:line="240" w:lineRule="auto"/>
        <w:ind w:firstLine="709"/>
        <w:jc w:val="both"/>
        <w:rPr>
          <w:rFonts w:ascii="Times New Roman" w:hAnsi="Times New Roman"/>
          <w:sz w:val="24"/>
          <w:szCs w:val="24"/>
        </w:rPr>
      </w:pPr>
      <w:r w:rsidRPr="00B1145F">
        <w:rPr>
          <w:rFonts w:ascii="Times New Roman" w:hAnsi="Times New Roman"/>
          <w:b/>
          <w:bCs/>
          <w:sz w:val="24"/>
          <w:szCs w:val="24"/>
        </w:rPr>
        <w:t>Yürürlük</w:t>
      </w:r>
    </w:p>
    <w:p w:rsidR="0035507A" w:rsidRPr="00B1145F" w:rsidRDefault="0035507A" w:rsidP="00202AE8">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rPr>
      </w:pPr>
      <w:r w:rsidRPr="00B1145F">
        <w:rPr>
          <w:rFonts w:ascii="Times New Roman" w:hAnsi="Times New Roman"/>
          <w:sz w:val="24"/>
          <w:szCs w:val="24"/>
        </w:rPr>
        <w:t>(1) Bu Yönetmelik yayımı tarihinde yürürlüğe girer.</w:t>
      </w:r>
    </w:p>
    <w:p w:rsidR="0035507A" w:rsidRPr="00B1145F" w:rsidRDefault="0035507A" w:rsidP="00202AE8">
      <w:pPr>
        <w:spacing w:after="0" w:line="240" w:lineRule="auto"/>
        <w:ind w:firstLine="709"/>
        <w:jc w:val="both"/>
        <w:rPr>
          <w:rFonts w:ascii="Times New Roman" w:hAnsi="Times New Roman"/>
          <w:sz w:val="24"/>
          <w:szCs w:val="24"/>
        </w:rPr>
      </w:pPr>
      <w:r w:rsidRPr="00B1145F">
        <w:rPr>
          <w:rFonts w:ascii="Times New Roman" w:hAnsi="Times New Roman"/>
          <w:b/>
          <w:bCs/>
          <w:sz w:val="24"/>
          <w:szCs w:val="24"/>
        </w:rPr>
        <w:t>Yürütme</w:t>
      </w:r>
    </w:p>
    <w:p w:rsidR="0035507A" w:rsidRPr="00B1145F" w:rsidRDefault="0035507A" w:rsidP="00202AE8">
      <w:pPr>
        <w:numPr>
          <w:ilvl w:val="0"/>
          <w:numId w:val="12"/>
        </w:numPr>
        <w:tabs>
          <w:tab w:val="left" w:pos="1418"/>
          <w:tab w:val="left" w:pos="1701"/>
          <w:tab w:val="left" w:pos="1843"/>
        </w:tabs>
        <w:spacing w:after="0" w:line="240" w:lineRule="auto"/>
        <w:ind w:left="0" w:firstLine="709"/>
        <w:jc w:val="both"/>
        <w:rPr>
          <w:rFonts w:ascii="Times New Roman" w:hAnsi="Times New Roman"/>
          <w:sz w:val="24"/>
          <w:szCs w:val="24"/>
        </w:rPr>
      </w:pPr>
      <w:r w:rsidRPr="00B1145F">
        <w:rPr>
          <w:rFonts w:ascii="Times New Roman" w:hAnsi="Times New Roman"/>
          <w:sz w:val="24"/>
          <w:szCs w:val="24"/>
        </w:rPr>
        <w:t>(1)</w:t>
      </w:r>
      <w:r w:rsidR="001869F1">
        <w:rPr>
          <w:rFonts w:ascii="Times New Roman" w:hAnsi="Times New Roman"/>
          <w:sz w:val="24"/>
          <w:szCs w:val="24"/>
        </w:rPr>
        <w:t> </w:t>
      </w:r>
      <w:r w:rsidRPr="00B1145F">
        <w:rPr>
          <w:rFonts w:ascii="Times New Roman" w:hAnsi="Times New Roman"/>
          <w:sz w:val="24"/>
          <w:szCs w:val="24"/>
        </w:rPr>
        <w:t xml:space="preserve">Bu Yönetmelik hükümlerini </w:t>
      </w:r>
      <w:r w:rsidRPr="00280E93">
        <w:rPr>
          <w:rFonts w:ascii="Times New Roman" w:hAnsi="Times New Roman"/>
          <w:sz w:val="24"/>
          <w:szCs w:val="24"/>
        </w:rPr>
        <w:t>Nükleer Düzenleme Kurumu</w:t>
      </w:r>
      <w:r w:rsidRPr="00B1145F">
        <w:rPr>
          <w:rFonts w:ascii="Times New Roman" w:hAnsi="Times New Roman"/>
          <w:sz w:val="24"/>
          <w:szCs w:val="24"/>
        </w:rPr>
        <w:t xml:space="preserve"> Başkanı yürütür.</w:t>
      </w:r>
    </w:p>
    <w:p w:rsidR="0035507A" w:rsidRPr="00B1145F" w:rsidRDefault="0035507A" w:rsidP="00202AE8">
      <w:pPr>
        <w:spacing w:after="0" w:line="240" w:lineRule="auto"/>
        <w:ind w:firstLine="709"/>
        <w:jc w:val="both"/>
        <w:rPr>
          <w:rFonts w:ascii="Times New Roman" w:hAnsi="Times New Roman"/>
          <w:b/>
          <w:bCs/>
          <w:color w:val="948A54"/>
          <w:sz w:val="24"/>
          <w:szCs w:val="24"/>
        </w:rPr>
      </w:pPr>
    </w:p>
    <w:p w:rsidR="0035507A" w:rsidRPr="00B1145F" w:rsidRDefault="0035507A" w:rsidP="00202AE8">
      <w:pPr>
        <w:spacing w:after="0" w:line="240" w:lineRule="auto"/>
        <w:ind w:firstLine="709"/>
        <w:jc w:val="both"/>
        <w:rPr>
          <w:color w:val="948A54"/>
          <w:sz w:val="24"/>
          <w:szCs w:val="24"/>
        </w:rPr>
      </w:pPr>
    </w:p>
    <w:p w:rsidR="00F2545D" w:rsidRDefault="00F2545D">
      <w:pPr>
        <w:spacing w:after="0" w:line="240" w:lineRule="auto"/>
      </w:pPr>
      <w:r>
        <w:br w:type="page"/>
      </w:r>
    </w:p>
    <w:p w:rsidR="0087539C" w:rsidRPr="00784768" w:rsidRDefault="007473FE" w:rsidP="0087539C">
      <w:pPr>
        <w:spacing w:after="0" w:line="240" w:lineRule="auto"/>
        <w:ind w:firstLine="709"/>
        <w:jc w:val="right"/>
        <w:rPr>
          <w:rFonts w:ascii="Times New Roman" w:hAnsi="Times New Roman"/>
          <w:sz w:val="24"/>
          <w:szCs w:val="24"/>
        </w:rPr>
      </w:pPr>
      <w:r>
        <w:rPr>
          <w:rFonts w:ascii="Times New Roman" w:hAnsi="Times New Roman"/>
          <w:b/>
          <w:sz w:val="24"/>
          <w:szCs w:val="24"/>
        </w:rPr>
        <w:lastRenderedPageBreak/>
        <w:t xml:space="preserve"> </w:t>
      </w:r>
      <w:r w:rsidR="0087539C" w:rsidRPr="00784768">
        <w:rPr>
          <w:rFonts w:ascii="Times New Roman" w:hAnsi="Times New Roman"/>
          <w:b/>
          <w:sz w:val="24"/>
          <w:szCs w:val="24"/>
        </w:rPr>
        <w:t xml:space="preserve">EK-1  </w:t>
      </w:r>
      <w:r w:rsidR="0087539C" w:rsidRPr="00784768">
        <w:rPr>
          <w:rFonts w:ascii="Times New Roman" w:hAnsi="Times New Roman"/>
          <w:sz w:val="24"/>
          <w:szCs w:val="24"/>
        </w:rPr>
        <w:t xml:space="preserve"> </w:t>
      </w:r>
    </w:p>
    <w:p w:rsidR="00A7089F" w:rsidRDefault="0087539C" w:rsidP="00A7089F">
      <w:pPr>
        <w:spacing w:after="0" w:line="240" w:lineRule="auto"/>
        <w:jc w:val="center"/>
        <w:rPr>
          <w:rFonts w:ascii="Times New Roman" w:hAnsi="Times New Roman"/>
          <w:b/>
          <w:sz w:val="24"/>
          <w:szCs w:val="24"/>
        </w:rPr>
      </w:pPr>
      <w:r w:rsidRPr="00784768">
        <w:rPr>
          <w:rFonts w:ascii="Times New Roman" w:hAnsi="Times New Roman"/>
          <w:b/>
          <w:sz w:val="24"/>
          <w:szCs w:val="24"/>
        </w:rPr>
        <w:t>Radyoaktif Maddeler İçin Serbestleştirme Sınırları</w:t>
      </w:r>
    </w:p>
    <w:p w:rsidR="007473FE" w:rsidRDefault="007473FE" w:rsidP="00A7089F">
      <w:pPr>
        <w:spacing w:after="0" w:line="240" w:lineRule="auto"/>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1488"/>
        <w:gridCol w:w="1597"/>
        <w:gridCol w:w="1487"/>
        <w:gridCol w:w="1597"/>
        <w:gridCol w:w="1487"/>
        <w:gridCol w:w="1597"/>
      </w:tblGrid>
      <w:tr w:rsidR="007473FE" w:rsidRPr="007473FE" w:rsidTr="001C189B">
        <w:tc>
          <w:tcPr>
            <w:tcW w:w="1488"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Radyonüklit</w:t>
            </w:r>
          </w:p>
        </w:tc>
        <w:tc>
          <w:tcPr>
            <w:tcW w:w="1597"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c>
          <w:tcPr>
            <w:tcW w:w="1487"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Radyonüklit</w:t>
            </w:r>
          </w:p>
        </w:tc>
        <w:tc>
          <w:tcPr>
            <w:tcW w:w="1597"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c>
          <w:tcPr>
            <w:tcW w:w="1487"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Radyonüklit</w:t>
            </w:r>
          </w:p>
        </w:tc>
        <w:tc>
          <w:tcPr>
            <w:tcW w:w="1597" w:type="dxa"/>
          </w:tcPr>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7473FE">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H-3</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Ru-103</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W-185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Be-7</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Ru-105</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W-187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C-14</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Ru-106</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Ta-182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0,1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F-18</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Pd-103</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highlight w:val="yellow"/>
                <w:lang w:val="tr-TR"/>
              </w:rPr>
            </w:pPr>
            <w:r w:rsidRPr="007473FE">
              <w:rPr>
                <w:rFonts w:ascii="Times New Roman" w:eastAsiaTheme="minorHAnsi" w:hAnsi="Times New Roman" w:cs="Times New Roman"/>
                <w:sz w:val="20"/>
                <w:lang w:val="tr-TR"/>
              </w:rPr>
              <w:t>Os-185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highlight w:val="yellow"/>
                <w:lang w:val="tr-TR"/>
              </w:rPr>
            </w:pPr>
            <w:r w:rsidRPr="007473FE">
              <w:rPr>
                <w:rFonts w:ascii="Times New Roman" w:eastAsiaTheme="minorHAnsi" w:hAnsi="Times New Roman" w:cs="Times New Roman"/>
                <w:sz w:val="20"/>
                <w:lang w:val="tr-TR"/>
              </w:rPr>
              <w:t>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Na-22</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Rh-103m</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10.000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Os-191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Na-24</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Rh-105</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Os-191m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Si-31</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Ag-105</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Re-186</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P-32</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Ag-110m</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Re-188</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P-33</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Ag-111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Ir-190</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S-35</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Pd-109</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Ir-192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Cl-36</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Cd-109</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Ir-194</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Cl-38</w:t>
            </w:r>
          </w:p>
        </w:tc>
        <w:tc>
          <w:tcPr>
            <w:tcW w:w="1597" w:type="dxa"/>
          </w:tcPr>
          <w:p w:rsidR="007473FE" w:rsidRPr="007473FE" w:rsidRDefault="007473FE" w:rsidP="007473FE">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Cd-115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Pt-191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K-42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Cd-115m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Pt-193m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K-43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In-111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Os-193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Ca-45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In-113m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Pt-197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Ca-47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In-114m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Pt-197m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Sc-46</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In-115m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Au-198</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Sc-47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Sn-113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Au-199</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Sc-48</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I-123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Hg-197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V-48</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I-125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Hg-197m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Cr-51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I-126</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Hg-203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I-129</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Tl-200</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I-130</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Tl-201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Mn-52m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Tl-202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Tl-204</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Mn-54</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Pb-203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Mn-56</w:t>
            </w:r>
            <w:r w:rsidRPr="007473FE">
              <w:rPr>
                <w:rFonts w:ascii="Times New Roman" w:eastAsiaTheme="minorHAnsi" w:hAnsi="Times New Roman" w:cs="Times New Roman"/>
                <w:sz w:val="20"/>
                <w:szCs w:val="20"/>
                <w:lang w:val="tr-TR"/>
              </w:rPr>
              <w:tab/>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I-134</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Po-203</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Fe-52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I-135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Po-205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Fe-55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Sb-122</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Po-207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Fe-59</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Sb-124</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Bi-206</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Co-55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Sb-125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Bi-207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0,1</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Co-56</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Sn-125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At-211</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Co-57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Te-123m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Ra-225</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r>
      <w:tr w:rsidR="007473FE" w:rsidRPr="007473FE" w:rsidTr="001C189B">
        <w:tc>
          <w:tcPr>
            <w:tcW w:w="1488"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Co-58</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Te-125m</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Ra-227</w:t>
            </w:r>
          </w:p>
        </w:tc>
        <w:tc>
          <w:tcPr>
            <w:tcW w:w="1597" w:type="dxa"/>
          </w:tcPr>
          <w:p w:rsidR="007473FE" w:rsidRPr="007473FE" w:rsidRDefault="007473FE" w:rsidP="007473FE">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Co-58m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Th-226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Co-60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Te-127m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Th-229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Co-60m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Pa-230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Co-61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Te-129m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Pa-233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Co-62m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Te-131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Ni-59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Te-131m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Ni-63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Te-132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Ni-65</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Te-133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Cu-64</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Te-133m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Zn-65</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Te</w:t>
            </w:r>
            <w:r w:rsidRPr="001C189B">
              <w:rPr>
                <w:rFonts w:ascii="Times New Roman" w:eastAsiaTheme="minorHAnsi" w:hAnsi="Times New Roman" w:cs="Times New Roman"/>
                <w:sz w:val="20"/>
                <w:szCs w:val="20"/>
                <w:lang w:val="tr-TR"/>
              </w:rPr>
              <w:t>-134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7473FE" w:rsidRPr="007473FE" w:rsidTr="001C189B">
        <w:tc>
          <w:tcPr>
            <w:tcW w:w="1488"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lastRenderedPageBreak/>
              <w:t>Radyonüklit</w:t>
            </w:r>
          </w:p>
        </w:tc>
        <w:tc>
          <w:tcPr>
            <w:tcW w:w="1597"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c>
          <w:tcPr>
            <w:tcW w:w="1487"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Radyonüklit</w:t>
            </w:r>
          </w:p>
        </w:tc>
        <w:tc>
          <w:tcPr>
            <w:tcW w:w="1597"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c>
          <w:tcPr>
            <w:tcW w:w="1487"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Radyonüklit</w:t>
            </w:r>
          </w:p>
        </w:tc>
        <w:tc>
          <w:tcPr>
            <w:tcW w:w="1597" w:type="dxa"/>
          </w:tcPr>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Aktivite</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konsantrasyonu</w:t>
            </w:r>
          </w:p>
          <w:p w:rsidR="007473FE" w:rsidRPr="00F26CF6" w:rsidRDefault="007473FE" w:rsidP="008A4884">
            <w:pPr>
              <w:tabs>
                <w:tab w:val="left" w:pos="180"/>
              </w:tabs>
              <w:spacing w:after="0" w:line="240" w:lineRule="auto"/>
              <w:rPr>
                <w:rFonts w:ascii="Times New Roman" w:eastAsiaTheme="minorHAnsi" w:hAnsi="Times New Roman" w:cs="Times New Roman"/>
                <w:szCs w:val="21"/>
                <w:lang w:val="tr-TR"/>
              </w:rPr>
            </w:pPr>
            <w:r w:rsidRPr="00F26CF6">
              <w:rPr>
                <w:rFonts w:ascii="Times New Roman" w:eastAsiaTheme="minorHAnsi" w:hAnsi="Times New Roman" w:cs="Times New Roman"/>
                <w:szCs w:val="21"/>
                <w:lang w:val="tr-TR"/>
              </w:rPr>
              <w:t>(Yuvarlatılmış) (Bq/g)</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Zn-69</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Cs-129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U-239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Zn-69m</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1C189B">
              <w:rPr>
                <w:rFonts w:ascii="Times New Roman" w:eastAsiaTheme="minorHAnsi" w:hAnsi="Times New Roman" w:cs="Times New Roman"/>
                <w:sz w:val="20"/>
                <w:szCs w:val="20"/>
                <w:lang w:val="tr-TR"/>
              </w:rPr>
              <w:t>U-240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Ge-71</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Pu-234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Ga-72</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Pu-235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As-73</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Cs-134m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Pu-236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As-74</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Pu-237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As-76</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Pu-238</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As-77</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Pu-239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Se-75</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Cs-138</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Pu-240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Br-82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Ba-131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Pu-241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8A4884"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1C189B">
              <w:rPr>
                <w:rFonts w:ascii="Times New Roman" w:eastAsiaTheme="minorHAnsi" w:hAnsi="Times New Roman" w:cs="Times New Roman"/>
                <w:sz w:val="20"/>
                <w:szCs w:val="20"/>
                <w:lang w:val="tr-TR"/>
              </w:rPr>
              <w:t>Sr-85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Ba-140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Pu-242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Sr-85m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1C189B"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1C189B">
              <w:rPr>
                <w:rFonts w:ascii="Times New Roman" w:eastAsiaTheme="minorHAnsi" w:hAnsi="Times New Roman" w:cs="Times New Roman"/>
                <w:sz w:val="20"/>
                <w:szCs w:val="20"/>
                <w:lang w:val="tr-TR"/>
              </w:rPr>
              <w:t>Ce-139</w:t>
            </w:r>
          </w:p>
        </w:tc>
        <w:tc>
          <w:tcPr>
            <w:tcW w:w="1597" w:type="dxa"/>
          </w:tcPr>
          <w:p w:rsidR="001C189B" w:rsidRPr="001C189B"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1C189B">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Pu-243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Sr-87m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Ce-141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Pu-244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Sr-89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Ce-143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Np-237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Sr-90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Ce-144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Np-239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Sr-91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La-140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Np-240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Sr-92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Pr-142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Am-241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8A4884" w:rsidRDefault="001C189B" w:rsidP="001C189B">
            <w:pPr>
              <w:tabs>
                <w:tab w:val="left" w:pos="180"/>
              </w:tabs>
              <w:spacing w:after="0" w:line="264" w:lineRule="auto"/>
              <w:rPr>
                <w:rFonts w:ascii="Times New Roman" w:eastAsiaTheme="minorHAnsi" w:hAnsi="Times New Roman" w:cs="Times New Roman"/>
                <w:sz w:val="20"/>
                <w:szCs w:val="20"/>
                <w:highlight w:val="yellow"/>
                <w:lang w:val="tr-TR"/>
              </w:rPr>
            </w:pPr>
            <w:r w:rsidRPr="001C189B">
              <w:rPr>
                <w:rFonts w:ascii="Times New Roman" w:eastAsiaTheme="minorHAnsi" w:hAnsi="Times New Roman" w:cs="Times New Roman"/>
                <w:sz w:val="20"/>
                <w:szCs w:val="20"/>
                <w:lang w:val="tr-TR"/>
              </w:rPr>
              <w:t>Rb-86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Pr-143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Am-242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1C189B">
              <w:rPr>
                <w:rFonts w:ascii="Times New Roman" w:eastAsiaTheme="minorHAnsi" w:hAnsi="Times New Roman" w:cs="Times New Roman"/>
                <w:sz w:val="20"/>
                <w:szCs w:val="20"/>
                <w:lang w:val="tr-TR"/>
              </w:rPr>
              <w:t>Mo-90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Nd-147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Am-242m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Mo-93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Nd-149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Am-243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Mo-99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Pm-147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Mo-101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Pm-149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Y-90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Sm-151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Y-91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Sm-153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Y-91m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Eu-152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Y-92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Eu-152m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Y-93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Eu-154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Cm-248</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Zr-93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Eu-155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Cf-246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Zr-95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Gd-153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Cf-248</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Zr-97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Gd-159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Cf-249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Nb-93m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Tb-160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Cf-250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Nb-94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Dy-165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Cf-251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Nb-95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Dy-166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Cf-252</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Nb-97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Ho-166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Bk-249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Nb-98</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Er-169</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Cf-253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Tc-96</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Er-171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Cf-254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Tc-96m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Tm-170</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Es-253</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Tm-171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Es-254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0,1</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Tc-97m</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Yb-175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Es-254m</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Tc-99</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Lu-177</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Fm-254</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Tc-99m</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Hf-181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Fm-255</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100</w:t>
            </w:r>
          </w:p>
        </w:tc>
      </w:tr>
      <w:tr w:rsidR="001C189B" w:rsidRPr="007473FE" w:rsidTr="001C189B">
        <w:tc>
          <w:tcPr>
            <w:tcW w:w="1488"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Ru-97</w:t>
            </w:r>
          </w:p>
        </w:tc>
        <w:tc>
          <w:tcPr>
            <w:tcW w:w="1597" w:type="dxa"/>
          </w:tcPr>
          <w:p w:rsidR="001C189B" w:rsidRPr="007473FE" w:rsidRDefault="001C189B" w:rsidP="001C189B">
            <w:pPr>
              <w:spacing w:after="0" w:line="264" w:lineRule="auto"/>
              <w:rPr>
                <w:rFonts w:ascii="Times New Roman" w:eastAsiaTheme="minorHAnsi" w:hAnsi="Times New Roman" w:cs="Times New Roman"/>
                <w:sz w:val="20"/>
                <w:szCs w:val="20"/>
                <w:lang w:val="tr-TR"/>
              </w:rPr>
            </w:pPr>
            <w:r w:rsidRPr="007473FE">
              <w:rPr>
                <w:rFonts w:ascii="Times New Roman" w:eastAsiaTheme="minorHAnsi" w:hAnsi="Times New Roman" w:cs="Times New Roman"/>
                <w:sz w:val="20"/>
                <w:szCs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W-181</w:t>
            </w: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lang w:val="tr-TR"/>
              </w:rPr>
            </w:pPr>
            <w:r w:rsidRPr="007473FE">
              <w:rPr>
                <w:rFonts w:ascii="Times New Roman" w:eastAsiaTheme="minorHAnsi" w:hAnsi="Times New Roman" w:cs="Times New Roman"/>
                <w:sz w:val="20"/>
                <w:lang w:val="tr-TR"/>
              </w:rPr>
              <w:t>10</w:t>
            </w:r>
          </w:p>
        </w:tc>
        <w:tc>
          <w:tcPr>
            <w:tcW w:w="148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p>
        </w:tc>
        <w:tc>
          <w:tcPr>
            <w:tcW w:w="1597" w:type="dxa"/>
          </w:tcPr>
          <w:p w:rsidR="001C189B" w:rsidRPr="007473FE" w:rsidRDefault="001C189B" w:rsidP="001C189B">
            <w:pPr>
              <w:tabs>
                <w:tab w:val="left" w:pos="180"/>
              </w:tabs>
              <w:spacing w:after="0" w:line="264" w:lineRule="auto"/>
              <w:rPr>
                <w:rFonts w:ascii="Times New Roman" w:eastAsiaTheme="minorHAnsi" w:hAnsi="Times New Roman" w:cs="Times New Roman"/>
                <w:sz w:val="20"/>
                <w:szCs w:val="20"/>
                <w:lang w:val="tr-TR"/>
              </w:rPr>
            </w:pPr>
          </w:p>
        </w:tc>
      </w:tr>
    </w:tbl>
    <w:p w:rsidR="007473FE" w:rsidRDefault="007473FE" w:rsidP="00A7089F">
      <w:pPr>
        <w:spacing w:after="0" w:line="240" w:lineRule="auto"/>
        <w:jc w:val="center"/>
        <w:rPr>
          <w:rFonts w:ascii="Times New Roman" w:hAnsi="Times New Roman"/>
          <w:b/>
          <w:sz w:val="24"/>
          <w:szCs w:val="24"/>
        </w:rPr>
      </w:pPr>
    </w:p>
    <w:p w:rsidR="00620744" w:rsidRPr="00784768" w:rsidRDefault="00620744" w:rsidP="00A7089F">
      <w:pPr>
        <w:spacing w:after="0" w:line="240" w:lineRule="auto"/>
        <w:jc w:val="center"/>
        <w:rPr>
          <w:rFonts w:ascii="Times New Roman" w:hAnsi="Times New Roman"/>
          <w:b/>
          <w:sz w:val="24"/>
          <w:szCs w:val="24"/>
        </w:rPr>
      </w:pPr>
    </w:p>
    <w:p w:rsidR="007C19B0" w:rsidRDefault="007C19B0" w:rsidP="001269B4">
      <w:pPr>
        <w:spacing w:after="0" w:line="240" w:lineRule="auto"/>
        <w:jc w:val="right"/>
        <w:rPr>
          <w:rFonts w:ascii="Times New Roman" w:hAnsi="Times New Roman"/>
          <w:b/>
          <w:sz w:val="24"/>
          <w:szCs w:val="24"/>
        </w:rPr>
        <w:sectPr w:rsidR="007C19B0" w:rsidSect="0087539C">
          <w:pgSz w:w="12240" w:h="15840"/>
          <w:pgMar w:top="1134" w:right="1418" w:bottom="1134" w:left="1559" w:header="709" w:footer="709" w:gutter="0"/>
          <w:cols w:space="708"/>
          <w:docGrid w:linePitch="360"/>
        </w:sectPr>
      </w:pPr>
    </w:p>
    <w:p w:rsidR="00D81A8D" w:rsidRDefault="00CF15CC" w:rsidP="001269B4">
      <w:pPr>
        <w:spacing w:after="0" w:line="240" w:lineRule="auto"/>
        <w:jc w:val="right"/>
        <w:rPr>
          <w:rFonts w:ascii="Times New Roman" w:hAnsi="Times New Roman"/>
          <w:sz w:val="24"/>
          <w:szCs w:val="24"/>
        </w:rPr>
      </w:pPr>
      <w:r>
        <w:rPr>
          <w:rFonts w:ascii="Times New Roman" w:hAnsi="Times New Roman"/>
          <w:b/>
          <w:sz w:val="24"/>
          <w:szCs w:val="24"/>
        </w:rPr>
        <w:lastRenderedPageBreak/>
        <w:t>E</w:t>
      </w:r>
      <w:r w:rsidR="00EA25D6">
        <w:rPr>
          <w:rFonts w:ascii="Times New Roman" w:hAnsi="Times New Roman"/>
          <w:b/>
          <w:sz w:val="24"/>
          <w:szCs w:val="24"/>
        </w:rPr>
        <w:t>K</w:t>
      </w:r>
      <w:r>
        <w:rPr>
          <w:rFonts w:ascii="Times New Roman" w:hAnsi="Times New Roman"/>
          <w:b/>
          <w:sz w:val="24"/>
          <w:szCs w:val="24"/>
        </w:rPr>
        <w:t>-</w:t>
      </w:r>
      <w:r w:rsidR="004138A2">
        <w:rPr>
          <w:rFonts w:ascii="Times New Roman" w:hAnsi="Times New Roman"/>
          <w:b/>
          <w:sz w:val="24"/>
          <w:szCs w:val="24"/>
        </w:rPr>
        <w:t>2</w:t>
      </w:r>
      <w:r w:rsidRPr="00B1145F">
        <w:rPr>
          <w:rFonts w:ascii="Times New Roman" w:hAnsi="Times New Roman"/>
          <w:sz w:val="24"/>
          <w:szCs w:val="24"/>
        </w:rPr>
        <w:t xml:space="preserve"> </w:t>
      </w:r>
    </w:p>
    <w:p w:rsidR="00A464B1" w:rsidRDefault="00CF15CC" w:rsidP="00A7089F">
      <w:pPr>
        <w:spacing w:after="0" w:line="240" w:lineRule="auto"/>
        <w:jc w:val="center"/>
        <w:rPr>
          <w:rFonts w:ascii="Times New Roman" w:hAnsi="Times New Roman"/>
          <w:b/>
          <w:sz w:val="24"/>
          <w:szCs w:val="24"/>
        </w:rPr>
      </w:pPr>
      <w:r w:rsidRPr="001269B4">
        <w:rPr>
          <w:rFonts w:ascii="Times New Roman" w:hAnsi="Times New Roman"/>
          <w:b/>
          <w:sz w:val="24"/>
          <w:szCs w:val="24"/>
        </w:rPr>
        <w:t>Metallerin Doğrudan Kul</w:t>
      </w:r>
      <w:r w:rsidR="00C8325C" w:rsidRPr="001269B4">
        <w:rPr>
          <w:rFonts w:ascii="Times New Roman" w:hAnsi="Times New Roman"/>
          <w:b/>
          <w:sz w:val="24"/>
          <w:szCs w:val="24"/>
        </w:rPr>
        <w:t>l</w:t>
      </w:r>
      <w:r w:rsidRPr="001269B4">
        <w:rPr>
          <w:rFonts w:ascii="Times New Roman" w:hAnsi="Times New Roman"/>
          <w:b/>
          <w:sz w:val="24"/>
          <w:szCs w:val="24"/>
        </w:rPr>
        <w:t>anım Amacıyla Serbestleştirilme Sınırları</w:t>
      </w:r>
    </w:p>
    <w:p w:rsidR="00996E0D" w:rsidRPr="00A7089F" w:rsidRDefault="00996E0D" w:rsidP="00A7089F">
      <w:pPr>
        <w:spacing w:after="0" w:line="240" w:lineRule="auto"/>
        <w:jc w:val="center"/>
        <w:rPr>
          <w:rFonts w:ascii="Times New Roman" w:hAnsi="Times New Roman"/>
          <w:b/>
          <w:sz w:val="24"/>
          <w:szCs w:val="24"/>
        </w:rPr>
      </w:pPr>
    </w:p>
    <w:tbl>
      <w:tblPr>
        <w:tblpPr w:leftFromText="142" w:rightFromText="142"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633"/>
        <w:gridCol w:w="1429"/>
        <w:gridCol w:w="1633"/>
        <w:gridCol w:w="1429"/>
        <w:gridCol w:w="1633"/>
      </w:tblGrid>
      <w:tr w:rsidR="00D3621F" w:rsidRPr="00B1145F" w:rsidTr="00FD5015">
        <w:trPr>
          <w:trHeight w:val="1003"/>
        </w:trPr>
        <w:tc>
          <w:tcPr>
            <w:tcW w:w="1429" w:type="dxa"/>
          </w:tcPr>
          <w:p w:rsidR="00B143C0" w:rsidRPr="00CF15CC" w:rsidRDefault="00B143C0" w:rsidP="00996E0D">
            <w:pPr>
              <w:spacing w:after="0" w:line="240" w:lineRule="auto"/>
              <w:jc w:val="both"/>
              <w:rPr>
                <w:rFonts w:ascii="Times New Roman" w:hAnsi="Times New Roman"/>
              </w:rPr>
            </w:pPr>
            <w:r w:rsidRPr="00CF15CC">
              <w:rPr>
                <w:rFonts w:ascii="Times New Roman" w:hAnsi="Times New Roman"/>
              </w:rPr>
              <w:t>Radyonüklit</w:t>
            </w:r>
          </w:p>
        </w:tc>
        <w:tc>
          <w:tcPr>
            <w:tcW w:w="1633" w:type="dxa"/>
          </w:tcPr>
          <w:p w:rsidR="00B143C0" w:rsidRPr="00CF15CC" w:rsidRDefault="00B143C0" w:rsidP="00996E0D">
            <w:pPr>
              <w:spacing w:after="0" w:line="240" w:lineRule="auto"/>
              <w:rPr>
                <w:rFonts w:ascii="Times New Roman" w:hAnsi="Times New Roman"/>
              </w:rPr>
            </w:pPr>
            <w:r w:rsidRPr="00CF15CC">
              <w:rPr>
                <w:rFonts w:ascii="Times New Roman" w:hAnsi="Times New Roman"/>
              </w:rPr>
              <w:t xml:space="preserve">Yüzeydeki radyoaktif kirlilik </w:t>
            </w:r>
            <w:r w:rsidRPr="00F2545D">
              <w:rPr>
                <w:rFonts w:ascii="Times New Roman" w:hAnsi="Times New Roman"/>
              </w:rPr>
              <w:t xml:space="preserve">(Yuvarlatılmış) </w:t>
            </w: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1429" w:type="dxa"/>
          </w:tcPr>
          <w:p w:rsidR="00B143C0" w:rsidRPr="00CF15CC" w:rsidRDefault="00B143C0" w:rsidP="00996E0D">
            <w:pPr>
              <w:spacing w:after="0" w:line="240" w:lineRule="auto"/>
              <w:rPr>
                <w:rFonts w:ascii="Times New Roman" w:hAnsi="Times New Roman"/>
              </w:rPr>
            </w:pPr>
            <w:r w:rsidRPr="00CF15CC">
              <w:rPr>
                <w:rFonts w:ascii="Times New Roman" w:hAnsi="Times New Roman"/>
              </w:rPr>
              <w:t>Radyonüklit</w:t>
            </w:r>
          </w:p>
        </w:tc>
        <w:tc>
          <w:tcPr>
            <w:tcW w:w="1633" w:type="dxa"/>
          </w:tcPr>
          <w:p w:rsidR="00B143C0" w:rsidRPr="00CF15CC" w:rsidRDefault="00B143C0" w:rsidP="00996E0D">
            <w:pPr>
              <w:spacing w:after="0" w:line="240" w:lineRule="auto"/>
              <w:rPr>
                <w:rFonts w:ascii="Times New Roman" w:hAnsi="Times New Roman"/>
              </w:rPr>
            </w:pPr>
            <w:r w:rsidRPr="00CF15CC">
              <w:rPr>
                <w:rFonts w:ascii="Times New Roman" w:hAnsi="Times New Roman"/>
              </w:rPr>
              <w:t xml:space="preserve">Yüzeydeki radyoaktif kirlilik </w:t>
            </w:r>
            <w:r w:rsidRPr="00F2545D">
              <w:rPr>
                <w:rFonts w:ascii="Times New Roman" w:hAnsi="Times New Roman"/>
              </w:rPr>
              <w:t xml:space="preserve">(Yuvarlatılmış) </w:t>
            </w: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1429" w:type="dxa"/>
          </w:tcPr>
          <w:p w:rsidR="00B143C0" w:rsidRPr="00CF15CC" w:rsidRDefault="00B143C0" w:rsidP="00996E0D">
            <w:pPr>
              <w:spacing w:after="0" w:line="240" w:lineRule="auto"/>
              <w:rPr>
                <w:rFonts w:ascii="Times New Roman" w:hAnsi="Times New Roman"/>
              </w:rPr>
            </w:pPr>
            <w:r w:rsidRPr="00CF15CC">
              <w:rPr>
                <w:rFonts w:ascii="Times New Roman" w:hAnsi="Times New Roman"/>
              </w:rPr>
              <w:t>Radyonüklit</w:t>
            </w:r>
          </w:p>
        </w:tc>
        <w:tc>
          <w:tcPr>
            <w:tcW w:w="1633" w:type="dxa"/>
          </w:tcPr>
          <w:p w:rsidR="00B143C0" w:rsidRPr="00CF15CC" w:rsidRDefault="00B143C0" w:rsidP="00996E0D">
            <w:pPr>
              <w:spacing w:after="0" w:line="240" w:lineRule="auto"/>
              <w:rPr>
                <w:rFonts w:ascii="Times New Roman" w:hAnsi="Times New Roman"/>
              </w:rPr>
            </w:pPr>
            <w:r w:rsidRPr="00CF15CC">
              <w:rPr>
                <w:rFonts w:ascii="Times New Roman" w:hAnsi="Times New Roman"/>
              </w:rPr>
              <w:t xml:space="preserve">Yüzeydeki radyoaktif kirlilik </w:t>
            </w:r>
            <w:r w:rsidRPr="00F2545D">
              <w:rPr>
                <w:rFonts w:ascii="Times New Roman" w:hAnsi="Times New Roman"/>
              </w:rPr>
              <w:t xml:space="preserve">(Yuvarlatılmış) </w:t>
            </w: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H-3</w:t>
            </w:r>
            <w:r w:rsidRPr="00CF15CC">
              <w:rPr>
                <w:rFonts w:ascii="Times New Roman" w:hAnsi="Times New Roman"/>
              </w:rPr>
              <w:tab/>
            </w:r>
          </w:p>
        </w:tc>
        <w:tc>
          <w:tcPr>
            <w:tcW w:w="1633" w:type="dxa"/>
          </w:tcPr>
          <w:p w:rsidR="00EB5555" w:rsidRPr="00CF15CC" w:rsidRDefault="00EB5555" w:rsidP="00EB5555">
            <w:pPr>
              <w:spacing w:after="0" w:line="240" w:lineRule="auto"/>
              <w:rPr>
                <w:rFonts w:ascii="Times New Roman" w:hAnsi="Times New Roman"/>
              </w:rPr>
            </w:pPr>
            <w:r w:rsidRPr="00CF15CC">
              <w:rPr>
                <w:rFonts w:ascii="Times New Roman" w:hAnsi="Times New Roman"/>
              </w:rPr>
              <w:t>10.000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Cs-135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Am-241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C-14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Cs-137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Am-242m</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Na- 22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Ce-139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Am-243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S-35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Ce-144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CI-36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Pm-147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K-40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Sm-151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Ca-45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Eu-152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Sc-46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Eu-154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Mn-53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Eu-155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Mn-54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Gd-153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Cm-248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Fe-55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Tb-160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Cf-248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Co-56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Tm-170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Cf-249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Co-57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spacing w:after="0" w:line="240" w:lineRule="auto"/>
              <w:rPr>
                <w:rFonts w:ascii="Times New Roman" w:hAnsi="Times New Roman"/>
              </w:rPr>
            </w:pPr>
            <w:r w:rsidRPr="00CF15CC">
              <w:rPr>
                <w:rFonts w:ascii="Times New Roman" w:hAnsi="Times New Roman"/>
              </w:rPr>
              <w:t>Tm-171</w:t>
            </w:r>
          </w:p>
        </w:tc>
        <w:tc>
          <w:tcPr>
            <w:tcW w:w="1633" w:type="dxa"/>
          </w:tcPr>
          <w:p w:rsidR="00EB5555" w:rsidRPr="00CF15CC" w:rsidRDefault="00EB5555" w:rsidP="00EB5555">
            <w:pPr>
              <w:spacing w:after="0" w:line="240" w:lineRule="auto"/>
              <w:rPr>
                <w:rFonts w:ascii="Times New Roman" w:hAnsi="Times New Roman"/>
              </w:rPr>
            </w:pPr>
            <w:r w:rsidRPr="00CF15CC">
              <w:rPr>
                <w:rFonts w:ascii="Times New Roman" w:hAnsi="Times New Roman"/>
              </w:rPr>
              <w:t>10.000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Cf-250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Co-58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W-181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Cf-251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Co-60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W-185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Cf-252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Ni-59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Ta-182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Cf-254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Ni-63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Os-185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Bk-249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Zn-65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Ir-192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Es-254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As-73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Tl-204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Se-75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Bi-207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Sr-85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Pb-210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Sr-90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Po-210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Y-91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Ra-226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Zr-93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Ra-228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Zr-95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Th-228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Mo-93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Th-229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Nb-93m</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Th-230</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Nb-94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Th-232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Tc-97</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Pa-231</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Tc-97m</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U-232</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Tc-99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Ru-106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U-234</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Ag-108m</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U-235</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Ag-110m</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Cd-109</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U-238</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EB5555" w:rsidRPr="00B1145F" w:rsidTr="00FD5015">
        <w:trPr>
          <w:trHeight w:val="227"/>
        </w:trPr>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Sn-113</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Pu-236</w:t>
            </w:r>
          </w:p>
        </w:tc>
        <w:tc>
          <w:tcPr>
            <w:tcW w:w="1633" w:type="dxa"/>
          </w:tcPr>
          <w:p w:rsidR="00EB5555" w:rsidRPr="00CF15CC" w:rsidRDefault="00EB5555" w:rsidP="00EB5555">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EB5555" w:rsidRPr="00CF15CC" w:rsidRDefault="00EB5555" w:rsidP="00EB5555">
            <w:pPr>
              <w:tabs>
                <w:tab w:val="left" w:pos="760"/>
              </w:tabs>
              <w:spacing w:after="0" w:line="240" w:lineRule="auto"/>
              <w:rPr>
                <w:rFonts w:ascii="Times New Roman" w:hAnsi="Times New Roman"/>
              </w:rPr>
            </w:pPr>
          </w:p>
        </w:tc>
        <w:tc>
          <w:tcPr>
            <w:tcW w:w="1633" w:type="dxa"/>
          </w:tcPr>
          <w:p w:rsidR="00EB5555" w:rsidRPr="00CF15CC" w:rsidRDefault="00EB5555" w:rsidP="00EB5555">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8F5E41" w:rsidRDefault="008F5E41" w:rsidP="008F5E41">
            <w:pPr>
              <w:tabs>
                <w:tab w:val="left" w:pos="760"/>
              </w:tabs>
              <w:spacing w:after="0" w:line="240" w:lineRule="auto"/>
              <w:rPr>
                <w:rFonts w:ascii="Times New Roman" w:hAnsi="Times New Roman"/>
              </w:rPr>
            </w:pPr>
            <w:r w:rsidRPr="008F5E41">
              <w:rPr>
                <w:rFonts w:ascii="Times New Roman" w:hAnsi="Times New Roman"/>
              </w:rPr>
              <w:t>Te-123m</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Pu-238</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8F5E41" w:rsidRDefault="008F5E41" w:rsidP="008F5E41">
            <w:pPr>
              <w:tabs>
                <w:tab w:val="left" w:pos="760"/>
              </w:tabs>
              <w:spacing w:after="0" w:line="240" w:lineRule="auto"/>
              <w:rPr>
                <w:rFonts w:ascii="Times New Roman" w:hAnsi="Times New Roman"/>
              </w:rPr>
            </w:pPr>
            <w:r w:rsidRPr="008F5E41">
              <w:rPr>
                <w:rFonts w:ascii="Times New Roman" w:hAnsi="Times New Roman"/>
              </w:rPr>
              <w:t>Te-127m</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Pu-239</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Sb-124</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Pu-240</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Sb-125</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Pu-241</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I-125</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Pu-242</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I-129</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10</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Pu-244</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r w:rsidR="008F5E41" w:rsidRPr="00B1145F" w:rsidTr="00FD5015">
        <w:trPr>
          <w:trHeight w:val="227"/>
        </w:trPr>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Cs-134</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1</w:t>
            </w:r>
          </w:p>
        </w:tc>
        <w:tc>
          <w:tcPr>
            <w:tcW w:w="1429"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Np-237</w:t>
            </w:r>
          </w:p>
        </w:tc>
        <w:tc>
          <w:tcPr>
            <w:tcW w:w="1633" w:type="dxa"/>
          </w:tcPr>
          <w:p w:rsidR="008F5E41" w:rsidRPr="00CF15CC" w:rsidRDefault="008F5E41" w:rsidP="008F5E41">
            <w:pPr>
              <w:tabs>
                <w:tab w:val="left" w:pos="760"/>
              </w:tabs>
              <w:spacing w:after="0" w:line="240" w:lineRule="auto"/>
              <w:rPr>
                <w:rFonts w:ascii="Times New Roman" w:hAnsi="Times New Roman"/>
              </w:rPr>
            </w:pPr>
            <w:r w:rsidRPr="00CF15CC">
              <w:rPr>
                <w:rFonts w:ascii="Times New Roman" w:hAnsi="Times New Roman"/>
              </w:rPr>
              <w:t>0,1</w:t>
            </w:r>
          </w:p>
        </w:tc>
        <w:tc>
          <w:tcPr>
            <w:tcW w:w="1429" w:type="dxa"/>
          </w:tcPr>
          <w:p w:rsidR="008F5E41" w:rsidRPr="00CF15CC" w:rsidRDefault="008F5E41" w:rsidP="008F5E41">
            <w:pPr>
              <w:tabs>
                <w:tab w:val="left" w:pos="760"/>
              </w:tabs>
              <w:spacing w:after="0" w:line="240" w:lineRule="auto"/>
              <w:rPr>
                <w:rFonts w:ascii="Times New Roman" w:hAnsi="Times New Roman"/>
              </w:rPr>
            </w:pPr>
          </w:p>
        </w:tc>
        <w:tc>
          <w:tcPr>
            <w:tcW w:w="1633" w:type="dxa"/>
          </w:tcPr>
          <w:p w:rsidR="008F5E41" w:rsidRPr="00CF15CC" w:rsidRDefault="008F5E41" w:rsidP="008F5E41">
            <w:pPr>
              <w:tabs>
                <w:tab w:val="left" w:pos="760"/>
              </w:tabs>
              <w:spacing w:after="0" w:line="240" w:lineRule="auto"/>
              <w:rPr>
                <w:rFonts w:ascii="Times New Roman" w:hAnsi="Times New Roman"/>
              </w:rPr>
            </w:pPr>
          </w:p>
        </w:tc>
      </w:tr>
    </w:tbl>
    <w:p w:rsidR="00B143C0" w:rsidRDefault="00B143C0" w:rsidP="00B143C0">
      <w:pPr>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EK</w:t>
      </w:r>
      <w:r w:rsidRPr="00B1145F">
        <w:rPr>
          <w:rFonts w:ascii="Times New Roman" w:hAnsi="Times New Roman"/>
          <w:b/>
          <w:sz w:val="24"/>
          <w:szCs w:val="24"/>
        </w:rPr>
        <w:t>-</w:t>
      </w:r>
      <w:r>
        <w:rPr>
          <w:rFonts w:ascii="Times New Roman" w:hAnsi="Times New Roman"/>
          <w:b/>
          <w:sz w:val="24"/>
          <w:szCs w:val="24"/>
        </w:rPr>
        <w:t>3</w:t>
      </w:r>
    </w:p>
    <w:p w:rsidR="00A7089F" w:rsidRDefault="00B143C0" w:rsidP="0030148C">
      <w:pPr>
        <w:tabs>
          <w:tab w:val="left" w:pos="597"/>
          <w:tab w:val="left" w:pos="881"/>
        </w:tabs>
        <w:spacing w:after="0" w:line="240" w:lineRule="auto"/>
        <w:ind w:firstLine="170"/>
        <w:jc w:val="center"/>
        <w:rPr>
          <w:rFonts w:ascii="Times New Roman" w:hAnsi="Times New Roman"/>
          <w:b/>
          <w:sz w:val="24"/>
          <w:szCs w:val="24"/>
        </w:rPr>
      </w:pPr>
      <w:r w:rsidRPr="001269B4">
        <w:rPr>
          <w:rFonts w:ascii="Times New Roman" w:hAnsi="Times New Roman"/>
          <w:b/>
          <w:sz w:val="24"/>
          <w:szCs w:val="24"/>
        </w:rPr>
        <w:t xml:space="preserve">Binaların Yıkılmaksızın Yeniden Kullanımının </w:t>
      </w:r>
      <w:r>
        <w:rPr>
          <w:rFonts w:ascii="Times New Roman" w:hAnsi="Times New Roman"/>
          <w:b/>
          <w:sz w:val="24"/>
          <w:szCs w:val="24"/>
        </w:rPr>
        <w:t>veya</w:t>
      </w:r>
      <w:r w:rsidRPr="001269B4">
        <w:rPr>
          <w:rFonts w:ascii="Times New Roman" w:hAnsi="Times New Roman"/>
          <w:b/>
          <w:sz w:val="24"/>
          <w:szCs w:val="24"/>
        </w:rPr>
        <w:t xml:space="preserve"> Yıkılmalarının Planlandığı Durumda Serbestleştirme Sınırları </w:t>
      </w:r>
    </w:p>
    <w:p w:rsidR="008C308E" w:rsidRDefault="008C308E" w:rsidP="0030148C">
      <w:pPr>
        <w:tabs>
          <w:tab w:val="left" w:pos="597"/>
          <w:tab w:val="left" w:pos="881"/>
        </w:tabs>
        <w:spacing w:after="0" w:line="240" w:lineRule="auto"/>
        <w:ind w:firstLine="170"/>
        <w:jc w:val="center"/>
        <w:rPr>
          <w:rFonts w:ascii="Times New Roman" w:hAnsi="Times New Roman"/>
          <w:b/>
          <w:sz w:val="24"/>
          <w:szCs w:val="24"/>
        </w:rPr>
      </w:pPr>
    </w:p>
    <w:tbl>
      <w:tblPr>
        <w:tblpPr w:leftFromText="142" w:rightFromText="142" w:vertAnchor="text" w:horzAnchor="margin" w:tblpXSpec="center" w:tblpY="1"/>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599"/>
        <w:gridCol w:w="1599"/>
        <w:gridCol w:w="1429"/>
        <w:gridCol w:w="1599"/>
        <w:gridCol w:w="1599"/>
      </w:tblGrid>
      <w:tr w:rsidR="000D3207" w:rsidRPr="00CF15CC" w:rsidTr="008C308E">
        <w:trPr>
          <w:trHeight w:val="1003"/>
        </w:trPr>
        <w:tc>
          <w:tcPr>
            <w:tcW w:w="1429" w:type="dxa"/>
          </w:tcPr>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Radyonüklit</w:t>
            </w:r>
          </w:p>
        </w:tc>
        <w:tc>
          <w:tcPr>
            <w:tcW w:w="1599" w:type="dxa"/>
          </w:tcPr>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1599" w:type="dxa"/>
          </w:tcPr>
          <w:p w:rsidR="00B143C0" w:rsidRPr="00CF15CC" w:rsidRDefault="00B143C0" w:rsidP="008C308E">
            <w:pPr>
              <w:spacing w:after="0" w:line="240" w:lineRule="auto"/>
              <w:jc w:val="both"/>
              <w:rPr>
                <w:rFonts w:ascii="Times New Roman" w:hAnsi="Times New Roman"/>
              </w:rPr>
            </w:pPr>
            <w:r>
              <w:rPr>
                <w:rFonts w:ascii="Times New Roman" w:hAnsi="Times New Roman"/>
              </w:rPr>
              <w:t xml:space="preserve">Yüzeydeki radyoaktif kirlilik </w:t>
            </w:r>
            <w:r w:rsidRPr="00CF15CC">
              <w:rPr>
                <w:rFonts w:ascii="Times New Roman" w:hAnsi="Times New Roman"/>
              </w:rPr>
              <w:t>(Yuvarlatılmış)</w:t>
            </w:r>
          </w:p>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1429" w:type="dxa"/>
          </w:tcPr>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Radyonüklit</w:t>
            </w:r>
          </w:p>
        </w:tc>
        <w:tc>
          <w:tcPr>
            <w:tcW w:w="1599" w:type="dxa"/>
          </w:tcPr>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1599" w:type="dxa"/>
          </w:tcPr>
          <w:p w:rsidR="00B143C0" w:rsidRPr="00CF15CC" w:rsidRDefault="00B143C0" w:rsidP="008C308E">
            <w:pPr>
              <w:spacing w:after="0" w:line="240" w:lineRule="auto"/>
              <w:jc w:val="both"/>
              <w:rPr>
                <w:rFonts w:ascii="Times New Roman" w:hAnsi="Times New Roman"/>
              </w:rPr>
            </w:pPr>
            <w:r w:rsidRPr="00CF15CC">
              <w:rPr>
                <w:rFonts w:ascii="Times New Roman" w:hAnsi="Times New Roman"/>
              </w:rPr>
              <w:t>Yüzeydeki radyoaktif kirlilik   (Yuvarlatılmış) (Bq/cm</w:t>
            </w:r>
            <w:r w:rsidRPr="00CF15CC">
              <w:rPr>
                <w:rFonts w:ascii="Times New Roman" w:hAnsi="Times New Roman"/>
                <w:vertAlign w:val="superscript"/>
              </w:rPr>
              <w:t>2</w:t>
            </w:r>
            <w:r w:rsidRPr="00CF15CC">
              <w:rPr>
                <w:rFonts w:ascii="Times New Roman" w:hAnsi="Times New Roman"/>
              </w:rPr>
              <w:t>)</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H-3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3,8E+03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Gd-153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1,2E+01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C-14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2,8E+03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Tb-160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2,9E+00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Na-22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4,4E-01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Tm-170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3,7E+02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S-35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2,6E+03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Tm-171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1,5E+03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CI-36</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3,2E+01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W-181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5,1E+01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K-40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5,6E+00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W-185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8,1E+02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Ca-45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1,1E+03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Ta-182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1,7E+00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Sc-46</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1,3E+00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Os-185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3,3E+00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Mn-53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2,3E+04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Ir-192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3,7E+00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Mn-54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1,5E+00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Tl-204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4,8E+02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Fe-55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1,0E+04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Bi-207</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5,4E-01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Co-56</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8,2E-01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Pb-210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1,4E+00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Co-57</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1,2E+01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Po-210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4,2E+00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Co-58</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3,2E+00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Ra-226</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4,9E-01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Co-60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3,6E-01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Ra-228</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4,4E-01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Ni-59</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4,2E+04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Th-228</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2,7E-01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Ni-63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1,8E+04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Th-229</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1,2E-01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Zn-65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2,3E+00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Th-230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3,3E-01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As-73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4,0E+02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Th-232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1,4E-01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Se-75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5,2E+00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Pa-231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1,3E-02</w:t>
            </w:r>
          </w:p>
        </w:tc>
        <w:tc>
          <w:tcPr>
            <w:tcW w:w="1599" w:type="dxa"/>
            <w:vAlign w:val="bottom"/>
          </w:tcPr>
          <w:p w:rsidR="00732113" w:rsidRPr="00CF15CC" w:rsidRDefault="00732113" w:rsidP="008C308E">
            <w:pPr>
              <w:spacing w:after="0" w:line="240" w:lineRule="auto"/>
              <w:jc w:val="both"/>
              <w:rPr>
                <w:rFonts w:ascii="Times New Roman" w:hAnsi="Times New Roman"/>
              </w:rPr>
            </w:pPr>
            <w:r>
              <w:rPr>
                <w:rFonts w:ascii="Times New Roman" w:hAnsi="Times New Roman"/>
              </w:rPr>
              <w:t>0,1*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Sr-85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6,2E+00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1,7E-01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Sr-90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3,4E+01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1,2E+00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Y-91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4,1E+02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U-234</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1,4E+00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Zr-93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3,1E+02</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1,3E+00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Zr-95</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1,8E+00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U-236</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1,5E+00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Mo-93</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7,5E+01</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U-238</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1,6E+00</w:t>
            </w:r>
          </w:p>
        </w:tc>
        <w:tc>
          <w:tcPr>
            <w:tcW w:w="1599" w:type="dxa"/>
            <w:vAlign w:val="bottom"/>
          </w:tcPr>
          <w:p w:rsidR="00732113" w:rsidRPr="00CF15CC" w:rsidRDefault="00732113"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Nb-93m</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5,0E+02</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1.000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Pu-236</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7,1E-01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Nb-94</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5,3E-01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Pu-238</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3,1E-01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Tc-97</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8,0E+01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Pu-239</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2,9E-01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Tc-97m</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2,9E+02</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Pu-240</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2,9E-01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0,1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Tc-99</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7,0E+01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Pu-241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1,1E+01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Ru-106</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5,6E+00</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Pu-242</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3,0E-01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Ag-108m</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5,1E-01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Pu-244</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3,1E-01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Ag-110m</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4,8E-01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Np-237</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6,2E-01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Cd-109</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4,0E+01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Am-241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3,4E-01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A464B1" w:rsidRPr="00CF15CC" w:rsidTr="008C308E">
        <w:trPr>
          <w:trHeight w:val="227"/>
        </w:trPr>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Sn-113</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7,2E+00</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10</w:t>
            </w:r>
          </w:p>
        </w:tc>
        <w:tc>
          <w:tcPr>
            <w:tcW w:w="1429" w:type="dxa"/>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Am-242m</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3,2E-01</w:t>
            </w:r>
          </w:p>
        </w:tc>
        <w:tc>
          <w:tcPr>
            <w:tcW w:w="1599" w:type="dxa"/>
            <w:vAlign w:val="bottom"/>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397B0D">
              <w:rPr>
                <w:rFonts w:ascii="Times New Roman" w:hAnsi="Times New Roman"/>
              </w:rPr>
              <w:t>Te-123m</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1,4E+01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Am-243</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 xml:space="preserve">3,4E-01 </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Te-127m</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1,3E+02</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Cm-242</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2,5E+00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Sb-124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1,9E+00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Cm-243</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4,6E-01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Sb-125</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2,1E+00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5,5E-01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I-125</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7,5E+01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Cm-245</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3,0E-01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0,1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I-129</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7,5E+00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Cm-246</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3,4E-01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1003"/>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lastRenderedPageBreak/>
              <w:t>Radyonüklit</w:t>
            </w:r>
          </w:p>
        </w:tc>
        <w:tc>
          <w:tcPr>
            <w:tcW w:w="159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1599" w:type="dxa"/>
          </w:tcPr>
          <w:p w:rsidR="00397B0D" w:rsidRPr="00CF15CC" w:rsidRDefault="00397B0D" w:rsidP="00397B0D">
            <w:pPr>
              <w:spacing w:after="0" w:line="240" w:lineRule="auto"/>
              <w:jc w:val="both"/>
              <w:rPr>
                <w:rFonts w:ascii="Times New Roman" w:hAnsi="Times New Roman"/>
              </w:rPr>
            </w:pPr>
            <w:r>
              <w:rPr>
                <w:rFonts w:ascii="Times New Roman" w:hAnsi="Times New Roman"/>
              </w:rPr>
              <w:t xml:space="preserve">Yüzeydeki radyoaktif kirlilik </w:t>
            </w:r>
            <w:r w:rsidRPr="00CF15CC">
              <w:rPr>
                <w:rFonts w:ascii="Times New Roman" w:hAnsi="Times New Roman"/>
              </w:rPr>
              <w:t>(Yuvarlatılmış)</w:t>
            </w:r>
          </w:p>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Radyonüklit</w:t>
            </w:r>
          </w:p>
        </w:tc>
        <w:tc>
          <w:tcPr>
            <w:tcW w:w="159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159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Yüzeydeki radyoaktif kirlilik   (Yuvarlatılmış) (Bq/cm</w:t>
            </w:r>
            <w:r w:rsidRPr="00CF15CC">
              <w:rPr>
                <w:rFonts w:ascii="Times New Roman" w:hAnsi="Times New Roman"/>
                <w:vertAlign w:val="superscript"/>
              </w:rPr>
              <w:t>2</w:t>
            </w:r>
            <w:r w:rsidRPr="00CF15CC">
              <w:rPr>
                <w:rFonts w:ascii="Times New Roman" w:hAnsi="Times New Roman"/>
              </w:rPr>
              <w:t>)</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Cs-134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6,3E-01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Cm-247</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3,7E-01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Cs-135</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1,8E+03</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Cm-248</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9,8E-02</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0,1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Cs-137</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1,5E+00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Cf-248</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1,5E+00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Ce-139</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1,2E+01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Cf-249</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2,1E-01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0,1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Ce-144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2,6E+01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Cf-250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4,2E-01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Pm-147</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1,5E+03</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Cf-251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2,0E-01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0,1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Sm-151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3,6E+03</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10.000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Cf-252</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7,1E-01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Eu-152</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7,7E-01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Cf-254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4,2E-01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Eu-154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6,9E-01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Bk-249</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8,4E+01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100</w:t>
            </w:r>
          </w:p>
        </w:tc>
      </w:tr>
      <w:tr w:rsidR="00397B0D" w:rsidRPr="00CF15CC" w:rsidTr="008C308E">
        <w:trPr>
          <w:trHeight w:val="227"/>
        </w:trPr>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Eu-155</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1,5E+01</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10</w:t>
            </w:r>
          </w:p>
        </w:tc>
        <w:tc>
          <w:tcPr>
            <w:tcW w:w="1429" w:type="dxa"/>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Es-254</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1,4E+00</w:t>
            </w:r>
          </w:p>
        </w:tc>
        <w:tc>
          <w:tcPr>
            <w:tcW w:w="1599" w:type="dxa"/>
            <w:vAlign w:val="bottom"/>
          </w:tcPr>
          <w:p w:rsidR="00397B0D" w:rsidRPr="00CF15CC" w:rsidRDefault="00397B0D" w:rsidP="00397B0D">
            <w:pPr>
              <w:spacing w:after="0" w:line="240" w:lineRule="auto"/>
              <w:jc w:val="both"/>
              <w:rPr>
                <w:rFonts w:ascii="Times New Roman" w:hAnsi="Times New Roman"/>
              </w:rPr>
            </w:pPr>
            <w:r w:rsidRPr="00CF15CC">
              <w:rPr>
                <w:rFonts w:ascii="Times New Roman" w:hAnsi="Times New Roman"/>
              </w:rPr>
              <w:t>1</w:t>
            </w:r>
          </w:p>
        </w:tc>
      </w:tr>
    </w:tbl>
    <w:p w:rsidR="00925405" w:rsidRPr="00CF15CC" w:rsidRDefault="00957EF4" w:rsidP="00B305C9">
      <w:pPr>
        <w:rPr>
          <w:rFonts w:ascii="Times New Roman" w:hAnsi="Times New Roman"/>
        </w:rPr>
      </w:pPr>
      <w:r w:rsidRPr="00CF15CC">
        <w:rPr>
          <w:rFonts w:ascii="Times New Roman" w:hAnsi="Times New Roman"/>
        </w:rPr>
        <w:t xml:space="preserve">* </w:t>
      </w:r>
      <w:r w:rsidR="009452F3" w:rsidRPr="00CF15CC">
        <w:rPr>
          <w:rFonts w:ascii="Times New Roman" w:hAnsi="Times New Roman"/>
        </w:rPr>
        <w:t>E</w:t>
      </w:r>
      <w:r w:rsidR="009452F3">
        <w:rPr>
          <w:rFonts w:ascii="Times New Roman" w:hAnsi="Times New Roman"/>
        </w:rPr>
        <w:t>K</w:t>
      </w:r>
      <w:r w:rsidR="008D6AC3">
        <w:rPr>
          <w:rFonts w:ascii="Times New Roman" w:hAnsi="Times New Roman"/>
        </w:rPr>
        <w:t>-6</w:t>
      </w:r>
      <w:r w:rsidR="00925405" w:rsidRPr="00CF15CC">
        <w:rPr>
          <w:rFonts w:ascii="Times New Roman" w:hAnsi="Times New Roman"/>
        </w:rPr>
        <w:t>.2’de açıklanmaktadır.</w:t>
      </w:r>
    </w:p>
    <w:p w:rsidR="00925405" w:rsidRPr="00CF15CC" w:rsidRDefault="00925405" w:rsidP="009924CA">
      <w:pPr>
        <w:ind w:firstLine="709"/>
        <w:jc w:val="both"/>
        <w:rPr>
          <w:rFonts w:ascii="Times New Roman" w:hAnsi="Times New Roman"/>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A464B1" w:rsidRDefault="00A464B1" w:rsidP="009060AD">
      <w:pPr>
        <w:spacing w:after="0" w:line="240" w:lineRule="auto"/>
        <w:ind w:firstLine="709"/>
        <w:jc w:val="right"/>
        <w:rPr>
          <w:rFonts w:ascii="Times New Roman" w:hAnsi="Times New Roman"/>
          <w:b/>
          <w:sz w:val="24"/>
          <w:szCs w:val="24"/>
        </w:rPr>
      </w:pPr>
    </w:p>
    <w:p w:rsidR="0010049C" w:rsidRDefault="0010049C" w:rsidP="009060AD">
      <w:pPr>
        <w:spacing w:after="0" w:line="240" w:lineRule="auto"/>
        <w:ind w:firstLine="709"/>
        <w:jc w:val="right"/>
        <w:rPr>
          <w:rFonts w:ascii="Times New Roman" w:hAnsi="Times New Roman"/>
          <w:b/>
          <w:sz w:val="24"/>
          <w:szCs w:val="24"/>
        </w:rPr>
      </w:pPr>
    </w:p>
    <w:p w:rsidR="009060AD" w:rsidRDefault="009060AD" w:rsidP="009060AD">
      <w:pPr>
        <w:spacing w:after="0" w:line="240" w:lineRule="auto"/>
        <w:ind w:firstLine="709"/>
        <w:jc w:val="right"/>
        <w:rPr>
          <w:rFonts w:ascii="Times New Roman" w:hAnsi="Times New Roman"/>
          <w:b/>
          <w:sz w:val="24"/>
          <w:szCs w:val="24"/>
        </w:rPr>
      </w:pPr>
      <w:r w:rsidRPr="00B1145F">
        <w:rPr>
          <w:rFonts w:ascii="Times New Roman" w:hAnsi="Times New Roman"/>
          <w:b/>
          <w:sz w:val="24"/>
          <w:szCs w:val="24"/>
        </w:rPr>
        <w:lastRenderedPageBreak/>
        <w:t>E</w:t>
      </w:r>
      <w:r>
        <w:rPr>
          <w:rFonts w:ascii="Times New Roman" w:hAnsi="Times New Roman"/>
          <w:b/>
          <w:sz w:val="24"/>
          <w:szCs w:val="24"/>
        </w:rPr>
        <w:t>K</w:t>
      </w:r>
      <w:r w:rsidRPr="00B1145F">
        <w:rPr>
          <w:rFonts w:ascii="Times New Roman" w:hAnsi="Times New Roman"/>
          <w:b/>
          <w:sz w:val="24"/>
          <w:szCs w:val="24"/>
        </w:rPr>
        <w:t>-</w:t>
      </w:r>
      <w:r>
        <w:rPr>
          <w:rFonts w:ascii="Times New Roman" w:hAnsi="Times New Roman"/>
          <w:b/>
          <w:sz w:val="24"/>
          <w:szCs w:val="24"/>
        </w:rPr>
        <w:t>4</w:t>
      </w:r>
    </w:p>
    <w:p w:rsidR="008C308E" w:rsidRDefault="009060AD" w:rsidP="00D3621F">
      <w:pPr>
        <w:spacing w:after="0" w:line="240" w:lineRule="auto"/>
        <w:jc w:val="center"/>
        <w:rPr>
          <w:rFonts w:ascii="Times New Roman" w:hAnsi="Times New Roman"/>
          <w:b/>
          <w:sz w:val="24"/>
          <w:szCs w:val="24"/>
        </w:rPr>
      </w:pPr>
      <w:r w:rsidRPr="001269B4">
        <w:rPr>
          <w:rFonts w:ascii="Times New Roman" w:hAnsi="Times New Roman"/>
          <w:b/>
          <w:sz w:val="24"/>
          <w:szCs w:val="24"/>
        </w:rPr>
        <w:t>Binaların Sadece Yıkılmalarının Planlandığı Durumda Serbestleştirme Sınırları</w:t>
      </w:r>
    </w:p>
    <w:p w:rsidR="005441AF" w:rsidRPr="000D3207" w:rsidRDefault="005441AF" w:rsidP="00D3621F">
      <w:pPr>
        <w:spacing w:after="0" w:line="240" w:lineRule="auto"/>
        <w:jc w:val="center"/>
        <w:rPr>
          <w:rFonts w:ascii="Times New Roman" w:hAnsi="Times New Roman"/>
          <w:b/>
          <w:sz w:val="24"/>
          <w:szCs w:val="24"/>
        </w:rPr>
      </w:pPr>
    </w:p>
    <w:tbl>
      <w:tblPr>
        <w:tblpPr w:leftFromText="142" w:rightFromText="142"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6"/>
        <w:gridCol w:w="1601"/>
        <w:gridCol w:w="1601"/>
        <w:gridCol w:w="1427"/>
        <w:gridCol w:w="1599"/>
        <w:gridCol w:w="1599"/>
      </w:tblGrid>
      <w:tr w:rsidR="0020338C" w:rsidRPr="00CF15CC" w:rsidTr="00C10BF5">
        <w:trPr>
          <w:trHeight w:val="1003"/>
        </w:trPr>
        <w:tc>
          <w:tcPr>
            <w:tcW w:w="771" w:type="pct"/>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Radyonüklit</w:t>
            </w:r>
          </w:p>
        </w:tc>
        <w:tc>
          <w:tcPr>
            <w:tcW w:w="865" w:type="pct"/>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865" w:type="pct"/>
          </w:tcPr>
          <w:p w:rsidR="009060AD" w:rsidRPr="00CF15CC" w:rsidRDefault="00463AFE" w:rsidP="008C308E">
            <w:pPr>
              <w:spacing w:after="0" w:line="240" w:lineRule="auto"/>
              <w:rPr>
                <w:rFonts w:ascii="Times New Roman" w:hAnsi="Times New Roman"/>
              </w:rPr>
            </w:pPr>
            <w:r>
              <w:rPr>
                <w:rFonts w:ascii="Times New Roman" w:hAnsi="Times New Roman"/>
              </w:rPr>
              <w:t xml:space="preserve">Yüzeydeki radyoaktif kirlilik </w:t>
            </w:r>
            <w:r w:rsidR="009060AD" w:rsidRPr="00CF15CC">
              <w:rPr>
                <w:rFonts w:ascii="Times New Roman" w:hAnsi="Times New Roman"/>
              </w:rPr>
              <w:t>(Yuvarlatılmış)</w:t>
            </w:r>
          </w:p>
          <w:p w:rsidR="009060AD" w:rsidRPr="00CF15CC" w:rsidRDefault="009060AD" w:rsidP="008C308E">
            <w:pPr>
              <w:spacing w:after="0" w:line="240" w:lineRule="auto"/>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771" w:type="pct"/>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Radyonüklit</w:t>
            </w:r>
          </w:p>
        </w:tc>
        <w:tc>
          <w:tcPr>
            <w:tcW w:w="864" w:type="pct"/>
          </w:tcPr>
          <w:p w:rsidR="009060AD" w:rsidRPr="00CF15CC" w:rsidRDefault="009060AD" w:rsidP="008C308E">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864" w:type="pct"/>
          </w:tcPr>
          <w:p w:rsidR="009060AD" w:rsidRPr="00CF15CC" w:rsidRDefault="009060AD" w:rsidP="008C308E">
            <w:pPr>
              <w:spacing w:after="0" w:line="240" w:lineRule="auto"/>
              <w:rPr>
                <w:rFonts w:ascii="Times New Roman" w:hAnsi="Times New Roman"/>
              </w:rPr>
            </w:pPr>
            <w:r>
              <w:rPr>
                <w:rFonts w:ascii="Times New Roman" w:hAnsi="Times New Roman"/>
              </w:rPr>
              <w:t xml:space="preserve">Yüzeydeki radyoaktif </w:t>
            </w:r>
            <w:r w:rsidR="00A464B1">
              <w:rPr>
                <w:rFonts w:ascii="Times New Roman" w:hAnsi="Times New Roman"/>
              </w:rPr>
              <w:t>kirlilik</w:t>
            </w:r>
            <w:r>
              <w:rPr>
                <w:rFonts w:ascii="Times New Roman" w:hAnsi="Times New Roman"/>
              </w:rPr>
              <w:t xml:space="preserve"> </w:t>
            </w:r>
            <w:r w:rsidRPr="00CF15CC">
              <w:rPr>
                <w:rFonts w:ascii="Times New Roman" w:hAnsi="Times New Roman"/>
              </w:rPr>
              <w:t>(Yuvarlatılmış)</w:t>
            </w:r>
          </w:p>
          <w:p w:rsidR="009060AD" w:rsidRPr="00CF15CC" w:rsidRDefault="009060AD" w:rsidP="008C308E">
            <w:pPr>
              <w:spacing w:after="0" w:line="240" w:lineRule="auto"/>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r>
      <w:tr w:rsidR="0020338C" w:rsidRPr="00CF15CC" w:rsidTr="00C10BF5">
        <w:trPr>
          <w:trHeight w:val="227"/>
        </w:trPr>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H-3</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3,8E+03</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10.000</w:t>
            </w:r>
          </w:p>
        </w:tc>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Gd-153</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2,9E+02</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w:t>
            </w:r>
          </w:p>
        </w:tc>
      </w:tr>
      <w:tr w:rsidR="0020338C" w:rsidRPr="00CF15CC" w:rsidTr="00C10BF5">
        <w:trPr>
          <w:trHeight w:val="227"/>
        </w:trPr>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C-14</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5,8E+03</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10.000</w:t>
            </w:r>
          </w:p>
        </w:tc>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Tb-160</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2,3E+01</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w:t>
            </w:r>
          </w:p>
        </w:tc>
      </w:tr>
      <w:tr w:rsidR="0020338C" w:rsidRPr="00CF15CC" w:rsidTr="00C10BF5">
        <w:trPr>
          <w:trHeight w:val="227"/>
        </w:trPr>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Na-22</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3,5E+00</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w:t>
            </w:r>
          </w:p>
        </w:tc>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Tm-170</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9,0E+03</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10.000</w:t>
            </w:r>
          </w:p>
        </w:tc>
      </w:tr>
      <w:tr w:rsidR="0020338C" w:rsidRPr="00CF15CC" w:rsidTr="00C10BF5">
        <w:trPr>
          <w:trHeight w:val="227"/>
        </w:trPr>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S-35</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2,0E+05</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100.000</w:t>
            </w:r>
          </w:p>
        </w:tc>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Tm-171</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5,8E+04</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100.000</w:t>
            </w:r>
          </w:p>
        </w:tc>
      </w:tr>
      <w:tr w:rsidR="0020338C" w:rsidRPr="00CF15CC" w:rsidTr="00C10BF5">
        <w:trPr>
          <w:trHeight w:val="227"/>
        </w:trPr>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CI-36</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3,2E+01</w:t>
            </w:r>
          </w:p>
        </w:tc>
        <w:tc>
          <w:tcPr>
            <w:tcW w:w="865"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w:t>
            </w:r>
          </w:p>
        </w:tc>
        <w:tc>
          <w:tcPr>
            <w:tcW w:w="771" w:type="pct"/>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W-181</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1,7E+03</w:t>
            </w:r>
          </w:p>
        </w:tc>
        <w:tc>
          <w:tcPr>
            <w:tcW w:w="864" w:type="pct"/>
            <w:vAlign w:val="bottom"/>
          </w:tcPr>
          <w:p w:rsidR="0024717E" w:rsidRPr="00CF15CC" w:rsidRDefault="0024717E" w:rsidP="008C308E">
            <w:pPr>
              <w:spacing w:after="0" w:line="240" w:lineRule="auto"/>
              <w:jc w:val="both"/>
              <w:rPr>
                <w:rFonts w:ascii="Times New Roman" w:hAnsi="Times New Roman"/>
              </w:rPr>
            </w:pPr>
            <w:r w:rsidRPr="00CF15CC">
              <w:rPr>
                <w:rFonts w:ascii="Times New Roman" w:hAnsi="Times New Roman"/>
              </w:rPr>
              <w:t>1.000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K-40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W-185</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3,9E+05</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Ca-45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6,4E+04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Ta-182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Sc-46</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1,1E+01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Os-185</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2,9E+01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Mn-53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2,3E+04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Ir-192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3,1E+01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Mn-54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1,2E+01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Tl-204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2,5E+03</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Fe-55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Bi-207</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Co-56</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6,1E+00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Pb-210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Co-57</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1,3E+02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Po-210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7,4E+01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Co-58</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2,6E+01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Ra-226</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9,4E-01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Co-60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2,9E+00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Ra-228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3,8E+00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Ni-59</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8,9E+04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Th-228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2,6E+00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Ni-63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3,7E+04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Th-229</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9,4E-01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Zn-65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1,9E+01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Th-230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2,7E+00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As-73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2,1E+04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Th-232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1,2E+00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Se-75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4,9E+01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Pa-231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1,1E-01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0,1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Sr-85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5,2E+01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Sr-90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3,4E+01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U-233</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9,7E+00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Y-91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5,4E+04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1,1E+01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Zr-93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2,5E+03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U-235</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Zr-95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1,5E+01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U-236</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1,2E+01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Mo-93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2,3E+03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U-238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1,3E+01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Nb-93m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3,8E+04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Pu-236</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Nb-94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4,3E+00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Pu-238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Tc-97</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6,9E+02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Pu-239</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2,3E+00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Tc-97m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5,2E+02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Pu-240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2,3E+00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Tc-99</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7,0E+01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Pu-241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9,2E+01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Ru-106</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4,5E+01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Pu-242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Ag-108m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4,2E+00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Pu-244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Ag-110m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3,9E+00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Np-237</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5,0E+00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Cd-109</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4,1E+03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Am-241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2,8E+00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Sn-113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6,7E+01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Am-242m</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2,6E+00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Sb-124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1,5E+01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Am-243</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2,8E+00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Sb-125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1,8E+01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4,0E+01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Te-123m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1,6E+02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Cm-243</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3,8E+00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Te-127m</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3,3E+03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4,5E+00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I-125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Cm-245</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I-129</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7,5E+00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Cm-246</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2,8E+00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Cs-134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5,1E+00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Cm-247</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3,0E+00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1003"/>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lastRenderedPageBreak/>
              <w:t>Radyonüklit</w:t>
            </w:r>
          </w:p>
        </w:tc>
        <w:tc>
          <w:tcPr>
            <w:tcW w:w="865"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865" w:type="pct"/>
          </w:tcPr>
          <w:p w:rsidR="006E4712" w:rsidRPr="00CF15CC" w:rsidRDefault="006E4712" w:rsidP="006E4712">
            <w:pPr>
              <w:spacing w:after="0" w:line="240" w:lineRule="auto"/>
              <w:rPr>
                <w:rFonts w:ascii="Times New Roman" w:hAnsi="Times New Roman"/>
              </w:rPr>
            </w:pPr>
            <w:r>
              <w:rPr>
                <w:rFonts w:ascii="Times New Roman" w:hAnsi="Times New Roman"/>
              </w:rPr>
              <w:t xml:space="preserve">Yüzeydeki radyoaktif kirlilik </w:t>
            </w:r>
            <w:r w:rsidRPr="00CF15CC">
              <w:rPr>
                <w:rFonts w:ascii="Times New Roman" w:hAnsi="Times New Roman"/>
              </w:rPr>
              <w:t>(Yuvarlatılmış)</w:t>
            </w:r>
          </w:p>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Radyonüklit</w:t>
            </w:r>
          </w:p>
        </w:tc>
        <w:tc>
          <w:tcPr>
            <w:tcW w:w="864"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Yüzeydeki radyoaktif kirlilik   (Bq/cm</w:t>
            </w:r>
            <w:r w:rsidRPr="00CF15CC">
              <w:rPr>
                <w:rFonts w:ascii="Times New Roman" w:hAnsi="Times New Roman"/>
                <w:vertAlign w:val="superscript"/>
              </w:rPr>
              <w:t>2</w:t>
            </w:r>
            <w:r w:rsidRPr="00CF15CC">
              <w:rPr>
                <w:rFonts w:ascii="Times New Roman" w:hAnsi="Times New Roman"/>
              </w:rPr>
              <w:t>)</w:t>
            </w:r>
          </w:p>
        </w:tc>
        <w:tc>
          <w:tcPr>
            <w:tcW w:w="864" w:type="pct"/>
          </w:tcPr>
          <w:p w:rsidR="006E4712" w:rsidRPr="00CF15CC" w:rsidRDefault="006E4712" w:rsidP="006E4712">
            <w:pPr>
              <w:spacing w:after="0" w:line="240" w:lineRule="auto"/>
              <w:rPr>
                <w:rFonts w:ascii="Times New Roman" w:hAnsi="Times New Roman"/>
              </w:rPr>
            </w:pPr>
            <w:r>
              <w:rPr>
                <w:rFonts w:ascii="Times New Roman" w:hAnsi="Times New Roman"/>
              </w:rPr>
              <w:t xml:space="preserve">Yüzeydeki radyoaktif kirlilik </w:t>
            </w:r>
            <w:r w:rsidRPr="00CF15CC">
              <w:rPr>
                <w:rFonts w:ascii="Times New Roman" w:hAnsi="Times New Roman"/>
              </w:rPr>
              <w:t>(Yuvarlatılmış)</w:t>
            </w:r>
          </w:p>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(Bq/cm</w:t>
            </w:r>
            <w:r w:rsidRPr="00CF15CC">
              <w:rPr>
                <w:rFonts w:ascii="Times New Roman" w:hAnsi="Times New Roman"/>
                <w:vertAlign w:val="superscript"/>
              </w:rPr>
              <w:t>2</w:t>
            </w:r>
            <w:r w:rsidRPr="00CF15CC">
              <w:rPr>
                <w:rFonts w:ascii="Times New Roman" w:hAnsi="Times New Roman"/>
              </w:rPr>
              <w:t>)</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Cs-135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8,8E+03</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Cm-248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7,9E-01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Cs-137</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1,2E+01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Cf-248</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1,7E+01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Ce-139</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Cf-249</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1,7E+00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Ce-144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Cf-250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3,5E+00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Pm-147</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2,4E+04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Cf-251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1,6E+00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Sm-151</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2,9E+04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Cf-252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6,6E+00</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Eu-152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6,2E+00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Cf-254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1,4E+01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Eu-154</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5,7E+00</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Bk-249</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9,8E+02</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1.000</w:t>
            </w:r>
          </w:p>
        </w:tc>
      </w:tr>
      <w:tr w:rsidR="006E4712" w:rsidRPr="00CF15CC" w:rsidTr="00C10BF5">
        <w:trPr>
          <w:trHeight w:val="227"/>
        </w:trPr>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Eu-155</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2,6E+02</w:t>
            </w:r>
          </w:p>
        </w:tc>
        <w:tc>
          <w:tcPr>
            <w:tcW w:w="865"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100</w:t>
            </w:r>
          </w:p>
        </w:tc>
        <w:tc>
          <w:tcPr>
            <w:tcW w:w="771" w:type="pct"/>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Es-254</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1,2E+01</w:t>
            </w:r>
          </w:p>
        </w:tc>
        <w:tc>
          <w:tcPr>
            <w:tcW w:w="864" w:type="pct"/>
            <w:vAlign w:val="bottom"/>
          </w:tcPr>
          <w:p w:rsidR="006E4712" w:rsidRPr="00CF15CC" w:rsidRDefault="006E4712" w:rsidP="006E4712">
            <w:pPr>
              <w:spacing w:after="0" w:line="240" w:lineRule="auto"/>
              <w:jc w:val="both"/>
              <w:rPr>
                <w:rFonts w:ascii="Times New Roman" w:hAnsi="Times New Roman"/>
              </w:rPr>
            </w:pPr>
            <w:r w:rsidRPr="00CF15CC">
              <w:rPr>
                <w:rFonts w:ascii="Times New Roman" w:hAnsi="Times New Roman"/>
              </w:rPr>
              <w:t>10</w:t>
            </w:r>
          </w:p>
        </w:tc>
      </w:tr>
    </w:tbl>
    <w:p w:rsidR="009060AD" w:rsidRPr="00CF15CC" w:rsidRDefault="009060AD" w:rsidP="009924CA">
      <w:pPr>
        <w:ind w:firstLine="709"/>
        <w:jc w:val="both"/>
        <w:rPr>
          <w:rFonts w:ascii="Times New Roman" w:hAnsi="Times New Roman"/>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Pr="00B1145F" w:rsidRDefault="00925405" w:rsidP="009924CA">
      <w:pPr>
        <w:ind w:firstLine="709"/>
        <w:jc w:val="both"/>
        <w:rPr>
          <w:rFonts w:ascii="Times New Roman" w:hAnsi="Times New Roman"/>
          <w:sz w:val="24"/>
          <w:szCs w:val="24"/>
        </w:rPr>
      </w:pPr>
    </w:p>
    <w:p w:rsidR="00925405" w:rsidRDefault="00925405" w:rsidP="009924CA">
      <w:pPr>
        <w:ind w:firstLine="709"/>
        <w:jc w:val="both"/>
        <w:rPr>
          <w:rFonts w:ascii="Times New Roman" w:hAnsi="Times New Roman"/>
          <w:sz w:val="24"/>
          <w:szCs w:val="24"/>
        </w:rPr>
      </w:pPr>
    </w:p>
    <w:p w:rsidR="001C6DCD" w:rsidRDefault="001C6DCD" w:rsidP="009924CA">
      <w:pPr>
        <w:ind w:firstLine="709"/>
        <w:jc w:val="both"/>
        <w:rPr>
          <w:rFonts w:ascii="Times New Roman" w:hAnsi="Times New Roman"/>
          <w:sz w:val="24"/>
          <w:szCs w:val="24"/>
        </w:rPr>
      </w:pPr>
    </w:p>
    <w:p w:rsidR="00CF15CC" w:rsidRDefault="00CF15CC" w:rsidP="009924CA">
      <w:pPr>
        <w:ind w:firstLine="709"/>
        <w:jc w:val="both"/>
        <w:rPr>
          <w:rFonts w:ascii="Times New Roman" w:hAnsi="Times New Roman"/>
          <w:sz w:val="24"/>
          <w:szCs w:val="24"/>
        </w:rPr>
      </w:pPr>
    </w:p>
    <w:p w:rsidR="00CF15CC" w:rsidRPr="00B1145F" w:rsidRDefault="00CF15CC" w:rsidP="009924CA">
      <w:pPr>
        <w:jc w:val="both"/>
        <w:rPr>
          <w:rFonts w:ascii="Times New Roman" w:hAnsi="Times New Roman"/>
          <w:sz w:val="24"/>
          <w:szCs w:val="24"/>
        </w:rPr>
      </w:pPr>
    </w:p>
    <w:p w:rsidR="00925405" w:rsidRPr="00CF15CC" w:rsidRDefault="00925405" w:rsidP="009924CA">
      <w:pPr>
        <w:spacing w:after="0" w:line="240" w:lineRule="auto"/>
        <w:ind w:firstLine="709"/>
        <w:jc w:val="both"/>
        <w:rPr>
          <w:rFonts w:ascii="Times New Roman" w:hAnsi="Times New Roman"/>
        </w:rPr>
      </w:pPr>
    </w:p>
    <w:p w:rsidR="00925405" w:rsidRPr="00CF15CC" w:rsidRDefault="00925405" w:rsidP="009924CA">
      <w:pPr>
        <w:spacing w:after="0" w:line="240" w:lineRule="auto"/>
        <w:ind w:firstLine="709"/>
        <w:jc w:val="both"/>
        <w:rPr>
          <w:rFonts w:ascii="Times New Roman" w:hAnsi="Times New Roman"/>
        </w:rPr>
      </w:pPr>
    </w:p>
    <w:p w:rsidR="00925405" w:rsidRPr="00CF15CC" w:rsidRDefault="00925405" w:rsidP="009924CA">
      <w:pPr>
        <w:spacing w:after="0" w:line="240" w:lineRule="auto"/>
        <w:ind w:firstLine="709"/>
        <w:jc w:val="both"/>
        <w:rPr>
          <w:rFonts w:ascii="Times New Roman" w:hAnsi="Times New Roman"/>
        </w:rPr>
      </w:pPr>
    </w:p>
    <w:p w:rsidR="00B305C9" w:rsidRDefault="00B305C9" w:rsidP="00666FEC">
      <w:pPr>
        <w:spacing w:after="0" w:line="240" w:lineRule="auto"/>
        <w:ind w:firstLine="709"/>
        <w:jc w:val="right"/>
        <w:rPr>
          <w:rFonts w:ascii="Times New Roman" w:hAnsi="Times New Roman"/>
          <w:b/>
          <w:sz w:val="24"/>
          <w:szCs w:val="24"/>
        </w:rPr>
      </w:pPr>
    </w:p>
    <w:p w:rsidR="00F478D7" w:rsidRPr="00666FEC" w:rsidRDefault="00CF15CC" w:rsidP="00666FEC">
      <w:pPr>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E</w:t>
      </w:r>
      <w:r w:rsidR="00EA25D6">
        <w:rPr>
          <w:rFonts w:ascii="Times New Roman" w:hAnsi="Times New Roman"/>
          <w:b/>
          <w:sz w:val="24"/>
          <w:szCs w:val="24"/>
        </w:rPr>
        <w:t>K</w:t>
      </w:r>
      <w:r w:rsidRPr="00B1145F">
        <w:rPr>
          <w:rFonts w:ascii="Times New Roman" w:hAnsi="Times New Roman"/>
          <w:b/>
          <w:sz w:val="24"/>
          <w:szCs w:val="24"/>
        </w:rPr>
        <w:t>-</w:t>
      </w:r>
      <w:r w:rsidR="00AC1EFB">
        <w:rPr>
          <w:rFonts w:ascii="Times New Roman" w:hAnsi="Times New Roman"/>
          <w:b/>
          <w:sz w:val="24"/>
          <w:szCs w:val="24"/>
        </w:rPr>
        <w:t>5</w:t>
      </w:r>
    </w:p>
    <w:p w:rsidR="001269B4" w:rsidRDefault="00CF15CC" w:rsidP="001269B4">
      <w:pPr>
        <w:spacing w:after="0" w:line="240" w:lineRule="auto"/>
        <w:jc w:val="center"/>
        <w:rPr>
          <w:rFonts w:ascii="Times New Roman" w:hAnsi="Times New Roman"/>
          <w:b/>
          <w:sz w:val="24"/>
          <w:szCs w:val="24"/>
        </w:rPr>
      </w:pPr>
      <w:r w:rsidRPr="001269B4">
        <w:rPr>
          <w:rFonts w:ascii="Times New Roman" w:hAnsi="Times New Roman"/>
          <w:b/>
          <w:sz w:val="24"/>
          <w:szCs w:val="24"/>
        </w:rPr>
        <w:t>Binaların Yıkılmasından Ortaya Çıkan Molozların Serbestleştirme S</w:t>
      </w:r>
      <w:r w:rsidR="004578C6" w:rsidRPr="001269B4">
        <w:rPr>
          <w:rFonts w:ascii="Times New Roman" w:hAnsi="Times New Roman"/>
          <w:b/>
          <w:sz w:val="24"/>
          <w:szCs w:val="24"/>
        </w:rPr>
        <w:t>ınırları</w:t>
      </w:r>
      <w:r w:rsidRPr="001269B4">
        <w:rPr>
          <w:rFonts w:ascii="Times New Roman" w:hAnsi="Times New Roman"/>
          <w:b/>
          <w:sz w:val="24"/>
          <w:szCs w:val="24"/>
        </w:rPr>
        <w:t xml:space="preserve"> </w:t>
      </w:r>
    </w:p>
    <w:p w:rsidR="00C93D0A" w:rsidRPr="001269B4" w:rsidRDefault="00C93D0A" w:rsidP="001269B4">
      <w:pPr>
        <w:spacing w:after="0" w:line="240" w:lineRule="auto"/>
        <w:jc w:val="center"/>
        <w:rPr>
          <w:rFonts w:ascii="Times New Roman" w:hAnsi="Times New Roman"/>
          <w:b/>
          <w:sz w:val="24"/>
          <w:szCs w:val="24"/>
        </w:rPr>
      </w:pPr>
    </w:p>
    <w:tbl>
      <w:tblPr>
        <w:tblpPr w:leftFromText="142" w:rightFromText="142" w:vertAnchor="text" w:horzAnchor="margin" w:tblpXSpec="center" w:tblpY="1"/>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599"/>
        <w:gridCol w:w="1599"/>
        <w:gridCol w:w="1429"/>
        <w:gridCol w:w="1599"/>
        <w:gridCol w:w="1599"/>
      </w:tblGrid>
      <w:tr w:rsidR="00925405" w:rsidRPr="00CF15CC" w:rsidTr="00D620BF">
        <w:tc>
          <w:tcPr>
            <w:tcW w:w="142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Radyonüklit</w:t>
            </w:r>
          </w:p>
        </w:tc>
        <w:tc>
          <w:tcPr>
            <w:tcW w:w="159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Aktivite konsantrasyonu (Bq/g)</w:t>
            </w:r>
          </w:p>
        </w:tc>
        <w:tc>
          <w:tcPr>
            <w:tcW w:w="159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Yuvarlatılmış aktivite konsantrasyonu (Bq/g)</w:t>
            </w:r>
          </w:p>
        </w:tc>
        <w:tc>
          <w:tcPr>
            <w:tcW w:w="142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Radyonüklit</w:t>
            </w:r>
          </w:p>
        </w:tc>
        <w:tc>
          <w:tcPr>
            <w:tcW w:w="159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Aktivite konsantrasyonu  (Bq/g)</w:t>
            </w:r>
          </w:p>
        </w:tc>
        <w:tc>
          <w:tcPr>
            <w:tcW w:w="1599" w:type="dxa"/>
          </w:tcPr>
          <w:p w:rsidR="00925405" w:rsidRPr="00CF15CC" w:rsidRDefault="00925405" w:rsidP="00D620BF">
            <w:pPr>
              <w:spacing w:after="0" w:line="240" w:lineRule="auto"/>
              <w:ind w:firstLine="22"/>
              <w:jc w:val="both"/>
              <w:rPr>
                <w:rFonts w:ascii="Times New Roman" w:hAnsi="Times New Roman"/>
              </w:rPr>
            </w:pPr>
            <w:r w:rsidRPr="00CF15CC">
              <w:rPr>
                <w:rFonts w:ascii="Times New Roman" w:hAnsi="Times New Roman"/>
              </w:rPr>
              <w:t>Yuvarlatılmış aktivite konsantrasyonu (Bq/g)</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H-3</w:t>
            </w:r>
            <w:r w:rsidRPr="006E4712">
              <w:rPr>
                <w:rFonts w:ascii="Times New Roman" w:hAnsi="Times New Roman"/>
              </w:rPr>
              <w:tab/>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6,2E+01</w:t>
            </w:r>
          </w:p>
        </w:tc>
        <w:tc>
          <w:tcPr>
            <w:tcW w:w="1599" w:type="dxa"/>
            <w:vAlign w:val="bottom"/>
          </w:tcPr>
          <w:p w:rsidR="00F223DD" w:rsidRPr="006E4712" w:rsidRDefault="00F223DD" w:rsidP="00D620BF">
            <w:pPr>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F223DD" w:rsidRPr="006E4712" w:rsidRDefault="00F223DD" w:rsidP="00D620BF">
            <w:pPr>
              <w:spacing w:after="0" w:line="240" w:lineRule="auto"/>
              <w:ind w:firstLine="22"/>
              <w:jc w:val="both"/>
              <w:rPr>
                <w:rFonts w:ascii="Times New Roman" w:hAnsi="Times New Roman"/>
              </w:rPr>
            </w:pPr>
            <w:r w:rsidRPr="006E4712">
              <w:rPr>
                <w:rFonts w:ascii="Times New Roman" w:hAnsi="Times New Roman"/>
              </w:rPr>
              <w:t>Gd-153</w:t>
            </w:r>
          </w:p>
        </w:tc>
        <w:tc>
          <w:tcPr>
            <w:tcW w:w="1599" w:type="dxa"/>
            <w:vAlign w:val="bottom"/>
          </w:tcPr>
          <w:p w:rsidR="00F223DD" w:rsidRPr="006E4712" w:rsidRDefault="00F223DD" w:rsidP="00D620BF">
            <w:pPr>
              <w:spacing w:after="0" w:line="240" w:lineRule="auto"/>
              <w:ind w:firstLine="22"/>
              <w:jc w:val="both"/>
              <w:rPr>
                <w:rFonts w:ascii="Times New Roman" w:hAnsi="Times New Roman"/>
              </w:rPr>
            </w:pPr>
            <w:r w:rsidRPr="006E4712">
              <w:rPr>
                <w:rFonts w:ascii="Times New Roman" w:hAnsi="Times New Roman"/>
              </w:rPr>
              <w:t>6,0E+00</w:t>
            </w:r>
          </w:p>
        </w:tc>
        <w:tc>
          <w:tcPr>
            <w:tcW w:w="1599" w:type="dxa"/>
            <w:vAlign w:val="bottom"/>
          </w:tcPr>
          <w:p w:rsidR="00F223DD" w:rsidRPr="006E4712" w:rsidRDefault="00F223DD" w:rsidP="00D620BF">
            <w:pPr>
              <w:spacing w:after="0" w:line="240" w:lineRule="auto"/>
              <w:ind w:firstLine="22"/>
              <w:jc w:val="both"/>
              <w:rPr>
                <w:rFonts w:ascii="Times New Roman" w:hAnsi="Times New Roman"/>
              </w:rPr>
            </w:pPr>
            <w:r w:rsidRPr="006E4712">
              <w:rPr>
                <w:rFonts w:ascii="Times New Roman" w:hAnsi="Times New Roman"/>
              </w:rPr>
              <w:t>100</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C-14</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Tb-160</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2,1E-01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Na-22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Tm-170</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1,3E+02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S-35</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1,0E+03</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Tm-171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1,5E+03</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CI-36</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1,1E+00</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W-181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2,4E+01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K-40</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7,9E-01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W-185</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3,2E+02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Ca-45</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4,2E+02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Ta-182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1,8E-01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Sc-46</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Os-185</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3,3E-01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Mn-53</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1,5E+03</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Ir-192</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2,9E-01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F223DD" w:rsidRPr="00CF15CC" w:rsidTr="00D620BF">
        <w:trPr>
          <w:trHeight w:val="227"/>
        </w:trPr>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Mn-54</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2,6E-01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Tl-204</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8,1E+01</w:t>
            </w:r>
          </w:p>
        </w:tc>
        <w:tc>
          <w:tcPr>
            <w:tcW w:w="1599" w:type="dxa"/>
            <w:vAlign w:val="bottom"/>
          </w:tcPr>
          <w:p w:rsidR="00F223DD" w:rsidRPr="006E4712" w:rsidRDefault="00F223DD"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Fe-55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6,1E+02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Bi-207</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1,5E-01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Co-56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6,2E-02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Pb-210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8,7E-02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Co-57</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2,7E+00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Po-210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Co-58</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2,3E-01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Ra-226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8,3E-02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Co-60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8,9E-02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Ra-228</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Ni-59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2,9E+03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Th-228</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7,3E-02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Ni-63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Th-229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Zn-65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3,8E-01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Th-230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8,8E-02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As-73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Th-232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3,8E-02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Se-75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6,7E-01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Pa-231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3,5E-03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Sr-85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4,4E-01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4,5E-02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Sr-90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1,5E+00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Y-91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1,6E+02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3,6E-01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Zr-93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Zr-95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3,9E-01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Mo-93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3,8E+01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U-238</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4,3E-01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Nb-93m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Pu-236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1,9E-01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Nb-94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Pu-238</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8,2E-02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Tc-97</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Pu-239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7,7E-02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Tc-97m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8,6E+00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Pu-240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7,7E-02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Tc-99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1,4E+00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Pu-241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3,0E+00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Ru-106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Pu-242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8,0E-02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Ag-108m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Pu-244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8,2E-02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Ag-110m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Np-237</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1,6E-01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Cd-109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Am-241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9,1E-02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Sn-113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8,9E-01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Am-242m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8,5E-02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Sb-124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2,0E+02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Am-243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9,1E-02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Sb-125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5,4E-01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6,7E-01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Te-123m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2,1E+00</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Cm-243</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Te-127m</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4,3E+01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1,5E-01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I-125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Cm-245</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8,0E-02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I-129</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1,2E-01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Cm-246</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9,1E-02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2C2CD0" w:rsidRPr="00CF15CC" w:rsidTr="00D620BF">
        <w:trPr>
          <w:trHeight w:val="227"/>
        </w:trPr>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Cs-134</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1,4E-01</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Cm-247</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9,9E-02</w:t>
            </w:r>
          </w:p>
        </w:tc>
        <w:tc>
          <w:tcPr>
            <w:tcW w:w="1599" w:type="dxa"/>
            <w:vAlign w:val="bottom"/>
          </w:tcPr>
          <w:p w:rsidR="002C2CD0" w:rsidRPr="006E4712" w:rsidRDefault="002C2CD0"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Cs-135</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4,3E+02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Cm-248</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2,6E-02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lastRenderedPageBreak/>
              <w:t>Radyonüklit</w:t>
            </w:r>
          </w:p>
        </w:tc>
        <w:tc>
          <w:tcPr>
            <w:tcW w:w="159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Aktivite konsantrasyonu (Bq/g)</w:t>
            </w:r>
          </w:p>
        </w:tc>
        <w:tc>
          <w:tcPr>
            <w:tcW w:w="159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Yuvarlatılmış aktivite konsantrasyonu (Bq/g)</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Radyonüklit</w:t>
            </w:r>
          </w:p>
        </w:tc>
        <w:tc>
          <w:tcPr>
            <w:tcW w:w="159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Aktivite konsantrasyonu  (Bq/g)</w:t>
            </w:r>
          </w:p>
        </w:tc>
        <w:tc>
          <w:tcPr>
            <w:tcW w:w="159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Yuvarlatılmış aktivite konsantrasyonu (Bq/g)</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Cs-137</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4,0E-01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Cf-248</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4,0E-01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Ce-139</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2,1E+00</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Cf-249</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5,5E-02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Ce-144</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5,2E+00</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Cf-250</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Pm-147</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6,0E+02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Cf-251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5,4E-02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Sm-151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9,5E+02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1.000</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Cf-252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1,9E-01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Eu-152</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2,0E-01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Cf-254</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1,1E-01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Eu-154</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1,8E-01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Bk-249</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2,2E+01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w:t>
            </w:r>
          </w:p>
        </w:tc>
      </w:tr>
      <w:tr w:rsidR="00B04652" w:rsidRPr="00CF15CC" w:rsidTr="00D620BF">
        <w:trPr>
          <w:trHeight w:val="227"/>
        </w:trPr>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Eu-155</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8,1E+00</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100</w:t>
            </w:r>
          </w:p>
        </w:tc>
        <w:tc>
          <w:tcPr>
            <w:tcW w:w="1429" w:type="dxa"/>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Es-254</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2,5E-01</w:t>
            </w:r>
          </w:p>
        </w:tc>
        <w:tc>
          <w:tcPr>
            <w:tcW w:w="1599" w:type="dxa"/>
            <w:vAlign w:val="bottom"/>
          </w:tcPr>
          <w:p w:rsidR="00B04652" w:rsidRPr="006E4712" w:rsidRDefault="00B04652" w:rsidP="00D620BF">
            <w:pPr>
              <w:tabs>
                <w:tab w:val="left" w:pos="820"/>
              </w:tabs>
              <w:spacing w:after="0" w:line="240" w:lineRule="auto"/>
              <w:ind w:firstLine="22"/>
              <w:jc w:val="both"/>
              <w:rPr>
                <w:rFonts w:ascii="Times New Roman" w:hAnsi="Times New Roman"/>
              </w:rPr>
            </w:pPr>
            <w:r w:rsidRPr="006E4712">
              <w:rPr>
                <w:rFonts w:ascii="Times New Roman" w:hAnsi="Times New Roman"/>
              </w:rPr>
              <w:t>0,1</w:t>
            </w:r>
          </w:p>
        </w:tc>
      </w:tr>
    </w:tbl>
    <w:p w:rsidR="00925405" w:rsidRPr="00CF15CC" w:rsidRDefault="00E82F85" w:rsidP="00D620BF">
      <w:pPr>
        <w:rPr>
          <w:rFonts w:ascii="Times New Roman" w:hAnsi="Times New Roman"/>
        </w:rPr>
      </w:pPr>
      <w:r>
        <w:rPr>
          <w:rFonts w:ascii="Times New Roman" w:hAnsi="Times New Roman"/>
        </w:rPr>
        <w:t>*</w:t>
      </w:r>
      <w:r w:rsidR="00957EF4" w:rsidRPr="00CF15CC">
        <w:rPr>
          <w:rFonts w:ascii="Times New Roman" w:hAnsi="Times New Roman"/>
        </w:rPr>
        <w:t xml:space="preserve"> </w:t>
      </w:r>
      <w:r w:rsidR="009452F3" w:rsidRPr="00CF15CC">
        <w:rPr>
          <w:rFonts w:ascii="Times New Roman" w:hAnsi="Times New Roman"/>
        </w:rPr>
        <w:t>E</w:t>
      </w:r>
      <w:r w:rsidR="009452F3">
        <w:rPr>
          <w:rFonts w:ascii="Times New Roman" w:hAnsi="Times New Roman"/>
        </w:rPr>
        <w:t>K</w:t>
      </w:r>
      <w:r w:rsidR="00957EF4" w:rsidRPr="00CF15CC">
        <w:rPr>
          <w:rFonts w:ascii="Times New Roman" w:hAnsi="Times New Roman"/>
        </w:rPr>
        <w:t>-</w:t>
      </w:r>
      <w:r w:rsidR="008D6AC3">
        <w:rPr>
          <w:rFonts w:ascii="Times New Roman" w:hAnsi="Times New Roman"/>
        </w:rPr>
        <w:t>6</w:t>
      </w:r>
      <w:r w:rsidR="00925405" w:rsidRPr="00CF15CC">
        <w:rPr>
          <w:rFonts w:ascii="Times New Roman" w:hAnsi="Times New Roman"/>
        </w:rPr>
        <w:t>.2’de açıklanmaktadır.</w:t>
      </w:r>
    </w:p>
    <w:p w:rsidR="00D81A8D" w:rsidRDefault="00D81A8D">
      <w:pPr>
        <w:spacing w:after="0" w:line="240" w:lineRule="auto"/>
        <w:rPr>
          <w:rFonts w:ascii="Times New Roman" w:hAnsi="Times New Roman"/>
        </w:rPr>
      </w:pPr>
      <w:r>
        <w:rPr>
          <w:rFonts w:ascii="Times New Roman" w:hAnsi="Times New Roman"/>
        </w:rPr>
        <w:br w:type="page"/>
      </w:r>
    </w:p>
    <w:p w:rsidR="00F13982" w:rsidRDefault="00957EF4" w:rsidP="008476A2">
      <w:pPr>
        <w:spacing w:after="0" w:line="240" w:lineRule="auto"/>
        <w:ind w:firstLine="709"/>
        <w:jc w:val="right"/>
        <w:rPr>
          <w:rFonts w:ascii="Times New Roman" w:hAnsi="Times New Roman"/>
          <w:b/>
          <w:sz w:val="24"/>
          <w:szCs w:val="24"/>
          <w:lang w:eastAsia="tr-TR"/>
        </w:rPr>
      </w:pPr>
      <w:r>
        <w:rPr>
          <w:rFonts w:ascii="Times New Roman" w:hAnsi="Times New Roman"/>
          <w:b/>
          <w:sz w:val="24"/>
          <w:szCs w:val="24"/>
          <w:lang w:eastAsia="tr-TR"/>
        </w:rPr>
        <w:lastRenderedPageBreak/>
        <w:t>E</w:t>
      </w:r>
      <w:r w:rsidR="00EA25D6">
        <w:rPr>
          <w:rFonts w:ascii="Times New Roman" w:hAnsi="Times New Roman"/>
          <w:b/>
          <w:sz w:val="24"/>
          <w:szCs w:val="24"/>
          <w:lang w:eastAsia="tr-TR"/>
        </w:rPr>
        <w:t>K</w:t>
      </w:r>
      <w:r w:rsidR="00925405" w:rsidRPr="00B1145F">
        <w:rPr>
          <w:rFonts w:ascii="Times New Roman" w:hAnsi="Times New Roman"/>
          <w:b/>
          <w:sz w:val="24"/>
          <w:szCs w:val="24"/>
          <w:lang w:eastAsia="tr-TR"/>
        </w:rPr>
        <w:t>-</w:t>
      </w:r>
      <w:r w:rsidR="00AC1EFB">
        <w:rPr>
          <w:rFonts w:ascii="Times New Roman" w:hAnsi="Times New Roman"/>
          <w:b/>
          <w:sz w:val="24"/>
          <w:szCs w:val="24"/>
          <w:lang w:eastAsia="tr-TR"/>
        </w:rPr>
        <w:t>6</w:t>
      </w:r>
    </w:p>
    <w:p w:rsidR="008476A2" w:rsidRDefault="00925405" w:rsidP="008476A2">
      <w:pPr>
        <w:spacing w:after="0" w:line="240" w:lineRule="auto"/>
        <w:ind w:firstLine="709"/>
        <w:jc w:val="center"/>
        <w:rPr>
          <w:rFonts w:ascii="Times New Roman" w:hAnsi="Times New Roman"/>
          <w:b/>
          <w:sz w:val="24"/>
          <w:szCs w:val="24"/>
          <w:lang w:eastAsia="tr-TR"/>
        </w:rPr>
      </w:pPr>
      <w:r w:rsidRPr="00845D7A">
        <w:rPr>
          <w:rFonts w:ascii="Times New Roman" w:hAnsi="Times New Roman"/>
          <w:b/>
          <w:sz w:val="24"/>
          <w:szCs w:val="24"/>
          <w:lang w:eastAsia="tr-TR"/>
        </w:rPr>
        <w:t xml:space="preserve"> </w:t>
      </w:r>
      <w:r w:rsidRPr="009924CA">
        <w:rPr>
          <w:rFonts w:ascii="Times New Roman" w:hAnsi="Times New Roman"/>
          <w:b/>
          <w:sz w:val="24"/>
          <w:szCs w:val="24"/>
          <w:lang w:eastAsia="tr-TR"/>
        </w:rPr>
        <w:t>Tablolarda Verilen Değerlerin Kullanılmasına İlişkin Bilgiler</w:t>
      </w:r>
    </w:p>
    <w:p w:rsidR="0008252A" w:rsidRPr="009924CA" w:rsidRDefault="0008252A" w:rsidP="008476A2">
      <w:pPr>
        <w:spacing w:after="0" w:line="240" w:lineRule="auto"/>
        <w:ind w:firstLine="709"/>
        <w:jc w:val="center"/>
        <w:rPr>
          <w:rFonts w:ascii="Times New Roman" w:hAnsi="Times New Roman"/>
          <w:b/>
          <w:sz w:val="24"/>
          <w:szCs w:val="24"/>
          <w:lang w:eastAsia="tr-TR"/>
        </w:rPr>
      </w:pPr>
    </w:p>
    <w:p w:rsidR="00925405" w:rsidRPr="00B1145F" w:rsidRDefault="00957EF4" w:rsidP="006C4754">
      <w:pPr>
        <w:spacing w:after="0" w:line="240" w:lineRule="auto"/>
        <w:ind w:firstLine="709"/>
        <w:jc w:val="both"/>
        <w:rPr>
          <w:rFonts w:ascii="Times New Roman" w:hAnsi="Times New Roman"/>
          <w:sz w:val="24"/>
          <w:szCs w:val="24"/>
          <w:lang w:eastAsia="tr-TR"/>
        </w:rPr>
      </w:pPr>
      <w:r>
        <w:rPr>
          <w:rFonts w:ascii="Times New Roman" w:hAnsi="Times New Roman"/>
          <w:sz w:val="24"/>
          <w:szCs w:val="24"/>
        </w:rPr>
        <w:t xml:space="preserve">1. </w:t>
      </w:r>
      <w:r w:rsidR="009452F3">
        <w:rPr>
          <w:rFonts w:ascii="Times New Roman" w:hAnsi="Times New Roman"/>
          <w:sz w:val="24"/>
          <w:szCs w:val="24"/>
        </w:rPr>
        <w:t>EK</w:t>
      </w:r>
      <w:r w:rsidR="00925405" w:rsidRPr="00B1145F">
        <w:rPr>
          <w:rFonts w:ascii="Times New Roman" w:hAnsi="Times New Roman"/>
          <w:sz w:val="24"/>
          <w:szCs w:val="24"/>
        </w:rPr>
        <w:t>-</w:t>
      </w:r>
      <w:r w:rsidR="00B875C9">
        <w:rPr>
          <w:rFonts w:ascii="Times New Roman" w:hAnsi="Times New Roman"/>
          <w:sz w:val="24"/>
          <w:szCs w:val="24"/>
        </w:rPr>
        <w:t>3</w:t>
      </w:r>
      <w:r w:rsidR="0092080E">
        <w:rPr>
          <w:rFonts w:ascii="Times New Roman" w:hAnsi="Times New Roman"/>
          <w:sz w:val="24"/>
          <w:szCs w:val="24"/>
        </w:rPr>
        <w:t xml:space="preserve"> ve</w:t>
      </w:r>
      <w:r w:rsidR="00925405" w:rsidRPr="00B1145F">
        <w:rPr>
          <w:rFonts w:ascii="Times New Roman" w:hAnsi="Times New Roman"/>
          <w:sz w:val="24"/>
          <w:szCs w:val="24"/>
        </w:rPr>
        <w:t xml:space="preserve"> E</w:t>
      </w:r>
      <w:r w:rsidR="009452F3">
        <w:rPr>
          <w:rFonts w:ascii="Times New Roman" w:hAnsi="Times New Roman"/>
          <w:sz w:val="24"/>
          <w:szCs w:val="24"/>
        </w:rPr>
        <w:t>K</w:t>
      </w:r>
      <w:r w:rsidR="00925405" w:rsidRPr="00B1145F">
        <w:rPr>
          <w:rFonts w:ascii="Times New Roman" w:hAnsi="Times New Roman"/>
          <w:sz w:val="24"/>
          <w:szCs w:val="24"/>
        </w:rPr>
        <w:t>-</w:t>
      </w:r>
      <w:r w:rsidR="00B875C9">
        <w:rPr>
          <w:rFonts w:ascii="Times New Roman" w:hAnsi="Times New Roman"/>
          <w:sz w:val="24"/>
          <w:szCs w:val="24"/>
        </w:rPr>
        <w:t>5</w:t>
      </w:r>
      <w:r w:rsidR="00B875C9" w:rsidRPr="00B1145F">
        <w:rPr>
          <w:rFonts w:ascii="Times New Roman" w:hAnsi="Times New Roman"/>
          <w:sz w:val="24"/>
          <w:szCs w:val="24"/>
        </w:rPr>
        <w:t>’</w:t>
      </w:r>
      <w:r w:rsidR="00B875C9">
        <w:rPr>
          <w:rFonts w:ascii="Times New Roman" w:hAnsi="Times New Roman"/>
          <w:sz w:val="24"/>
          <w:szCs w:val="24"/>
        </w:rPr>
        <w:t>te</w:t>
      </w:r>
      <w:r w:rsidR="00B875C9" w:rsidRPr="00B1145F">
        <w:rPr>
          <w:rFonts w:ascii="Times New Roman" w:hAnsi="Times New Roman"/>
          <w:sz w:val="24"/>
          <w:szCs w:val="24"/>
        </w:rPr>
        <w:t xml:space="preserve"> </w:t>
      </w:r>
      <w:r w:rsidR="00925405" w:rsidRPr="00B1145F">
        <w:rPr>
          <w:rFonts w:ascii="Times New Roman" w:hAnsi="Times New Roman"/>
          <w:sz w:val="24"/>
          <w:szCs w:val="24"/>
        </w:rPr>
        <w:t xml:space="preserve">yer alan yuvarlatılmış ve yuvarlatılmamış değerlerin birlikte verildiği tablolarda </w:t>
      </w:r>
      <w:r w:rsidR="00925405" w:rsidRPr="00B1145F">
        <w:rPr>
          <w:rFonts w:ascii="Times New Roman" w:hAnsi="Times New Roman"/>
          <w:sz w:val="24"/>
          <w:szCs w:val="24"/>
          <w:lang w:eastAsia="tr-TR"/>
        </w:rPr>
        <w:t>radyonüklitlerin serbestleştirme s</w:t>
      </w:r>
      <w:r w:rsidR="004578C6">
        <w:rPr>
          <w:rFonts w:ascii="Times New Roman" w:hAnsi="Times New Roman"/>
          <w:sz w:val="24"/>
          <w:szCs w:val="24"/>
          <w:lang w:eastAsia="tr-TR"/>
        </w:rPr>
        <w:t>ınırları</w:t>
      </w:r>
      <w:r w:rsidR="00925405" w:rsidRPr="00B1145F">
        <w:rPr>
          <w:rFonts w:ascii="Times New Roman" w:hAnsi="Times New Roman"/>
          <w:sz w:val="24"/>
          <w:szCs w:val="24"/>
          <w:lang w:eastAsia="tr-TR"/>
        </w:rPr>
        <w:t xml:space="preserve"> yuvarlatılmış değerlerdir. </w:t>
      </w:r>
    </w:p>
    <w:p w:rsidR="00925405" w:rsidRPr="00B1145F" w:rsidRDefault="00925405" w:rsidP="008476A2">
      <w:pPr>
        <w:spacing w:before="120" w:after="0" w:line="240" w:lineRule="auto"/>
        <w:ind w:firstLine="709"/>
        <w:jc w:val="both"/>
        <w:rPr>
          <w:rFonts w:ascii="Times New Roman" w:hAnsi="Times New Roman"/>
          <w:sz w:val="24"/>
          <w:szCs w:val="24"/>
        </w:rPr>
      </w:pPr>
      <w:r w:rsidRPr="00B1145F">
        <w:rPr>
          <w:rFonts w:ascii="Times New Roman" w:hAnsi="Times New Roman"/>
          <w:sz w:val="24"/>
          <w:szCs w:val="24"/>
        </w:rPr>
        <w:t>2. Serbestleştirilecek madde birden fazla radyonüklit içeriyorsa maddenin serbestleştirilmesinde aşağıdaki formül uygulanır:</w:t>
      </w:r>
    </w:p>
    <w:p w:rsidR="00925405" w:rsidRPr="00B1145F" w:rsidRDefault="00925405" w:rsidP="006C4754">
      <w:pPr>
        <w:spacing w:after="0" w:line="240" w:lineRule="auto"/>
        <w:ind w:firstLine="709"/>
        <w:jc w:val="both"/>
        <w:rPr>
          <w:rFonts w:ascii="Times New Roman" w:hAnsi="Times New Roman"/>
          <w:sz w:val="24"/>
          <w:szCs w:val="24"/>
        </w:rPr>
      </w:pPr>
      <w:r w:rsidRPr="00B1145F">
        <w:rPr>
          <w:rFonts w:ascii="Times New Roman" w:hAnsi="Times New Roman"/>
          <w:position w:val="-30"/>
          <w:sz w:val="24"/>
          <w:szCs w:val="24"/>
        </w:rPr>
        <w:object w:dxaOrig="1359" w:dyaOrig="700" w14:anchorId="29653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6.95pt" o:ole="">
            <v:imagedata r:id="rId8" o:title=""/>
          </v:shape>
          <o:OLEObject Type="Embed" ProgID="Equation.3" ShapeID="_x0000_i1025" DrawAspect="Content" ObjectID="_1735740777" r:id="rId9"/>
        </w:object>
      </w:r>
    </w:p>
    <w:p w:rsidR="00925405" w:rsidRPr="00B1145F" w:rsidRDefault="00925405" w:rsidP="0002726E">
      <w:pPr>
        <w:spacing w:after="0" w:line="240" w:lineRule="auto"/>
        <w:ind w:firstLine="709"/>
        <w:jc w:val="both"/>
        <w:rPr>
          <w:rFonts w:ascii="Times New Roman" w:hAnsi="Times New Roman"/>
          <w:sz w:val="24"/>
          <w:szCs w:val="24"/>
        </w:rPr>
      </w:pPr>
      <w:r w:rsidRPr="0071157D">
        <w:rPr>
          <w:rFonts w:ascii="Times New Roman" w:hAnsi="Times New Roman"/>
          <w:i/>
          <w:sz w:val="24"/>
          <w:szCs w:val="24"/>
        </w:rPr>
        <w:t>D</w:t>
      </w:r>
      <w:r w:rsidRPr="0071157D">
        <w:rPr>
          <w:rFonts w:ascii="Times New Roman" w:hAnsi="Times New Roman"/>
          <w:i/>
          <w:sz w:val="24"/>
          <w:szCs w:val="24"/>
          <w:vertAlign w:val="subscript"/>
        </w:rPr>
        <w:t>i</w:t>
      </w:r>
      <w:r w:rsidRPr="00B1145F">
        <w:rPr>
          <w:rFonts w:ascii="Times New Roman" w:hAnsi="Times New Roman"/>
          <w:sz w:val="24"/>
          <w:szCs w:val="24"/>
        </w:rPr>
        <w:t>: i radyonüklitinin konsantrasyonu</w:t>
      </w:r>
    </w:p>
    <w:p w:rsidR="00925405" w:rsidRPr="00B1145F" w:rsidRDefault="00925405" w:rsidP="0002726E">
      <w:pPr>
        <w:spacing w:after="0" w:line="240" w:lineRule="auto"/>
        <w:ind w:firstLine="709"/>
        <w:jc w:val="both"/>
        <w:rPr>
          <w:rFonts w:ascii="Times New Roman" w:hAnsi="Times New Roman"/>
          <w:sz w:val="24"/>
          <w:szCs w:val="24"/>
        </w:rPr>
      </w:pPr>
      <w:r w:rsidRPr="0071157D">
        <w:rPr>
          <w:rFonts w:ascii="Times New Roman" w:hAnsi="Times New Roman"/>
          <w:i/>
          <w:sz w:val="24"/>
          <w:szCs w:val="24"/>
        </w:rPr>
        <w:t>C</w:t>
      </w:r>
      <w:r w:rsidRPr="0071157D">
        <w:rPr>
          <w:rFonts w:ascii="Times New Roman" w:hAnsi="Times New Roman"/>
          <w:i/>
          <w:sz w:val="24"/>
          <w:szCs w:val="24"/>
          <w:vertAlign w:val="subscript"/>
        </w:rPr>
        <w:t>i</w:t>
      </w:r>
      <w:r w:rsidRPr="00B1145F">
        <w:rPr>
          <w:rFonts w:ascii="Times New Roman" w:hAnsi="Times New Roman"/>
          <w:sz w:val="24"/>
          <w:szCs w:val="24"/>
        </w:rPr>
        <w:t>: i rady</w:t>
      </w:r>
      <w:r w:rsidR="00F23903">
        <w:rPr>
          <w:rFonts w:ascii="Times New Roman" w:hAnsi="Times New Roman"/>
          <w:sz w:val="24"/>
          <w:szCs w:val="24"/>
        </w:rPr>
        <w:t>onüklitinin serbestleştirilme sınırı</w:t>
      </w:r>
      <w:r w:rsidRPr="00B1145F">
        <w:rPr>
          <w:rFonts w:ascii="Times New Roman" w:hAnsi="Times New Roman"/>
          <w:sz w:val="24"/>
          <w:szCs w:val="24"/>
        </w:rPr>
        <w:t xml:space="preserve"> </w:t>
      </w:r>
    </w:p>
    <w:p w:rsidR="00925405" w:rsidRDefault="00925405" w:rsidP="0002726E">
      <w:pPr>
        <w:spacing w:after="0" w:line="240" w:lineRule="auto"/>
        <w:ind w:firstLine="709"/>
        <w:jc w:val="both"/>
        <w:rPr>
          <w:rFonts w:ascii="Times New Roman" w:hAnsi="Times New Roman"/>
          <w:sz w:val="24"/>
          <w:szCs w:val="24"/>
        </w:rPr>
      </w:pPr>
      <w:r w:rsidRPr="00E34EFA">
        <w:rPr>
          <w:rFonts w:ascii="Times New Roman" w:hAnsi="Times New Roman"/>
          <w:i/>
          <w:sz w:val="24"/>
          <w:szCs w:val="24"/>
        </w:rPr>
        <w:t>n</w:t>
      </w:r>
      <w:r w:rsidRPr="00B1145F">
        <w:rPr>
          <w:rFonts w:ascii="Times New Roman" w:hAnsi="Times New Roman"/>
          <w:sz w:val="24"/>
          <w:szCs w:val="24"/>
        </w:rPr>
        <w:t>: karışımdaki radyonüklit sayısı</w:t>
      </w:r>
    </w:p>
    <w:p w:rsidR="00925405" w:rsidRPr="00B1145F" w:rsidRDefault="00925405" w:rsidP="008476A2">
      <w:pPr>
        <w:spacing w:before="120" w:after="0" w:line="240" w:lineRule="auto"/>
        <w:ind w:firstLine="709"/>
        <w:jc w:val="both"/>
        <w:rPr>
          <w:rFonts w:ascii="Times New Roman" w:hAnsi="Times New Roman"/>
          <w:sz w:val="24"/>
          <w:szCs w:val="24"/>
          <w:lang w:eastAsia="tr-TR"/>
        </w:rPr>
      </w:pPr>
      <w:r w:rsidRPr="00B1145F">
        <w:rPr>
          <w:rFonts w:ascii="Times New Roman" w:hAnsi="Times New Roman"/>
          <w:sz w:val="24"/>
          <w:szCs w:val="24"/>
          <w:lang w:eastAsia="tr-TR"/>
        </w:rPr>
        <w:t xml:space="preserve">Belirli bir tesis veya faaliyet için tipik olmayan radyonüklit dağılımının bulunduğu durumlarda, </w:t>
      </w:r>
      <w:r w:rsidRPr="00B1145F">
        <w:rPr>
          <w:rFonts w:ascii="Times New Roman" w:hAnsi="Times New Roman"/>
          <w:sz w:val="24"/>
          <w:szCs w:val="24"/>
        </w:rPr>
        <w:t>serbestleştirme s</w:t>
      </w:r>
      <w:r w:rsidR="004578C6">
        <w:rPr>
          <w:rFonts w:ascii="Times New Roman" w:hAnsi="Times New Roman"/>
          <w:sz w:val="24"/>
          <w:szCs w:val="24"/>
        </w:rPr>
        <w:t>ınırı</w:t>
      </w:r>
      <w:r w:rsidR="0092080E">
        <w:rPr>
          <w:rFonts w:ascii="Times New Roman" w:hAnsi="Times New Roman"/>
          <w:sz w:val="24"/>
          <w:szCs w:val="24"/>
        </w:rPr>
        <w:t xml:space="preserve"> olarak,</w:t>
      </w:r>
      <w:r w:rsidRPr="00B1145F">
        <w:rPr>
          <w:rFonts w:ascii="Times New Roman" w:hAnsi="Times New Roman"/>
          <w:sz w:val="24"/>
          <w:szCs w:val="24"/>
        </w:rPr>
        <w:t xml:space="preserve"> </w:t>
      </w:r>
      <w:r w:rsidR="009452F3" w:rsidRPr="00B1145F">
        <w:rPr>
          <w:rFonts w:ascii="Times New Roman" w:hAnsi="Times New Roman"/>
          <w:sz w:val="24"/>
          <w:szCs w:val="24"/>
        </w:rPr>
        <w:t>E</w:t>
      </w:r>
      <w:r w:rsidR="009452F3">
        <w:rPr>
          <w:rFonts w:ascii="Times New Roman" w:hAnsi="Times New Roman"/>
          <w:sz w:val="24"/>
          <w:szCs w:val="24"/>
        </w:rPr>
        <w:t>K</w:t>
      </w:r>
      <w:r w:rsidR="0092080E">
        <w:rPr>
          <w:rFonts w:ascii="Times New Roman" w:hAnsi="Times New Roman"/>
          <w:sz w:val="24"/>
          <w:szCs w:val="24"/>
        </w:rPr>
        <w:t>-3</w:t>
      </w:r>
      <w:r w:rsidRPr="00B1145F">
        <w:rPr>
          <w:rFonts w:ascii="Times New Roman" w:hAnsi="Times New Roman"/>
          <w:sz w:val="24"/>
          <w:szCs w:val="24"/>
        </w:rPr>
        <w:t xml:space="preserve"> ve E</w:t>
      </w:r>
      <w:r w:rsidR="009452F3">
        <w:rPr>
          <w:rFonts w:ascii="Times New Roman" w:hAnsi="Times New Roman"/>
          <w:sz w:val="24"/>
          <w:szCs w:val="24"/>
        </w:rPr>
        <w:t>K</w:t>
      </w:r>
      <w:r w:rsidR="00E82F85">
        <w:rPr>
          <w:rFonts w:ascii="Times New Roman" w:hAnsi="Times New Roman"/>
          <w:sz w:val="24"/>
          <w:szCs w:val="24"/>
        </w:rPr>
        <w:t>-5’te</w:t>
      </w:r>
      <w:r w:rsidRPr="00B1145F">
        <w:rPr>
          <w:rFonts w:ascii="Times New Roman" w:hAnsi="Times New Roman"/>
          <w:sz w:val="24"/>
          <w:szCs w:val="24"/>
        </w:rPr>
        <w:t xml:space="preserve"> yer alan değerlerden, ölçümlerde kolaylık sağlaması açısından </w:t>
      </w:r>
      <w:r w:rsidRPr="00B1145F">
        <w:rPr>
          <w:rFonts w:ascii="Times New Roman" w:hAnsi="Times New Roman"/>
          <w:sz w:val="24"/>
          <w:szCs w:val="24"/>
          <w:lang w:eastAsia="tr-TR"/>
        </w:rPr>
        <w:t xml:space="preserve">yuvarlatılmamış değerler de kullanılabilir. </w:t>
      </w:r>
    </w:p>
    <w:p w:rsidR="00925405" w:rsidRPr="00B1145F" w:rsidRDefault="00925405" w:rsidP="009924CA">
      <w:pPr>
        <w:spacing w:after="0" w:line="240" w:lineRule="auto"/>
        <w:ind w:firstLine="709"/>
        <w:jc w:val="both"/>
        <w:rPr>
          <w:sz w:val="24"/>
          <w:szCs w:val="24"/>
        </w:rPr>
      </w:pPr>
      <w:r w:rsidRPr="00B1145F">
        <w:rPr>
          <w:rFonts w:ascii="Times New Roman" w:hAnsi="Times New Roman"/>
          <w:sz w:val="24"/>
          <w:szCs w:val="24"/>
        </w:rPr>
        <w:t xml:space="preserve"> </w:t>
      </w:r>
      <w:r w:rsidR="009452F3" w:rsidRPr="00B1145F">
        <w:rPr>
          <w:rFonts w:ascii="Times New Roman" w:hAnsi="Times New Roman"/>
          <w:sz w:val="24"/>
          <w:szCs w:val="24"/>
        </w:rPr>
        <w:t>E</w:t>
      </w:r>
      <w:r w:rsidR="009452F3">
        <w:rPr>
          <w:rFonts w:ascii="Times New Roman" w:hAnsi="Times New Roman"/>
          <w:sz w:val="24"/>
          <w:szCs w:val="24"/>
        </w:rPr>
        <w:t>K</w:t>
      </w:r>
      <w:r w:rsidR="0092080E">
        <w:rPr>
          <w:rFonts w:ascii="Times New Roman" w:hAnsi="Times New Roman"/>
          <w:sz w:val="24"/>
          <w:szCs w:val="24"/>
        </w:rPr>
        <w:t>-3</w:t>
      </w:r>
      <w:r w:rsidRPr="00B1145F">
        <w:rPr>
          <w:rFonts w:ascii="Times New Roman" w:hAnsi="Times New Roman"/>
          <w:sz w:val="24"/>
          <w:szCs w:val="24"/>
        </w:rPr>
        <w:t xml:space="preserve"> ve E</w:t>
      </w:r>
      <w:r w:rsidR="009452F3">
        <w:rPr>
          <w:rFonts w:ascii="Times New Roman" w:hAnsi="Times New Roman"/>
          <w:sz w:val="24"/>
          <w:szCs w:val="24"/>
        </w:rPr>
        <w:t>K</w:t>
      </w:r>
      <w:r w:rsidR="0002726E">
        <w:rPr>
          <w:rFonts w:ascii="Times New Roman" w:hAnsi="Times New Roman"/>
          <w:sz w:val="24"/>
          <w:szCs w:val="24"/>
        </w:rPr>
        <w:t xml:space="preserve">-5’te yer alan </w:t>
      </w:r>
      <w:r w:rsidRPr="00B1145F">
        <w:rPr>
          <w:rFonts w:ascii="Times New Roman" w:hAnsi="Times New Roman"/>
          <w:sz w:val="24"/>
          <w:szCs w:val="24"/>
        </w:rPr>
        <w:t>* ile belirtilen radyonüklitlerin</w:t>
      </w:r>
      <w:r w:rsidR="002D389A">
        <w:rPr>
          <w:rFonts w:ascii="Times New Roman" w:hAnsi="Times New Roman"/>
          <w:sz w:val="24"/>
          <w:szCs w:val="24"/>
        </w:rPr>
        <w:t xml:space="preserve"> </w:t>
      </w:r>
      <w:r w:rsidR="002D389A" w:rsidRPr="0071157D">
        <w:rPr>
          <w:rFonts w:ascii="Times New Roman" w:hAnsi="Times New Roman"/>
          <w:i/>
          <w:sz w:val="24"/>
          <w:szCs w:val="24"/>
        </w:rPr>
        <w:t>D</w:t>
      </w:r>
      <w:r w:rsidR="002D389A" w:rsidRPr="0071157D">
        <w:rPr>
          <w:rFonts w:ascii="Times New Roman" w:hAnsi="Times New Roman"/>
          <w:i/>
          <w:sz w:val="24"/>
          <w:szCs w:val="24"/>
          <w:vertAlign w:val="subscript"/>
        </w:rPr>
        <w:t>i</w:t>
      </w:r>
      <w:r w:rsidR="002D389A" w:rsidRPr="0071157D">
        <w:rPr>
          <w:rFonts w:ascii="Times New Roman" w:hAnsi="Times New Roman"/>
          <w:i/>
          <w:sz w:val="24"/>
          <w:szCs w:val="24"/>
        </w:rPr>
        <w:t>/C</w:t>
      </w:r>
      <w:r w:rsidR="002D389A" w:rsidRPr="0071157D">
        <w:rPr>
          <w:rFonts w:ascii="Times New Roman" w:hAnsi="Times New Roman"/>
          <w:i/>
          <w:sz w:val="24"/>
          <w:szCs w:val="24"/>
          <w:vertAlign w:val="subscript"/>
        </w:rPr>
        <w:t>i</w:t>
      </w:r>
      <w:r w:rsidRPr="00B1145F">
        <w:rPr>
          <w:rFonts w:ascii="Times New Roman" w:hAnsi="Times New Roman"/>
          <w:sz w:val="24"/>
          <w:szCs w:val="24"/>
        </w:rPr>
        <w:t xml:space="preserve"> oranı f’</w:t>
      </w:r>
      <w:r w:rsidR="00E82F85">
        <w:rPr>
          <w:rFonts w:ascii="Times New Roman" w:hAnsi="Times New Roman"/>
          <w:sz w:val="24"/>
          <w:szCs w:val="24"/>
        </w:rPr>
        <w:t>n</w:t>
      </w:r>
      <w:r w:rsidRPr="00B1145F">
        <w:rPr>
          <w:rFonts w:ascii="Times New Roman" w:hAnsi="Times New Roman"/>
          <w:sz w:val="24"/>
          <w:szCs w:val="24"/>
        </w:rPr>
        <w:t>in %10’unu aşıyorsa, serbestleştirme için yuvarlatılmamış değer</w:t>
      </w:r>
      <w:r w:rsidR="00254556">
        <w:rPr>
          <w:rFonts w:ascii="Times New Roman" w:hAnsi="Times New Roman"/>
          <w:sz w:val="24"/>
          <w:szCs w:val="24"/>
        </w:rPr>
        <w:t>ler</w:t>
      </w:r>
      <w:r w:rsidRPr="00B1145F">
        <w:rPr>
          <w:rFonts w:ascii="Times New Roman" w:hAnsi="Times New Roman"/>
          <w:sz w:val="24"/>
          <w:szCs w:val="24"/>
        </w:rPr>
        <w:t xml:space="preserve"> kullanılır.</w:t>
      </w:r>
      <w:r w:rsidRPr="00B1145F">
        <w:rPr>
          <w:sz w:val="24"/>
          <w:szCs w:val="24"/>
        </w:rPr>
        <w:t xml:space="preserve"> </w:t>
      </w:r>
    </w:p>
    <w:p w:rsidR="00925405" w:rsidRDefault="00925405" w:rsidP="008476A2">
      <w:pPr>
        <w:spacing w:before="120" w:after="0" w:line="240" w:lineRule="auto"/>
        <w:ind w:firstLine="709"/>
        <w:jc w:val="both"/>
        <w:rPr>
          <w:rFonts w:ascii="Times New Roman" w:hAnsi="Times New Roman"/>
          <w:sz w:val="24"/>
          <w:szCs w:val="24"/>
        </w:rPr>
      </w:pPr>
      <w:r w:rsidRPr="00B1145F">
        <w:rPr>
          <w:rFonts w:ascii="Times New Roman" w:hAnsi="Times New Roman"/>
          <w:sz w:val="24"/>
          <w:szCs w:val="24"/>
        </w:rPr>
        <w:t xml:space="preserve">3. Radyonüklitlerin kısa </w:t>
      </w:r>
      <w:r w:rsidR="0092080E">
        <w:rPr>
          <w:rFonts w:ascii="Times New Roman" w:hAnsi="Times New Roman"/>
          <w:sz w:val="24"/>
          <w:szCs w:val="24"/>
        </w:rPr>
        <w:t>ömürlü bozunma ürünleri aşağıda</w:t>
      </w:r>
      <w:r w:rsidRPr="00B1145F">
        <w:rPr>
          <w:rFonts w:ascii="Times New Roman" w:hAnsi="Times New Roman"/>
          <w:sz w:val="24"/>
          <w:szCs w:val="24"/>
        </w:rPr>
        <w:t xml:space="preserve"> verilmiş olup, toplama dâhil edilmez. </w:t>
      </w:r>
    </w:p>
    <w:p w:rsidR="00F26CF6" w:rsidRPr="00B1145F" w:rsidRDefault="00F26CF6" w:rsidP="008476A2">
      <w:pPr>
        <w:spacing w:before="120" w:after="0" w:line="24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5997"/>
      </w:tblGrid>
      <w:tr w:rsidR="00925405" w:rsidRPr="00B1145F" w:rsidTr="0002726E">
        <w:trPr>
          <w:jc w:val="center"/>
        </w:trPr>
        <w:tc>
          <w:tcPr>
            <w:tcW w:w="0" w:type="auto"/>
          </w:tcPr>
          <w:p w:rsidR="00925405" w:rsidRPr="008476A2" w:rsidRDefault="00925405">
            <w:pPr>
              <w:spacing w:after="0" w:line="240" w:lineRule="auto"/>
              <w:jc w:val="both"/>
              <w:rPr>
                <w:rFonts w:ascii="Times New Roman" w:hAnsi="Times New Roman"/>
                <w:b/>
                <w:bCs/>
                <w:kern w:val="32"/>
              </w:rPr>
            </w:pPr>
            <w:r w:rsidRPr="008476A2">
              <w:rPr>
                <w:rFonts w:ascii="Times New Roman" w:hAnsi="Times New Roman"/>
                <w:b/>
              </w:rPr>
              <w:t>Radyonüklit</w:t>
            </w:r>
          </w:p>
        </w:tc>
        <w:tc>
          <w:tcPr>
            <w:tcW w:w="0" w:type="auto"/>
          </w:tcPr>
          <w:p w:rsidR="00925405" w:rsidRPr="008476A2" w:rsidRDefault="00925405">
            <w:pPr>
              <w:spacing w:after="0" w:line="240" w:lineRule="auto"/>
              <w:jc w:val="both"/>
              <w:rPr>
                <w:rFonts w:ascii="Times New Roman" w:hAnsi="Times New Roman"/>
                <w:b/>
                <w:bCs/>
                <w:kern w:val="32"/>
              </w:rPr>
            </w:pPr>
            <w:r w:rsidRPr="008476A2">
              <w:rPr>
                <w:rFonts w:ascii="Times New Roman" w:hAnsi="Times New Roman"/>
                <w:b/>
              </w:rPr>
              <w:t>Dengede bulunan kısa ömürlü bozunma ürünü</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b/>
                <w:bCs/>
                <w:kern w:val="32"/>
              </w:rPr>
            </w:pPr>
            <w:r w:rsidRPr="00F85E68">
              <w:rPr>
                <w:rFonts w:ascii="Times New Roman" w:hAnsi="Times New Roman"/>
              </w:rPr>
              <w:t>Sr-90</w:t>
            </w:r>
          </w:p>
        </w:tc>
        <w:tc>
          <w:tcPr>
            <w:tcW w:w="0" w:type="auto"/>
          </w:tcPr>
          <w:p w:rsidR="00925405" w:rsidRPr="00F85E68" w:rsidRDefault="00925405">
            <w:pPr>
              <w:spacing w:after="0" w:line="240" w:lineRule="auto"/>
              <w:jc w:val="both"/>
              <w:rPr>
                <w:rFonts w:ascii="Times New Roman" w:hAnsi="Times New Roman"/>
                <w:b/>
                <w:bCs/>
                <w:kern w:val="32"/>
              </w:rPr>
            </w:pPr>
            <w:r w:rsidRPr="00F85E68">
              <w:rPr>
                <w:rFonts w:ascii="Times New Roman" w:hAnsi="Times New Roman"/>
              </w:rPr>
              <w:t>Y-90</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Zr-95</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Nb-95, Nb-95m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Ru-106</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Rh-106</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Pd-103</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Rh-103m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Ag-108m</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Ag-108</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Ag-110m</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Ag-110</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Cd-109</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Ag-109m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Sn-113</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In-113m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Sb-125</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Te-125m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Te-127m</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Te-127</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Cs-137</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Ba-137m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Ce-144</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Pr-144, Pr-144m</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Pb-210</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Bi-210</w:t>
            </w:r>
          </w:p>
        </w:tc>
      </w:tr>
      <w:tr w:rsidR="00925405" w:rsidRPr="006057E7"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Ra-226</w:t>
            </w:r>
          </w:p>
        </w:tc>
        <w:tc>
          <w:tcPr>
            <w:tcW w:w="0" w:type="auto"/>
          </w:tcPr>
          <w:p w:rsidR="00925405" w:rsidRPr="00F85E68" w:rsidRDefault="00925405">
            <w:pPr>
              <w:spacing w:after="0" w:line="240" w:lineRule="auto"/>
              <w:jc w:val="both"/>
              <w:rPr>
                <w:rFonts w:ascii="Times New Roman" w:hAnsi="Times New Roman"/>
                <w:lang w:val="pl-PL"/>
              </w:rPr>
            </w:pPr>
            <w:r w:rsidRPr="00F85E68">
              <w:rPr>
                <w:rFonts w:ascii="Times New Roman" w:hAnsi="Times New Roman"/>
                <w:lang w:val="pl-PL"/>
              </w:rPr>
              <w:t>Rn-222, Po-218, Pb-214, Bi-214, Po-214</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Ra-228</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Ac-228</w:t>
            </w:r>
          </w:p>
        </w:tc>
      </w:tr>
      <w:tr w:rsidR="00925405" w:rsidRPr="006057E7"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Th-228</w:t>
            </w:r>
          </w:p>
        </w:tc>
        <w:tc>
          <w:tcPr>
            <w:tcW w:w="0" w:type="auto"/>
          </w:tcPr>
          <w:p w:rsidR="00925405" w:rsidRPr="00F85E68" w:rsidRDefault="00925405">
            <w:pPr>
              <w:spacing w:after="0" w:line="240" w:lineRule="auto"/>
              <w:jc w:val="both"/>
              <w:rPr>
                <w:rFonts w:ascii="Times New Roman" w:hAnsi="Times New Roman"/>
                <w:lang w:val="pl-PL"/>
              </w:rPr>
            </w:pPr>
            <w:r w:rsidRPr="00F85E68">
              <w:rPr>
                <w:rFonts w:ascii="Times New Roman" w:hAnsi="Times New Roman"/>
                <w:lang w:val="pl-PL"/>
              </w:rPr>
              <w:t>Ra-224, Rn-220, Po-216, Pb-212, Bi-212, Tl-208, Po-212</w:t>
            </w:r>
          </w:p>
        </w:tc>
      </w:tr>
      <w:tr w:rsidR="00925405" w:rsidRPr="006057E7"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Th-229</w:t>
            </w:r>
          </w:p>
        </w:tc>
        <w:tc>
          <w:tcPr>
            <w:tcW w:w="0" w:type="auto"/>
          </w:tcPr>
          <w:p w:rsidR="00925405" w:rsidRPr="00F85E68" w:rsidRDefault="00925405">
            <w:pPr>
              <w:spacing w:after="0" w:line="240" w:lineRule="auto"/>
              <w:jc w:val="both"/>
              <w:rPr>
                <w:rFonts w:ascii="Times New Roman" w:hAnsi="Times New Roman"/>
                <w:lang w:val="da-DK"/>
              </w:rPr>
            </w:pPr>
            <w:r w:rsidRPr="00F85E68">
              <w:rPr>
                <w:rFonts w:ascii="Times New Roman" w:hAnsi="Times New Roman"/>
                <w:lang w:val="da-DK"/>
              </w:rPr>
              <w:t>Ra-225, Ac-225, Fr-221, At-217, Bi-213, Tl-209, Po-213, Pb-209</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U-235</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Th-231</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U-238</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Th-234, Pa-234m, Pa-234</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Np-237</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Pa-233</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Pu-244</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U-240, Np-240m, Np-240</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Am-242m</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Np-238, Am-242</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Am-243</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Np-239</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Cm-247</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Pu-243</w:t>
            </w:r>
          </w:p>
        </w:tc>
      </w:tr>
      <w:tr w:rsidR="00925405" w:rsidRPr="00B1145F" w:rsidTr="0002726E">
        <w:trPr>
          <w:jc w:val="center"/>
        </w:trPr>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Es-254</w:t>
            </w:r>
          </w:p>
        </w:tc>
        <w:tc>
          <w:tcPr>
            <w:tcW w:w="0" w:type="auto"/>
          </w:tcPr>
          <w:p w:rsidR="00925405" w:rsidRPr="00F85E68" w:rsidRDefault="00925405">
            <w:pPr>
              <w:spacing w:after="0" w:line="240" w:lineRule="auto"/>
              <w:jc w:val="both"/>
              <w:rPr>
                <w:rFonts w:ascii="Times New Roman" w:hAnsi="Times New Roman"/>
              </w:rPr>
            </w:pPr>
            <w:r w:rsidRPr="00F85E68">
              <w:rPr>
                <w:rFonts w:ascii="Times New Roman" w:hAnsi="Times New Roman"/>
              </w:rPr>
              <w:t>Bk-250</w:t>
            </w:r>
          </w:p>
        </w:tc>
      </w:tr>
    </w:tbl>
    <w:p w:rsidR="00925405" w:rsidRPr="00B1145F" w:rsidRDefault="00925405" w:rsidP="009924CA">
      <w:pPr>
        <w:spacing w:after="0" w:line="240" w:lineRule="auto"/>
        <w:ind w:firstLine="709"/>
        <w:jc w:val="both"/>
        <w:rPr>
          <w:sz w:val="24"/>
          <w:szCs w:val="24"/>
        </w:rPr>
      </w:pPr>
    </w:p>
    <w:sectPr w:rsidR="00925405" w:rsidRPr="00B1145F" w:rsidSect="00463AFE">
      <w:pgSz w:w="12240" w:h="15840"/>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DF" w:rsidRDefault="007C31DF" w:rsidP="00B91207">
      <w:pPr>
        <w:spacing w:after="0" w:line="240" w:lineRule="auto"/>
      </w:pPr>
      <w:r>
        <w:separator/>
      </w:r>
    </w:p>
  </w:endnote>
  <w:endnote w:type="continuationSeparator" w:id="0">
    <w:p w:rsidR="007C31DF" w:rsidRDefault="007C31DF" w:rsidP="00B9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roman"/>
    <w:notTrueType/>
    <w:pitch w:val="default"/>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DF" w:rsidRDefault="007C31DF" w:rsidP="00B91207">
      <w:pPr>
        <w:spacing w:after="0" w:line="240" w:lineRule="auto"/>
      </w:pPr>
      <w:r>
        <w:separator/>
      </w:r>
    </w:p>
  </w:footnote>
  <w:footnote w:type="continuationSeparator" w:id="0">
    <w:p w:rsidR="007C31DF" w:rsidRDefault="007C31DF" w:rsidP="00B9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F38"/>
    <w:multiLevelType w:val="hybridMultilevel"/>
    <w:tmpl w:val="DC6E06BE"/>
    <w:lvl w:ilvl="0" w:tplc="14F0AF84">
      <w:start w:val="2"/>
      <w:numFmt w:val="decimal"/>
      <w:lvlText w:val="(%1)"/>
      <w:lvlJc w:val="left"/>
      <w:pPr>
        <w:ind w:left="1776" w:hanging="360"/>
      </w:pPr>
      <w:rPr>
        <w:rFonts w:hint="default"/>
        <w:color w:val="00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5A77ED1"/>
    <w:multiLevelType w:val="multilevel"/>
    <w:tmpl w:val="2E12B876"/>
    <w:lvl w:ilvl="0">
      <w:start w:val="1"/>
      <mc:AlternateContent>
        <mc:Choice Requires="w14">
          <w:numFmt w:val="custom" w:format="a, ç, ĝ, ..."/>
        </mc:Choice>
        <mc:Fallback>
          <w:numFmt w:val="decimal"/>
        </mc:Fallback>
      </mc:AlternateContent>
      <w:lvlText w:val="%1)"/>
      <w:lvlJc w:val="left"/>
      <w:pPr>
        <w:ind w:left="1495" w:hanging="360"/>
      </w:pPr>
      <w:rPr>
        <w:rFonts w:hint="default"/>
      </w:rPr>
    </w:lvl>
    <w:lvl w:ilvl="1">
      <w:start w:val="1"/>
      <w:numFmt w:val="lowerRoman"/>
      <w:lvlText w:val="%2)"/>
      <w:lvlJc w:val="left"/>
      <w:pPr>
        <w:ind w:left="1323" w:hanging="360"/>
      </w:pPr>
    </w:lvl>
    <w:lvl w:ilvl="2">
      <w:start w:val="1"/>
      <w:numFmt w:val="decimal"/>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2" w15:restartNumberingAfterBreak="0">
    <w:nsid w:val="061D417D"/>
    <w:multiLevelType w:val="hybridMultilevel"/>
    <w:tmpl w:val="A18C144C"/>
    <w:lvl w:ilvl="0" w:tplc="9690B524">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0E524C"/>
    <w:multiLevelType w:val="hybridMultilevel"/>
    <w:tmpl w:val="F3465F14"/>
    <w:lvl w:ilvl="0" w:tplc="CF404CBA">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8C2F43"/>
    <w:multiLevelType w:val="hybridMultilevel"/>
    <w:tmpl w:val="70361F7E"/>
    <w:lvl w:ilvl="0" w:tplc="9690B524">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C65C59"/>
    <w:multiLevelType w:val="hybridMultilevel"/>
    <w:tmpl w:val="46B6439A"/>
    <w:lvl w:ilvl="0" w:tplc="CEB20D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6D753D"/>
    <w:multiLevelType w:val="hybridMultilevel"/>
    <w:tmpl w:val="7CE4CD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9106B1A"/>
    <w:multiLevelType w:val="hybridMultilevel"/>
    <w:tmpl w:val="6C4AAE6C"/>
    <w:lvl w:ilvl="0" w:tplc="04090017">
      <w:start w:val="1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F64728"/>
    <w:multiLevelType w:val="hybridMultilevel"/>
    <w:tmpl w:val="82EE75C4"/>
    <w:lvl w:ilvl="0" w:tplc="032C27D2">
      <w:start w:val="1"/>
      <w:numFmt w:val="decimal"/>
      <w:lvlText w:val="%1)"/>
      <w:lvlJc w:val="left"/>
      <w:pPr>
        <w:ind w:left="0" w:firstLine="567"/>
      </w:pPr>
      <w:rPr>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0E9635B4"/>
    <w:multiLevelType w:val="hybridMultilevel"/>
    <w:tmpl w:val="C37A9AA0"/>
    <w:lvl w:ilvl="0" w:tplc="107010F4">
      <w:start w:val="2"/>
      <w:numFmt w:val="decimal"/>
      <w:suff w:val="space"/>
      <w:lvlText w:val="(%1)"/>
      <w:lvlJc w:val="left"/>
      <w:pPr>
        <w:ind w:left="7447" w:hanging="360"/>
      </w:pPr>
      <w:rPr>
        <w:rFonts w:hint="default"/>
      </w:rPr>
    </w:lvl>
    <w:lvl w:ilvl="1" w:tplc="04090019" w:tentative="1">
      <w:start w:val="1"/>
      <w:numFmt w:val="lowerLetter"/>
      <w:lvlText w:val="%2."/>
      <w:lvlJc w:val="left"/>
      <w:pPr>
        <w:ind w:left="11853" w:hanging="360"/>
      </w:pPr>
    </w:lvl>
    <w:lvl w:ilvl="2" w:tplc="0409001B" w:tentative="1">
      <w:start w:val="1"/>
      <w:numFmt w:val="lowerRoman"/>
      <w:lvlText w:val="%3."/>
      <w:lvlJc w:val="right"/>
      <w:pPr>
        <w:ind w:left="12573" w:hanging="180"/>
      </w:pPr>
    </w:lvl>
    <w:lvl w:ilvl="3" w:tplc="0409000F" w:tentative="1">
      <w:start w:val="1"/>
      <w:numFmt w:val="decimal"/>
      <w:lvlText w:val="%4."/>
      <w:lvlJc w:val="left"/>
      <w:pPr>
        <w:ind w:left="13293" w:hanging="360"/>
      </w:pPr>
    </w:lvl>
    <w:lvl w:ilvl="4" w:tplc="04090019" w:tentative="1">
      <w:start w:val="1"/>
      <w:numFmt w:val="lowerLetter"/>
      <w:lvlText w:val="%5."/>
      <w:lvlJc w:val="left"/>
      <w:pPr>
        <w:ind w:left="14013" w:hanging="360"/>
      </w:pPr>
    </w:lvl>
    <w:lvl w:ilvl="5" w:tplc="0409001B" w:tentative="1">
      <w:start w:val="1"/>
      <w:numFmt w:val="lowerRoman"/>
      <w:lvlText w:val="%6."/>
      <w:lvlJc w:val="right"/>
      <w:pPr>
        <w:ind w:left="14733" w:hanging="180"/>
      </w:pPr>
    </w:lvl>
    <w:lvl w:ilvl="6" w:tplc="0409000F" w:tentative="1">
      <w:start w:val="1"/>
      <w:numFmt w:val="decimal"/>
      <w:lvlText w:val="%7."/>
      <w:lvlJc w:val="left"/>
      <w:pPr>
        <w:ind w:left="15453" w:hanging="360"/>
      </w:pPr>
    </w:lvl>
    <w:lvl w:ilvl="7" w:tplc="04090019" w:tentative="1">
      <w:start w:val="1"/>
      <w:numFmt w:val="lowerLetter"/>
      <w:lvlText w:val="%8."/>
      <w:lvlJc w:val="left"/>
      <w:pPr>
        <w:ind w:left="16173" w:hanging="360"/>
      </w:pPr>
    </w:lvl>
    <w:lvl w:ilvl="8" w:tplc="0409001B" w:tentative="1">
      <w:start w:val="1"/>
      <w:numFmt w:val="lowerRoman"/>
      <w:lvlText w:val="%9."/>
      <w:lvlJc w:val="right"/>
      <w:pPr>
        <w:ind w:left="16893" w:hanging="180"/>
      </w:pPr>
    </w:lvl>
  </w:abstractNum>
  <w:abstractNum w:abstractNumId="10" w15:restartNumberingAfterBreak="0">
    <w:nsid w:val="117B42C4"/>
    <w:multiLevelType w:val="hybridMultilevel"/>
    <w:tmpl w:val="F874009E"/>
    <w:lvl w:ilvl="0" w:tplc="0590B7A6">
      <w:start w:val="2"/>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1" w15:restartNumberingAfterBreak="0">
    <w:nsid w:val="121A16F7"/>
    <w:multiLevelType w:val="multilevel"/>
    <w:tmpl w:val="D3E8E7C8"/>
    <w:lvl w:ilvl="0">
      <w:start w:val="1"/>
      <w:numFmt w:val="decimal"/>
      <w:suff w:val="space"/>
      <w:lvlText w:val="MADDE %1-"/>
      <w:lvlJc w:val="left"/>
      <w:pPr>
        <w:ind w:left="1" w:firstLine="567"/>
      </w:pPr>
      <w:rPr>
        <w:rFonts w:ascii="Times New Roman" w:hAnsi="Times New Roman" w:cs="Times New Roman" w:hint="default"/>
        <w:b/>
        <w:bCs/>
        <w:i w:val="0"/>
        <w:caps w:val="0"/>
        <w:strike w:val="0"/>
        <w:dstrike w:val="0"/>
        <w:vanish w:val="0"/>
        <w:sz w:val="24"/>
        <w:szCs w:val="24"/>
        <w:vertAlign w:val="baseline"/>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right"/>
      <w:pPr>
        <w:tabs>
          <w:tab w:val="num" w:pos="1953"/>
        </w:tabs>
        <w:ind w:left="1953" w:hanging="180"/>
      </w:pPr>
      <w:rPr>
        <w:rFonts w:cs="Times New Roman" w:hint="default"/>
      </w:rPr>
    </w:lvl>
    <w:lvl w:ilvl="3">
      <w:start w:val="1"/>
      <w:numFmt w:val="decimal"/>
      <w:lvlText w:val="%4."/>
      <w:lvlJc w:val="left"/>
      <w:pPr>
        <w:tabs>
          <w:tab w:val="num" w:pos="2673"/>
        </w:tabs>
        <w:ind w:left="2673" w:hanging="360"/>
      </w:pPr>
      <w:rPr>
        <w:rFonts w:cs="Times New Roman" w:hint="default"/>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righ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right"/>
      <w:pPr>
        <w:tabs>
          <w:tab w:val="num" w:pos="6273"/>
        </w:tabs>
        <w:ind w:left="6273" w:hanging="180"/>
      </w:pPr>
      <w:rPr>
        <w:rFonts w:cs="Times New Roman" w:hint="default"/>
      </w:rPr>
    </w:lvl>
  </w:abstractNum>
  <w:abstractNum w:abstractNumId="12" w15:restartNumberingAfterBreak="0">
    <w:nsid w:val="14D4491D"/>
    <w:multiLevelType w:val="hybridMultilevel"/>
    <w:tmpl w:val="2DE29086"/>
    <w:lvl w:ilvl="0" w:tplc="F828C292">
      <w:start w:val="1"/>
      <w:numFmt w:val="lowerLetter"/>
      <w:suff w:val="space"/>
      <w:lvlText w:val="%1)"/>
      <w:lvlJc w:val="left"/>
      <w:pPr>
        <w:ind w:firstLine="567"/>
      </w:pPr>
      <w:rPr>
        <w:rFonts w:ascii="Times New Roman" w:eastAsia="Times New Roman" w:hAnsi="Times New Roman" w:cs="Times New Roman"/>
        <w:sz w:val="22"/>
        <w:szCs w:val="22"/>
      </w:rPr>
    </w:lvl>
    <w:lvl w:ilvl="1" w:tplc="041F0019" w:tentative="1">
      <w:start w:val="1"/>
      <w:numFmt w:val="lowerLetter"/>
      <w:lvlText w:val="%2."/>
      <w:lvlJc w:val="left"/>
      <w:pPr>
        <w:ind w:left="2127" w:hanging="360"/>
      </w:pPr>
      <w:rPr>
        <w:rFonts w:cs="Times New Roman"/>
      </w:rPr>
    </w:lvl>
    <w:lvl w:ilvl="2" w:tplc="041F001B" w:tentative="1">
      <w:start w:val="1"/>
      <w:numFmt w:val="lowerRoman"/>
      <w:lvlText w:val="%3."/>
      <w:lvlJc w:val="right"/>
      <w:pPr>
        <w:ind w:left="2847" w:hanging="180"/>
      </w:pPr>
      <w:rPr>
        <w:rFonts w:cs="Times New Roman"/>
      </w:rPr>
    </w:lvl>
    <w:lvl w:ilvl="3" w:tplc="041F000F" w:tentative="1">
      <w:start w:val="1"/>
      <w:numFmt w:val="decimal"/>
      <w:lvlText w:val="%4."/>
      <w:lvlJc w:val="left"/>
      <w:pPr>
        <w:ind w:left="3567" w:hanging="360"/>
      </w:pPr>
      <w:rPr>
        <w:rFonts w:cs="Times New Roman"/>
      </w:rPr>
    </w:lvl>
    <w:lvl w:ilvl="4" w:tplc="041F0019" w:tentative="1">
      <w:start w:val="1"/>
      <w:numFmt w:val="lowerLetter"/>
      <w:lvlText w:val="%5."/>
      <w:lvlJc w:val="left"/>
      <w:pPr>
        <w:ind w:left="4287" w:hanging="360"/>
      </w:pPr>
      <w:rPr>
        <w:rFonts w:cs="Times New Roman"/>
      </w:rPr>
    </w:lvl>
    <w:lvl w:ilvl="5" w:tplc="041F001B" w:tentative="1">
      <w:start w:val="1"/>
      <w:numFmt w:val="lowerRoman"/>
      <w:lvlText w:val="%6."/>
      <w:lvlJc w:val="right"/>
      <w:pPr>
        <w:ind w:left="5007" w:hanging="180"/>
      </w:pPr>
      <w:rPr>
        <w:rFonts w:cs="Times New Roman"/>
      </w:rPr>
    </w:lvl>
    <w:lvl w:ilvl="6" w:tplc="041F000F" w:tentative="1">
      <w:start w:val="1"/>
      <w:numFmt w:val="decimal"/>
      <w:lvlText w:val="%7."/>
      <w:lvlJc w:val="left"/>
      <w:pPr>
        <w:ind w:left="5727" w:hanging="360"/>
      </w:pPr>
      <w:rPr>
        <w:rFonts w:cs="Times New Roman"/>
      </w:rPr>
    </w:lvl>
    <w:lvl w:ilvl="7" w:tplc="041F0019" w:tentative="1">
      <w:start w:val="1"/>
      <w:numFmt w:val="lowerLetter"/>
      <w:lvlText w:val="%8."/>
      <w:lvlJc w:val="left"/>
      <w:pPr>
        <w:ind w:left="6447" w:hanging="360"/>
      </w:pPr>
      <w:rPr>
        <w:rFonts w:cs="Times New Roman"/>
      </w:rPr>
    </w:lvl>
    <w:lvl w:ilvl="8" w:tplc="041F001B" w:tentative="1">
      <w:start w:val="1"/>
      <w:numFmt w:val="lowerRoman"/>
      <w:lvlText w:val="%9."/>
      <w:lvlJc w:val="right"/>
      <w:pPr>
        <w:ind w:left="7167" w:hanging="180"/>
      </w:pPr>
      <w:rPr>
        <w:rFonts w:cs="Times New Roman"/>
      </w:rPr>
    </w:lvl>
  </w:abstractNum>
  <w:abstractNum w:abstractNumId="13" w15:restartNumberingAfterBreak="0">
    <w:nsid w:val="1726409F"/>
    <w:multiLevelType w:val="hybridMultilevel"/>
    <w:tmpl w:val="12862360"/>
    <w:lvl w:ilvl="0" w:tplc="80768C08">
      <w:start w:val="1"/>
      <w:numFmt w:val="decimal"/>
      <w:lvlText w:val="MADDE %1-"/>
      <w:lvlJc w:val="left"/>
      <w:pPr>
        <w:ind w:left="1070" w:hanging="360"/>
      </w:pPr>
      <w:rPr>
        <w:rFonts w:cs="Times New Roman" w:hint="default"/>
        <w:b/>
        <w:i w:val="0"/>
        <w:sz w:val="24"/>
        <w:szCs w:val="24"/>
      </w:rPr>
    </w:lvl>
    <w:lvl w:ilvl="1" w:tplc="276A9A20">
      <w:start w:val="178"/>
      <w:numFmt w:val="bullet"/>
      <w:lvlText w:val=""/>
      <w:lvlJc w:val="left"/>
      <w:pPr>
        <w:tabs>
          <w:tab w:val="num" w:pos="1350"/>
        </w:tabs>
        <w:ind w:left="1350" w:hanging="360"/>
      </w:pPr>
      <w:rPr>
        <w:rFonts w:ascii="Symbol" w:hAnsi="Symbol" w:hint="default"/>
        <w:b/>
        <w:i w:val="0"/>
        <w:color w:val="auto"/>
        <w:sz w:val="18"/>
      </w:rPr>
    </w:lvl>
    <w:lvl w:ilvl="2" w:tplc="041F001B" w:tentative="1">
      <w:start w:val="1"/>
      <w:numFmt w:val="lowerRoman"/>
      <w:lvlText w:val="%3."/>
      <w:lvlJc w:val="right"/>
      <w:pPr>
        <w:ind w:left="2070" w:hanging="180"/>
      </w:pPr>
      <w:rPr>
        <w:rFonts w:cs="Times New Roman"/>
      </w:rPr>
    </w:lvl>
    <w:lvl w:ilvl="3" w:tplc="041F000F" w:tentative="1">
      <w:start w:val="1"/>
      <w:numFmt w:val="decimal"/>
      <w:lvlText w:val="%4."/>
      <w:lvlJc w:val="left"/>
      <w:pPr>
        <w:ind w:left="2790" w:hanging="360"/>
      </w:pPr>
      <w:rPr>
        <w:rFonts w:cs="Times New Roman"/>
      </w:rPr>
    </w:lvl>
    <w:lvl w:ilvl="4" w:tplc="041F0019" w:tentative="1">
      <w:start w:val="1"/>
      <w:numFmt w:val="lowerLetter"/>
      <w:lvlText w:val="%5."/>
      <w:lvlJc w:val="left"/>
      <w:pPr>
        <w:ind w:left="3510" w:hanging="360"/>
      </w:pPr>
      <w:rPr>
        <w:rFonts w:cs="Times New Roman"/>
      </w:rPr>
    </w:lvl>
    <w:lvl w:ilvl="5" w:tplc="041F001B" w:tentative="1">
      <w:start w:val="1"/>
      <w:numFmt w:val="lowerRoman"/>
      <w:lvlText w:val="%6."/>
      <w:lvlJc w:val="right"/>
      <w:pPr>
        <w:ind w:left="4230" w:hanging="180"/>
      </w:pPr>
      <w:rPr>
        <w:rFonts w:cs="Times New Roman"/>
      </w:rPr>
    </w:lvl>
    <w:lvl w:ilvl="6" w:tplc="041F000F" w:tentative="1">
      <w:start w:val="1"/>
      <w:numFmt w:val="decimal"/>
      <w:lvlText w:val="%7."/>
      <w:lvlJc w:val="left"/>
      <w:pPr>
        <w:ind w:left="4950" w:hanging="360"/>
      </w:pPr>
      <w:rPr>
        <w:rFonts w:cs="Times New Roman"/>
      </w:rPr>
    </w:lvl>
    <w:lvl w:ilvl="7" w:tplc="041F0019" w:tentative="1">
      <w:start w:val="1"/>
      <w:numFmt w:val="lowerLetter"/>
      <w:lvlText w:val="%8."/>
      <w:lvlJc w:val="left"/>
      <w:pPr>
        <w:ind w:left="5670" w:hanging="360"/>
      </w:pPr>
      <w:rPr>
        <w:rFonts w:cs="Times New Roman"/>
      </w:rPr>
    </w:lvl>
    <w:lvl w:ilvl="8" w:tplc="041F001B" w:tentative="1">
      <w:start w:val="1"/>
      <w:numFmt w:val="lowerRoman"/>
      <w:lvlText w:val="%9."/>
      <w:lvlJc w:val="right"/>
      <w:pPr>
        <w:ind w:left="6390" w:hanging="180"/>
      </w:pPr>
      <w:rPr>
        <w:rFonts w:cs="Times New Roman"/>
      </w:rPr>
    </w:lvl>
  </w:abstractNum>
  <w:abstractNum w:abstractNumId="14" w15:restartNumberingAfterBreak="0">
    <w:nsid w:val="17AD6A25"/>
    <w:multiLevelType w:val="hybridMultilevel"/>
    <w:tmpl w:val="D722C940"/>
    <w:lvl w:ilvl="0" w:tplc="80768C08">
      <w:start w:val="1"/>
      <w:numFmt w:val="decimal"/>
      <w:lvlText w:val="MADDE %1-"/>
      <w:lvlJc w:val="left"/>
      <w:pPr>
        <w:ind w:left="1440" w:hanging="360"/>
      </w:pPr>
      <w:rPr>
        <w:rFonts w:cs="Times New Roman" w:hint="default"/>
        <w:b/>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862284B"/>
    <w:multiLevelType w:val="multilevel"/>
    <w:tmpl w:val="E312CAC2"/>
    <w:lvl w:ilvl="0">
      <w:start w:val="1"/>
      <w:numFmt w:val="decimal"/>
      <w:suff w:val="space"/>
      <w:lvlText w:val="MADDE %1-"/>
      <w:lvlJc w:val="left"/>
      <w:pPr>
        <w:ind w:left="0" w:firstLine="567"/>
      </w:pPr>
      <w:rPr>
        <w:b/>
        <w:bCs/>
        <w:i w:val="0"/>
        <w:caps w:val="0"/>
        <w:smallCaps w:val="0"/>
        <w:strike w:val="0"/>
        <w:dstrike w:val="0"/>
        <w:vanish w:val="0"/>
        <w:position w:val="0"/>
        <w:sz w:val="24"/>
        <w:szCs w:val="24"/>
        <w:vertAlign w:val="baseline"/>
      </w:rPr>
    </w:lvl>
    <w:lvl w:ilvl="1">
      <w:start w:val="1"/>
      <w:numFmt w:val="lowerLetter"/>
      <w:lvlText w:val="%2."/>
      <w:lvlJc w:val="left"/>
      <w:pPr>
        <w:tabs>
          <w:tab w:val="num" w:pos="1233"/>
        </w:tabs>
        <w:ind w:left="1233" w:hanging="360"/>
      </w:pPr>
    </w:lvl>
    <w:lvl w:ilvl="2">
      <w:start w:val="1"/>
      <w:numFmt w:val="lowerRoman"/>
      <w:lvlText w:val="%3."/>
      <w:lvlJc w:val="right"/>
      <w:pPr>
        <w:tabs>
          <w:tab w:val="num" w:pos="1953"/>
        </w:tabs>
        <w:ind w:left="1953" w:hanging="180"/>
      </w:pPr>
    </w:lvl>
    <w:lvl w:ilvl="3">
      <w:start w:val="1"/>
      <w:numFmt w:val="decimal"/>
      <w:lvlText w:val="%4."/>
      <w:lvlJc w:val="left"/>
      <w:pPr>
        <w:tabs>
          <w:tab w:val="num" w:pos="2673"/>
        </w:tabs>
        <w:ind w:left="2673" w:hanging="360"/>
      </w:pPr>
    </w:lvl>
    <w:lvl w:ilvl="4">
      <w:start w:val="1"/>
      <w:numFmt w:val="lowerLetter"/>
      <w:lvlText w:val="%5."/>
      <w:lvlJc w:val="left"/>
      <w:pPr>
        <w:tabs>
          <w:tab w:val="num" w:pos="3393"/>
        </w:tabs>
        <w:ind w:left="3393" w:hanging="360"/>
      </w:pPr>
    </w:lvl>
    <w:lvl w:ilvl="5">
      <w:start w:val="1"/>
      <w:numFmt w:val="lowerRoman"/>
      <w:lvlText w:val="%6."/>
      <w:lvlJc w:val="right"/>
      <w:pPr>
        <w:tabs>
          <w:tab w:val="num" w:pos="4113"/>
        </w:tabs>
        <w:ind w:left="4113" w:hanging="180"/>
      </w:pPr>
    </w:lvl>
    <w:lvl w:ilvl="6">
      <w:start w:val="1"/>
      <w:numFmt w:val="decimal"/>
      <w:lvlText w:val="%7."/>
      <w:lvlJc w:val="left"/>
      <w:pPr>
        <w:tabs>
          <w:tab w:val="num" w:pos="4833"/>
        </w:tabs>
        <w:ind w:left="4833" w:hanging="360"/>
      </w:pPr>
    </w:lvl>
    <w:lvl w:ilvl="7">
      <w:start w:val="1"/>
      <w:numFmt w:val="lowerLetter"/>
      <w:lvlText w:val="%8."/>
      <w:lvlJc w:val="left"/>
      <w:pPr>
        <w:tabs>
          <w:tab w:val="num" w:pos="5553"/>
        </w:tabs>
        <w:ind w:left="5553" w:hanging="360"/>
      </w:pPr>
    </w:lvl>
    <w:lvl w:ilvl="8">
      <w:start w:val="1"/>
      <w:numFmt w:val="lowerRoman"/>
      <w:lvlText w:val="%9."/>
      <w:lvlJc w:val="right"/>
      <w:pPr>
        <w:tabs>
          <w:tab w:val="num" w:pos="6273"/>
        </w:tabs>
        <w:ind w:left="6273" w:hanging="180"/>
      </w:pPr>
    </w:lvl>
  </w:abstractNum>
  <w:abstractNum w:abstractNumId="16" w15:restartNumberingAfterBreak="0">
    <w:nsid w:val="19A62042"/>
    <w:multiLevelType w:val="hybridMultilevel"/>
    <w:tmpl w:val="0E70521A"/>
    <w:lvl w:ilvl="0" w:tplc="3C085CEA">
      <w:start w:val="2"/>
      <w:numFmt w:val="decimal"/>
      <w:lvlText w:val="(%1)"/>
      <w:lvlJc w:val="left"/>
      <w:pPr>
        <w:ind w:left="1637"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7" w15:restartNumberingAfterBreak="0">
    <w:nsid w:val="1AAF692F"/>
    <w:multiLevelType w:val="hybridMultilevel"/>
    <w:tmpl w:val="FCFAB478"/>
    <w:lvl w:ilvl="0" w:tplc="05E8D4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9826BF"/>
    <w:multiLevelType w:val="hybridMultilevel"/>
    <w:tmpl w:val="B7BC5C9E"/>
    <w:lvl w:ilvl="0" w:tplc="88FA41F6">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3EE1FBD"/>
    <w:multiLevelType w:val="multilevel"/>
    <w:tmpl w:val="39E2E46A"/>
    <w:lvl w:ilvl="0">
      <w:start w:val="22"/>
      <w:numFmt w:val="decimal"/>
      <w:suff w:val="space"/>
      <w:lvlText w:val="MADDE %1 -"/>
      <w:lvlJc w:val="left"/>
      <w:pPr>
        <w:ind w:left="851"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0" w15:restartNumberingAfterBreak="0">
    <w:nsid w:val="272326D1"/>
    <w:multiLevelType w:val="multilevel"/>
    <w:tmpl w:val="6416126A"/>
    <w:lvl w:ilvl="0">
      <w:start w:val="4"/>
      <w:numFmt w:val="decimal"/>
      <w:suff w:val="space"/>
      <w:lvlText w:val="MADDE %1 -"/>
      <w:lvlJc w:val="left"/>
      <w:pPr>
        <w:ind w:left="8789"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right"/>
      <w:pPr>
        <w:tabs>
          <w:tab w:val="num" w:pos="1953"/>
        </w:tabs>
        <w:ind w:left="1953" w:hanging="180"/>
      </w:pPr>
      <w:rPr>
        <w:rFonts w:cs="Times New Roman" w:hint="default"/>
      </w:rPr>
    </w:lvl>
    <w:lvl w:ilvl="3">
      <w:start w:val="1"/>
      <w:numFmt w:val="decimal"/>
      <w:lvlText w:val="%4."/>
      <w:lvlJc w:val="left"/>
      <w:pPr>
        <w:tabs>
          <w:tab w:val="num" w:pos="2673"/>
        </w:tabs>
        <w:ind w:left="2673" w:hanging="360"/>
      </w:pPr>
      <w:rPr>
        <w:rFonts w:cs="Times New Roman" w:hint="default"/>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righ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right"/>
      <w:pPr>
        <w:tabs>
          <w:tab w:val="num" w:pos="6273"/>
        </w:tabs>
        <w:ind w:left="6273" w:hanging="180"/>
      </w:pPr>
      <w:rPr>
        <w:rFonts w:cs="Times New Roman" w:hint="default"/>
      </w:rPr>
    </w:lvl>
  </w:abstractNum>
  <w:abstractNum w:abstractNumId="21" w15:restartNumberingAfterBreak="0">
    <w:nsid w:val="29BC5032"/>
    <w:multiLevelType w:val="hybridMultilevel"/>
    <w:tmpl w:val="2FB23A8A"/>
    <w:lvl w:ilvl="0" w:tplc="A05C6B2C">
      <w:start w:val="1"/>
      <w:numFmt w:val="decimal"/>
      <w:lvlText w:val="MADDE %1-"/>
      <w:lvlJc w:val="left"/>
      <w:pPr>
        <w:ind w:left="786" w:hanging="360"/>
      </w:pPr>
      <w:rPr>
        <w:rFonts w:ascii="Times New Roman" w:hAnsi="Times New Roman" w:cs="Times New Roman" w:hint="default"/>
        <w:b/>
        <w:i w:val="0"/>
        <w:color w:val="auto"/>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D64132B"/>
    <w:multiLevelType w:val="hybridMultilevel"/>
    <w:tmpl w:val="1F8ED58A"/>
    <w:lvl w:ilvl="0" w:tplc="B1E299C2">
      <w:start w:val="2"/>
      <w:numFmt w:val="decimal"/>
      <w:lvlText w:val="(%1)"/>
      <w:lvlJc w:val="left"/>
      <w:pPr>
        <w:ind w:left="928" w:hanging="360"/>
      </w:pPr>
      <w:rPr>
        <w:rFonts w:cs="Times New Roman" w:hint="default"/>
        <w:sz w:val="22"/>
        <w:szCs w:val="22"/>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37C25D2E"/>
    <w:multiLevelType w:val="hybridMultilevel"/>
    <w:tmpl w:val="D51ACB4E"/>
    <w:lvl w:ilvl="0" w:tplc="80768C08">
      <w:start w:val="1"/>
      <w:numFmt w:val="decimal"/>
      <w:lvlText w:val="MADDE %1-"/>
      <w:lvlJc w:val="left"/>
      <w:pPr>
        <w:ind w:left="720" w:hanging="360"/>
      </w:pPr>
      <w:rPr>
        <w:rFonts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8320C2E"/>
    <w:multiLevelType w:val="hybridMultilevel"/>
    <w:tmpl w:val="6A5A86A8"/>
    <w:lvl w:ilvl="0" w:tplc="981E4E46">
      <w:start w:val="1"/>
      <w:numFmt w:val="decimal"/>
      <w:suff w:val="nothing"/>
      <w:lvlText w:val="%1)"/>
      <w:lvlJc w:val="left"/>
      <w:pPr>
        <w:ind w:left="107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2416DC3"/>
    <w:multiLevelType w:val="hybridMultilevel"/>
    <w:tmpl w:val="E4B232C8"/>
    <w:lvl w:ilvl="0" w:tplc="D6DAE01A">
      <w:start w:val="2"/>
      <w:numFmt w:val="decimal"/>
      <w:lvlText w:val="(%1)"/>
      <w:lvlJc w:val="left"/>
      <w:pPr>
        <w:ind w:left="1080" w:hanging="360"/>
      </w:pPr>
      <w:rPr>
        <w:rFonts w:ascii="Times New Roman" w:hAnsi="Times New Roman" w:cs="Times New Roman" w:hint="default"/>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67405E7"/>
    <w:multiLevelType w:val="hybridMultilevel"/>
    <w:tmpl w:val="DC2E56CE"/>
    <w:lvl w:ilvl="0" w:tplc="C15A41B4">
      <w:start w:val="1"/>
      <w:numFmt w:val="decimal"/>
      <w:suff w:val="space"/>
      <w:lvlText w:val="%1)"/>
      <w:lvlJc w:val="left"/>
      <w:pPr>
        <w:ind w:firstLine="567"/>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C215DEB"/>
    <w:multiLevelType w:val="hybridMultilevel"/>
    <w:tmpl w:val="41445D44"/>
    <w:lvl w:ilvl="0" w:tplc="E14A7F6E">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D130A65"/>
    <w:multiLevelType w:val="hybridMultilevel"/>
    <w:tmpl w:val="6B2C0980"/>
    <w:lvl w:ilvl="0" w:tplc="3E3E1EF8">
      <w:start w:val="2"/>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4F5B19C6"/>
    <w:multiLevelType w:val="hybridMultilevel"/>
    <w:tmpl w:val="F3C6A08E"/>
    <w:lvl w:ilvl="0" w:tplc="6366D8B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51C636B"/>
    <w:multiLevelType w:val="hybridMultilevel"/>
    <w:tmpl w:val="761EE3EA"/>
    <w:lvl w:ilvl="0" w:tplc="266A168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7C20856"/>
    <w:multiLevelType w:val="multilevel"/>
    <w:tmpl w:val="52A4B7C2"/>
    <w:lvl w:ilvl="0">
      <w:start w:val="43"/>
      <w:numFmt w:val="decimal"/>
      <w:suff w:val="space"/>
      <w:lvlText w:val="MADDE %1 -"/>
      <w:lvlJc w:val="left"/>
      <w:pPr>
        <w:ind w:left="568" w:firstLine="567"/>
      </w:pPr>
      <w:rPr>
        <w:rFonts w:ascii="Times New Roman" w:hAnsi="Times New Roman" w:cs="Times New Roman" w:hint="default"/>
        <w:b/>
        <w:bCs/>
        <w:i w:val="0"/>
        <w:caps w:val="0"/>
        <w:smallCaps w:val="0"/>
        <w:strike w:val="0"/>
        <w:dstrike w:val="0"/>
        <w:vanish w:val="0"/>
        <w:color w:val="auto"/>
        <w:position w:val="0"/>
        <w:sz w:val="24"/>
        <w:szCs w:val="24"/>
        <w:vertAlign w:val="baseline"/>
      </w:rPr>
    </w:lvl>
    <w:lvl w:ilvl="1">
      <w:start w:val="1"/>
      <w:numFmt w:val="lowerLetter"/>
      <w:lvlText w:val="%2."/>
      <w:lvlJc w:val="left"/>
      <w:pPr>
        <w:tabs>
          <w:tab w:val="num" w:pos="-609"/>
        </w:tabs>
        <w:ind w:left="-609" w:hanging="360"/>
      </w:pPr>
      <w:rPr>
        <w:rFonts w:cs="Times New Roman" w:hint="default"/>
      </w:rPr>
    </w:lvl>
    <w:lvl w:ilvl="2">
      <w:start w:val="1"/>
      <w:numFmt w:val="lowerRoman"/>
      <w:lvlText w:val="%3."/>
      <w:lvlJc w:val="right"/>
      <w:pPr>
        <w:tabs>
          <w:tab w:val="num" w:pos="111"/>
        </w:tabs>
        <w:ind w:left="111" w:hanging="180"/>
      </w:pPr>
      <w:rPr>
        <w:rFonts w:cs="Times New Roman" w:hint="default"/>
      </w:rPr>
    </w:lvl>
    <w:lvl w:ilvl="3">
      <w:start w:val="1"/>
      <w:numFmt w:val="decimal"/>
      <w:lvlText w:val="%4."/>
      <w:lvlJc w:val="left"/>
      <w:pPr>
        <w:tabs>
          <w:tab w:val="num" w:pos="831"/>
        </w:tabs>
        <w:ind w:left="831" w:hanging="360"/>
      </w:pPr>
      <w:rPr>
        <w:rFonts w:cs="Times New Roman" w:hint="default"/>
      </w:rPr>
    </w:lvl>
    <w:lvl w:ilvl="4">
      <w:start w:val="1"/>
      <w:numFmt w:val="lowerLetter"/>
      <w:lvlText w:val="%5."/>
      <w:lvlJc w:val="left"/>
      <w:pPr>
        <w:tabs>
          <w:tab w:val="num" w:pos="1551"/>
        </w:tabs>
        <w:ind w:left="1551" w:hanging="360"/>
      </w:pPr>
      <w:rPr>
        <w:rFonts w:cs="Times New Roman" w:hint="default"/>
      </w:rPr>
    </w:lvl>
    <w:lvl w:ilvl="5">
      <w:start w:val="1"/>
      <w:numFmt w:val="lowerRoman"/>
      <w:lvlText w:val="%6."/>
      <w:lvlJc w:val="right"/>
      <w:pPr>
        <w:tabs>
          <w:tab w:val="num" w:pos="2271"/>
        </w:tabs>
        <w:ind w:left="2271" w:hanging="180"/>
      </w:pPr>
      <w:rPr>
        <w:rFonts w:cs="Times New Roman" w:hint="default"/>
      </w:rPr>
    </w:lvl>
    <w:lvl w:ilvl="6">
      <w:start w:val="1"/>
      <w:numFmt w:val="decimal"/>
      <w:lvlText w:val="%7."/>
      <w:lvlJc w:val="left"/>
      <w:pPr>
        <w:tabs>
          <w:tab w:val="num" w:pos="2991"/>
        </w:tabs>
        <w:ind w:left="2991" w:hanging="360"/>
      </w:pPr>
      <w:rPr>
        <w:rFonts w:cs="Times New Roman" w:hint="default"/>
      </w:rPr>
    </w:lvl>
    <w:lvl w:ilvl="7">
      <w:start w:val="1"/>
      <w:numFmt w:val="lowerLetter"/>
      <w:lvlText w:val="%8."/>
      <w:lvlJc w:val="left"/>
      <w:pPr>
        <w:tabs>
          <w:tab w:val="num" w:pos="3711"/>
        </w:tabs>
        <w:ind w:left="3711" w:hanging="360"/>
      </w:pPr>
      <w:rPr>
        <w:rFonts w:cs="Times New Roman" w:hint="default"/>
      </w:rPr>
    </w:lvl>
    <w:lvl w:ilvl="8">
      <w:start w:val="1"/>
      <w:numFmt w:val="lowerRoman"/>
      <w:lvlText w:val="%9."/>
      <w:lvlJc w:val="right"/>
      <w:pPr>
        <w:tabs>
          <w:tab w:val="num" w:pos="4431"/>
        </w:tabs>
        <w:ind w:left="4431" w:hanging="180"/>
      </w:pPr>
      <w:rPr>
        <w:rFonts w:cs="Times New Roman" w:hint="default"/>
      </w:rPr>
    </w:lvl>
  </w:abstractNum>
  <w:abstractNum w:abstractNumId="32" w15:restartNumberingAfterBreak="0">
    <w:nsid w:val="586608C2"/>
    <w:multiLevelType w:val="hybridMultilevel"/>
    <w:tmpl w:val="6E66ABB2"/>
    <w:lvl w:ilvl="0" w:tplc="622CBBC8">
      <w:start w:val="1"/>
      <w:numFmt w:val="lowerLetter"/>
      <w:suff w:val="space"/>
      <w:lvlText w:val="%1)"/>
      <w:lvlJc w:val="left"/>
      <w:pPr>
        <w:ind w:left="928"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3" w15:restartNumberingAfterBreak="0">
    <w:nsid w:val="58AF7B2B"/>
    <w:multiLevelType w:val="hybridMultilevel"/>
    <w:tmpl w:val="0ACA63F4"/>
    <w:lvl w:ilvl="0" w:tplc="CB96B97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5AF117A4"/>
    <w:multiLevelType w:val="hybridMultilevel"/>
    <w:tmpl w:val="605C2E56"/>
    <w:lvl w:ilvl="0" w:tplc="80768C08">
      <w:start w:val="1"/>
      <w:numFmt w:val="decimal"/>
      <w:lvlText w:val="MADDE %1-"/>
      <w:lvlJc w:val="left"/>
      <w:pPr>
        <w:ind w:left="1440" w:hanging="360"/>
      </w:pPr>
      <w:rPr>
        <w:rFonts w:cs="Times New Roman" w:hint="default"/>
        <w:b/>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11C29E8"/>
    <w:multiLevelType w:val="hybridMultilevel"/>
    <w:tmpl w:val="030EA9C2"/>
    <w:lvl w:ilvl="0" w:tplc="6D721F90">
      <w:start w:val="1"/>
      <w:numFmt w:val="decimal"/>
      <w:suff w:val="space"/>
      <w:lvlText w:val="MADDE %1-"/>
      <w:lvlJc w:val="left"/>
      <w:pPr>
        <w:ind w:left="2062" w:hanging="360"/>
      </w:pPr>
      <w:rPr>
        <w:rFonts w:ascii="Times New Roman" w:hAnsi="Times New Roman" w:cs="Times New Roman" w:hint="default"/>
        <w:b/>
        <w:i w:val="0"/>
        <w:color w:val="auto"/>
        <w:sz w:val="24"/>
        <w:szCs w:val="24"/>
      </w:rPr>
    </w:lvl>
    <w:lvl w:ilvl="1" w:tplc="04090019">
      <w:start w:val="1"/>
      <w:numFmt w:val="lowerLetter"/>
      <w:lvlText w:val="%2."/>
      <w:lvlJc w:val="left"/>
      <w:pPr>
        <w:ind w:left="2160" w:hanging="360"/>
      </w:pPr>
      <w:rPr>
        <w:rFonts w:cs="Times New Roman"/>
      </w:rPr>
    </w:lvl>
    <w:lvl w:ilvl="2" w:tplc="D31A0F0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4A964B3"/>
    <w:multiLevelType w:val="hybridMultilevel"/>
    <w:tmpl w:val="ADBEF9FC"/>
    <w:lvl w:ilvl="0" w:tplc="0634774A">
      <w:start w:val="1"/>
      <w:numFmt w:val="decimal"/>
      <w:suff w:val="space"/>
      <w:lvlText w:val="%1)"/>
      <w:lvlJc w:val="left"/>
      <w:pPr>
        <w:ind w:firstLine="567"/>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7451EC3"/>
    <w:multiLevelType w:val="hybridMultilevel"/>
    <w:tmpl w:val="8F80A260"/>
    <w:lvl w:ilvl="0" w:tplc="A87402B8">
      <w:start w:val="1"/>
      <w:numFmt w:val="lowerLetter"/>
      <w:suff w:val="space"/>
      <w:lvlText w:val="%1)"/>
      <w:lvlJc w:val="left"/>
      <w:pPr>
        <w:ind w:firstLine="567"/>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E7F4474"/>
    <w:multiLevelType w:val="hybridMultilevel"/>
    <w:tmpl w:val="EB1E6340"/>
    <w:lvl w:ilvl="0" w:tplc="0A0CD4DE">
      <w:start w:val="1"/>
      <mc:AlternateContent>
        <mc:Choice Requires="w14">
          <w:numFmt w:val="custom" w:format="a, ç, ĝ, ..."/>
        </mc:Choice>
        <mc:Fallback>
          <w:numFmt w:val="decimal"/>
        </mc:Fallback>
      </mc:AlternateContent>
      <w:suff w:val="space"/>
      <w:lvlText w:val="%1)"/>
      <w:lvlJc w:val="left"/>
      <w:pPr>
        <w:ind w:left="3338" w:hanging="360"/>
      </w:pPr>
      <w:rPr>
        <w:rFonts w:hint="default"/>
      </w:rPr>
    </w:lvl>
    <w:lvl w:ilvl="1" w:tplc="041F0019">
      <w:start w:val="1"/>
      <w:numFmt w:val="lowerLetter"/>
      <w:lvlText w:val="%2."/>
      <w:lvlJc w:val="left"/>
      <w:pPr>
        <w:ind w:left="6259" w:hanging="360"/>
      </w:pPr>
    </w:lvl>
    <w:lvl w:ilvl="2" w:tplc="041F001B">
      <w:start w:val="1"/>
      <w:numFmt w:val="lowerRoman"/>
      <w:lvlText w:val="%3."/>
      <w:lvlJc w:val="right"/>
      <w:pPr>
        <w:ind w:left="6979" w:hanging="180"/>
      </w:pPr>
    </w:lvl>
    <w:lvl w:ilvl="3" w:tplc="041F000F" w:tentative="1">
      <w:start w:val="1"/>
      <w:numFmt w:val="decimal"/>
      <w:lvlText w:val="%4."/>
      <w:lvlJc w:val="left"/>
      <w:pPr>
        <w:ind w:left="7699" w:hanging="360"/>
      </w:pPr>
    </w:lvl>
    <w:lvl w:ilvl="4" w:tplc="041F0019" w:tentative="1">
      <w:start w:val="1"/>
      <w:numFmt w:val="lowerLetter"/>
      <w:lvlText w:val="%5."/>
      <w:lvlJc w:val="left"/>
      <w:pPr>
        <w:ind w:left="8419" w:hanging="360"/>
      </w:pPr>
    </w:lvl>
    <w:lvl w:ilvl="5" w:tplc="041F001B" w:tentative="1">
      <w:start w:val="1"/>
      <w:numFmt w:val="lowerRoman"/>
      <w:lvlText w:val="%6."/>
      <w:lvlJc w:val="right"/>
      <w:pPr>
        <w:ind w:left="9139" w:hanging="180"/>
      </w:pPr>
    </w:lvl>
    <w:lvl w:ilvl="6" w:tplc="041F000F" w:tentative="1">
      <w:start w:val="1"/>
      <w:numFmt w:val="decimal"/>
      <w:lvlText w:val="%7."/>
      <w:lvlJc w:val="left"/>
      <w:pPr>
        <w:ind w:left="9859" w:hanging="360"/>
      </w:pPr>
    </w:lvl>
    <w:lvl w:ilvl="7" w:tplc="041F0019" w:tentative="1">
      <w:start w:val="1"/>
      <w:numFmt w:val="lowerLetter"/>
      <w:lvlText w:val="%8."/>
      <w:lvlJc w:val="left"/>
      <w:pPr>
        <w:ind w:left="10579" w:hanging="360"/>
      </w:pPr>
    </w:lvl>
    <w:lvl w:ilvl="8" w:tplc="041F001B" w:tentative="1">
      <w:start w:val="1"/>
      <w:numFmt w:val="lowerRoman"/>
      <w:lvlText w:val="%9."/>
      <w:lvlJc w:val="right"/>
      <w:pPr>
        <w:ind w:left="11299" w:hanging="180"/>
      </w:pPr>
    </w:lvl>
  </w:abstractNum>
  <w:abstractNum w:abstractNumId="39" w15:restartNumberingAfterBreak="0">
    <w:nsid w:val="73E74878"/>
    <w:multiLevelType w:val="hybridMultilevel"/>
    <w:tmpl w:val="13783482"/>
    <w:lvl w:ilvl="0" w:tplc="BCFCA2E8">
      <w:start w:val="2"/>
      <w:numFmt w:val="decimal"/>
      <w:lvlText w:val="(%1)"/>
      <w:lvlJc w:val="left"/>
      <w:pPr>
        <w:ind w:left="786"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0" w15:restartNumberingAfterBreak="0">
    <w:nsid w:val="746A50AE"/>
    <w:multiLevelType w:val="hybridMultilevel"/>
    <w:tmpl w:val="A3EC0FA4"/>
    <w:lvl w:ilvl="0" w:tplc="FFA61AAC">
      <w:start w:val="1"/>
      <w:numFmt w:val="low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1" w15:restartNumberingAfterBreak="0">
    <w:nsid w:val="74B17BA6"/>
    <w:multiLevelType w:val="hybridMultilevel"/>
    <w:tmpl w:val="52D40BB4"/>
    <w:lvl w:ilvl="0" w:tplc="CB343316">
      <w:start w:val="1"/>
      <w:numFmt w:val="lowerLetter"/>
      <w:suff w:val="space"/>
      <w:lvlText w:val="%1)"/>
      <w:lvlJc w:val="left"/>
      <w:pPr>
        <w:ind w:firstLine="567"/>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55E6C96"/>
    <w:multiLevelType w:val="hybridMultilevel"/>
    <w:tmpl w:val="E918D430"/>
    <w:lvl w:ilvl="0" w:tplc="CF404CBA">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A9159D1"/>
    <w:multiLevelType w:val="hybridMultilevel"/>
    <w:tmpl w:val="AFCA44BC"/>
    <w:lvl w:ilvl="0" w:tplc="2EB085F4">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C4711EF"/>
    <w:multiLevelType w:val="multilevel"/>
    <w:tmpl w:val="6606540E"/>
    <w:lvl w:ilvl="0">
      <w:start w:val="1"/>
      <w:numFmt w:val="decimal"/>
      <w:suff w:val="space"/>
      <w:lvlText w:val="MADDE %1 -"/>
      <w:lvlJc w:val="left"/>
      <w:pPr>
        <w:ind w:left="1418" w:firstLine="567"/>
      </w:pPr>
      <w:rPr>
        <w:rFonts w:ascii="Times New Roman" w:hAnsi="Times New Roman" w:cs="Times New Roman" w:hint="default"/>
        <w:b/>
        <w:bCs/>
        <w:i w:val="0"/>
        <w:caps w:val="0"/>
        <w:smallCaps w:val="0"/>
        <w:strike w:val="0"/>
        <w:dstrike w:val="0"/>
        <w:vanish w:val="0"/>
        <w:webHidden w:val="0"/>
        <w:color w:val="00000A"/>
        <w:position w:val="0"/>
        <w:sz w:val="24"/>
        <w:szCs w:val="24"/>
        <w:u w:val="none"/>
        <w:effect w:val="none"/>
        <w:vertAlign w:val="baseline"/>
        <w:specVanish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7CFC2322"/>
    <w:multiLevelType w:val="hybridMultilevel"/>
    <w:tmpl w:val="49C8F56E"/>
    <w:lvl w:ilvl="0" w:tplc="DE62E86E">
      <w:start w:val="2"/>
      <w:numFmt w:val="decimal"/>
      <w:lvlText w:val="(%1)"/>
      <w:lvlJc w:val="left"/>
      <w:pPr>
        <w:ind w:left="720" w:hanging="360"/>
      </w:pPr>
      <w:rPr>
        <w:rFonts w:cs="Times New Roman" w:hint="default"/>
        <w:sz w:val="1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DF32EED"/>
    <w:multiLevelType w:val="multilevel"/>
    <w:tmpl w:val="681A2058"/>
    <w:lvl w:ilvl="0">
      <w:start w:val="30"/>
      <w:numFmt w:val="decimal"/>
      <w:suff w:val="space"/>
      <w:lvlText w:val="MADDE %1 -"/>
      <w:lvlJc w:val="left"/>
      <w:pPr>
        <w:ind w:left="568" w:firstLine="567"/>
      </w:pPr>
      <w:rPr>
        <w:rFonts w:ascii="Times New Roman" w:hAnsi="Times New Roman" w:cs="Times New Roman" w:hint="default"/>
        <w:b/>
        <w:bCs/>
        <w:i w:val="0"/>
        <w:caps w:val="0"/>
        <w:smallCaps w:val="0"/>
        <w:strike w:val="0"/>
        <w:dstrike w:val="0"/>
        <w:vanish w:val="0"/>
        <w:color w:val="auto"/>
        <w:position w:val="0"/>
        <w:sz w:val="18"/>
        <w:szCs w:val="18"/>
        <w:vertAlign w:val="baseline"/>
      </w:rPr>
    </w:lvl>
    <w:lvl w:ilvl="1">
      <w:start w:val="1"/>
      <w:numFmt w:val="lowerLetter"/>
      <w:lvlText w:val="%2."/>
      <w:lvlJc w:val="left"/>
      <w:pPr>
        <w:tabs>
          <w:tab w:val="num" w:pos="-609"/>
        </w:tabs>
        <w:ind w:left="-609" w:hanging="360"/>
      </w:pPr>
      <w:rPr>
        <w:rFonts w:cs="Times New Roman" w:hint="default"/>
      </w:rPr>
    </w:lvl>
    <w:lvl w:ilvl="2">
      <w:start w:val="1"/>
      <w:numFmt w:val="lowerRoman"/>
      <w:lvlText w:val="%3."/>
      <w:lvlJc w:val="right"/>
      <w:pPr>
        <w:tabs>
          <w:tab w:val="num" w:pos="111"/>
        </w:tabs>
        <w:ind w:left="111" w:hanging="180"/>
      </w:pPr>
      <w:rPr>
        <w:rFonts w:cs="Times New Roman" w:hint="default"/>
      </w:rPr>
    </w:lvl>
    <w:lvl w:ilvl="3">
      <w:start w:val="1"/>
      <w:numFmt w:val="decimal"/>
      <w:lvlText w:val="%4."/>
      <w:lvlJc w:val="left"/>
      <w:pPr>
        <w:tabs>
          <w:tab w:val="num" w:pos="831"/>
        </w:tabs>
        <w:ind w:left="831" w:hanging="360"/>
      </w:pPr>
      <w:rPr>
        <w:rFonts w:cs="Times New Roman" w:hint="default"/>
      </w:rPr>
    </w:lvl>
    <w:lvl w:ilvl="4">
      <w:start w:val="1"/>
      <w:numFmt w:val="lowerLetter"/>
      <w:lvlText w:val="%5."/>
      <w:lvlJc w:val="left"/>
      <w:pPr>
        <w:tabs>
          <w:tab w:val="num" w:pos="1551"/>
        </w:tabs>
        <w:ind w:left="1551" w:hanging="360"/>
      </w:pPr>
      <w:rPr>
        <w:rFonts w:cs="Times New Roman" w:hint="default"/>
      </w:rPr>
    </w:lvl>
    <w:lvl w:ilvl="5">
      <w:start w:val="1"/>
      <w:numFmt w:val="lowerRoman"/>
      <w:lvlText w:val="%6."/>
      <w:lvlJc w:val="right"/>
      <w:pPr>
        <w:tabs>
          <w:tab w:val="num" w:pos="2271"/>
        </w:tabs>
        <w:ind w:left="2271" w:hanging="180"/>
      </w:pPr>
      <w:rPr>
        <w:rFonts w:cs="Times New Roman" w:hint="default"/>
      </w:rPr>
    </w:lvl>
    <w:lvl w:ilvl="6">
      <w:start w:val="1"/>
      <w:numFmt w:val="decimal"/>
      <w:lvlText w:val="%7."/>
      <w:lvlJc w:val="left"/>
      <w:pPr>
        <w:tabs>
          <w:tab w:val="num" w:pos="2991"/>
        </w:tabs>
        <w:ind w:left="2991" w:hanging="360"/>
      </w:pPr>
      <w:rPr>
        <w:rFonts w:cs="Times New Roman" w:hint="default"/>
      </w:rPr>
    </w:lvl>
    <w:lvl w:ilvl="7">
      <w:start w:val="1"/>
      <w:numFmt w:val="lowerLetter"/>
      <w:lvlText w:val="%8."/>
      <w:lvlJc w:val="left"/>
      <w:pPr>
        <w:tabs>
          <w:tab w:val="num" w:pos="3711"/>
        </w:tabs>
        <w:ind w:left="3711" w:hanging="360"/>
      </w:pPr>
      <w:rPr>
        <w:rFonts w:cs="Times New Roman" w:hint="default"/>
      </w:rPr>
    </w:lvl>
    <w:lvl w:ilvl="8">
      <w:start w:val="1"/>
      <w:numFmt w:val="lowerRoman"/>
      <w:lvlText w:val="%9."/>
      <w:lvlJc w:val="right"/>
      <w:pPr>
        <w:tabs>
          <w:tab w:val="num" w:pos="4431"/>
        </w:tabs>
        <w:ind w:left="4431" w:hanging="180"/>
      </w:pPr>
      <w:rPr>
        <w:rFonts w:cs="Times New Roman" w:hint="default"/>
      </w:rPr>
    </w:lvl>
  </w:abstractNum>
  <w:abstractNum w:abstractNumId="47" w15:restartNumberingAfterBreak="0">
    <w:nsid w:val="7F052E06"/>
    <w:multiLevelType w:val="hybridMultilevel"/>
    <w:tmpl w:val="F5569B66"/>
    <w:lvl w:ilvl="0" w:tplc="9D4CEDF8">
      <w:start w:val="2"/>
      <w:numFmt w:val="decimal"/>
      <w:lvlText w:val="(%1)"/>
      <w:lvlJc w:val="left"/>
      <w:pPr>
        <w:ind w:left="720" w:hanging="360"/>
      </w:pPr>
      <w:rPr>
        <w:rFonts w:ascii="Times New Roman" w:eastAsia="Times New Roman" w:hAnsi="Times New Roman" w:cs="Times New Roman" w:hint="default"/>
        <w:sz w:val="1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46"/>
  </w:num>
  <w:num w:numId="4">
    <w:abstractNumId w:val="41"/>
  </w:num>
  <w:num w:numId="5">
    <w:abstractNumId w:val="37"/>
  </w:num>
  <w:num w:numId="6">
    <w:abstractNumId w:val="36"/>
  </w:num>
  <w:num w:numId="7">
    <w:abstractNumId w:val="13"/>
  </w:num>
  <w:num w:numId="8">
    <w:abstractNumId w:val="30"/>
  </w:num>
  <w:num w:numId="9">
    <w:abstractNumId w:val="34"/>
  </w:num>
  <w:num w:numId="10">
    <w:abstractNumId w:val="14"/>
  </w:num>
  <w:num w:numId="11">
    <w:abstractNumId w:val="23"/>
  </w:num>
  <w:num w:numId="12">
    <w:abstractNumId w:val="35"/>
  </w:num>
  <w:num w:numId="13">
    <w:abstractNumId w:val="33"/>
  </w:num>
  <w:num w:numId="14">
    <w:abstractNumId w:val="28"/>
  </w:num>
  <w:num w:numId="15">
    <w:abstractNumId w:val="47"/>
  </w:num>
  <w:num w:numId="16">
    <w:abstractNumId w:val="10"/>
  </w:num>
  <w:num w:numId="17">
    <w:abstractNumId w:val="27"/>
  </w:num>
  <w:num w:numId="18">
    <w:abstractNumId w:val="20"/>
  </w:num>
  <w:num w:numId="19">
    <w:abstractNumId w:val="18"/>
  </w:num>
  <w:num w:numId="20">
    <w:abstractNumId w:val="26"/>
  </w:num>
  <w:num w:numId="21">
    <w:abstractNumId w:val="45"/>
  </w:num>
  <w:num w:numId="22">
    <w:abstractNumId w:val="7"/>
  </w:num>
  <w:num w:numId="23">
    <w:abstractNumId w:val="25"/>
  </w:num>
  <w:num w:numId="24">
    <w:abstractNumId w:val="39"/>
  </w:num>
  <w:num w:numId="25">
    <w:abstractNumId w:val="2"/>
  </w:num>
  <w:num w:numId="26">
    <w:abstractNumId w:val="22"/>
  </w:num>
  <w:num w:numId="27">
    <w:abstractNumId w:val="32"/>
  </w:num>
  <w:num w:numId="28">
    <w:abstractNumId w:val="31"/>
  </w:num>
  <w:num w:numId="29">
    <w:abstractNumId w:val="24"/>
  </w:num>
  <w:num w:numId="30">
    <w:abstractNumId w:val="4"/>
  </w:num>
  <w:num w:numId="31">
    <w:abstractNumId w:val="3"/>
  </w:num>
  <w:num w:numId="32">
    <w:abstractNumId w:val="42"/>
  </w:num>
  <w:num w:numId="33">
    <w:abstractNumId w:val="16"/>
  </w:num>
  <w:num w:numId="34">
    <w:abstractNumId w:val="43"/>
  </w:num>
  <w:num w:numId="35">
    <w:abstractNumId w:val="6"/>
  </w:num>
  <w:num w:numId="36">
    <w:abstractNumId w:val="29"/>
  </w:num>
  <w:num w:numId="37">
    <w:abstractNumId w:val="17"/>
  </w:num>
  <w:num w:numId="38">
    <w:abstractNumId w:val="2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
  </w:num>
  <w:num w:numId="45">
    <w:abstractNumId w:val="11"/>
  </w:num>
  <w:num w:numId="46">
    <w:abstractNumId w:val="0"/>
  </w:num>
  <w:num w:numId="47">
    <w:abstractNumId w:val="15"/>
  </w:num>
  <w:num w:numId="48">
    <w:abstractNumId w:val="3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US" w:vendorID="64" w:dllVersion="6" w:nlCheck="1" w:checkStyle="0"/>
  <w:activeWritingStyle w:appName="MSWord" w:lang="en-US" w:vendorID="64" w:dllVersion="4096" w:nlCheck="1" w:checkStyle="0"/>
  <w:activeWritingStyle w:appName="MSWord" w:lang="tr-TR" w:vendorID="64" w:dllVersion="4096"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73"/>
    <w:rsid w:val="00000965"/>
    <w:rsid w:val="00001363"/>
    <w:rsid w:val="00001468"/>
    <w:rsid w:val="0000177C"/>
    <w:rsid w:val="00001A5D"/>
    <w:rsid w:val="00001CC9"/>
    <w:rsid w:val="00002282"/>
    <w:rsid w:val="00002CBD"/>
    <w:rsid w:val="00002DFC"/>
    <w:rsid w:val="00002E28"/>
    <w:rsid w:val="00003247"/>
    <w:rsid w:val="0000350A"/>
    <w:rsid w:val="0000395F"/>
    <w:rsid w:val="00003EBC"/>
    <w:rsid w:val="00004115"/>
    <w:rsid w:val="00004307"/>
    <w:rsid w:val="0000437B"/>
    <w:rsid w:val="000053F8"/>
    <w:rsid w:val="000059AA"/>
    <w:rsid w:val="00005CB8"/>
    <w:rsid w:val="00006707"/>
    <w:rsid w:val="00006712"/>
    <w:rsid w:val="00006E45"/>
    <w:rsid w:val="00006FF6"/>
    <w:rsid w:val="0000705A"/>
    <w:rsid w:val="0000733B"/>
    <w:rsid w:val="00010035"/>
    <w:rsid w:val="000105CC"/>
    <w:rsid w:val="00010722"/>
    <w:rsid w:val="00011099"/>
    <w:rsid w:val="00011357"/>
    <w:rsid w:val="000113DA"/>
    <w:rsid w:val="00011943"/>
    <w:rsid w:val="00011C61"/>
    <w:rsid w:val="00011E93"/>
    <w:rsid w:val="00012099"/>
    <w:rsid w:val="000120D1"/>
    <w:rsid w:val="0001248B"/>
    <w:rsid w:val="00012491"/>
    <w:rsid w:val="000132F1"/>
    <w:rsid w:val="0001349F"/>
    <w:rsid w:val="000136F5"/>
    <w:rsid w:val="000139B8"/>
    <w:rsid w:val="00013A3E"/>
    <w:rsid w:val="00013B60"/>
    <w:rsid w:val="00013C96"/>
    <w:rsid w:val="0001424E"/>
    <w:rsid w:val="000142AA"/>
    <w:rsid w:val="0001441D"/>
    <w:rsid w:val="00014B75"/>
    <w:rsid w:val="00014E05"/>
    <w:rsid w:val="00015236"/>
    <w:rsid w:val="000156E3"/>
    <w:rsid w:val="00015913"/>
    <w:rsid w:val="00015CF1"/>
    <w:rsid w:val="00015D56"/>
    <w:rsid w:val="000160BD"/>
    <w:rsid w:val="00016216"/>
    <w:rsid w:val="0001649B"/>
    <w:rsid w:val="0001656F"/>
    <w:rsid w:val="00016CE1"/>
    <w:rsid w:val="000176D7"/>
    <w:rsid w:val="00017A4F"/>
    <w:rsid w:val="00017F0B"/>
    <w:rsid w:val="0002006B"/>
    <w:rsid w:val="00020F71"/>
    <w:rsid w:val="00021857"/>
    <w:rsid w:val="00021B53"/>
    <w:rsid w:val="00021F90"/>
    <w:rsid w:val="000222EA"/>
    <w:rsid w:val="00022519"/>
    <w:rsid w:val="000225C2"/>
    <w:rsid w:val="000227BF"/>
    <w:rsid w:val="00022A96"/>
    <w:rsid w:val="00022F59"/>
    <w:rsid w:val="000238F0"/>
    <w:rsid w:val="00024426"/>
    <w:rsid w:val="000248B9"/>
    <w:rsid w:val="00024A85"/>
    <w:rsid w:val="00024B24"/>
    <w:rsid w:val="00024E6D"/>
    <w:rsid w:val="00024FE7"/>
    <w:rsid w:val="00025029"/>
    <w:rsid w:val="0002565D"/>
    <w:rsid w:val="000258E8"/>
    <w:rsid w:val="00025B73"/>
    <w:rsid w:val="000262B7"/>
    <w:rsid w:val="00026889"/>
    <w:rsid w:val="00027032"/>
    <w:rsid w:val="0002726E"/>
    <w:rsid w:val="0002788B"/>
    <w:rsid w:val="00027BE6"/>
    <w:rsid w:val="00030253"/>
    <w:rsid w:val="00030E0D"/>
    <w:rsid w:val="00030FCA"/>
    <w:rsid w:val="00031221"/>
    <w:rsid w:val="0003136D"/>
    <w:rsid w:val="00031BBD"/>
    <w:rsid w:val="00031C59"/>
    <w:rsid w:val="00031D7B"/>
    <w:rsid w:val="000326C0"/>
    <w:rsid w:val="00033038"/>
    <w:rsid w:val="00033228"/>
    <w:rsid w:val="00033AE3"/>
    <w:rsid w:val="000353A9"/>
    <w:rsid w:val="0003673B"/>
    <w:rsid w:val="00036B3F"/>
    <w:rsid w:val="00036CDF"/>
    <w:rsid w:val="00036E7A"/>
    <w:rsid w:val="000373A9"/>
    <w:rsid w:val="00037AD4"/>
    <w:rsid w:val="00040079"/>
    <w:rsid w:val="000402A7"/>
    <w:rsid w:val="000406CF"/>
    <w:rsid w:val="0004090C"/>
    <w:rsid w:val="00040C00"/>
    <w:rsid w:val="00041051"/>
    <w:rsid w:val="0004238C"/>
    <w:rsid w:val="00043556"/>
    <w:rsid w:val="00043A4E"/>
    <w:rsid w:val="00043C9A"/>
    <w:rsid w:val="00043E27"/>
    <w:rsid w:val="00044B58"/>
    <w:rsid w:val="00045027"/>
    <w:rsid w:val="0004518D"/>
    <w:rsid w:val="000452A4"/>
    <w:rsid w:val="00046105"/>
    <w:rsid w:val="000469BA"/>
    <w:rsid w:val="00047BC3"/>
    <w:rsid w:val="0005004C"/>
    <w:rsid w:val="000506DA"/>
    <w:rsid w:val="00050B76"/>
    <w:rsid w:val="00050CA9"/>
    <w:rsid w:val="00050E23"/>
    <w:rsid w:val="000512E0"/>
    <w:rsid w:val="00051483"/>
    <w:rsid w:val="000515AB"/>
    <w:rsid w:val="00051761"/>
    <w:rsid w:val="0005177E"/>
    <w:rsid w:val="00051AD8"/>
    <w:rsid w:val="00052343"/>
    <w:rsid w:val="000523B2"/>
    <w:rsid w:val="0005303E"/>
    <w:rsid w:val="00053519"/>
    <w:rsid w:val="00053543"/>
    <w:rsid w:val="0005367C"/>
    <w:rsid w:val="00053A30"/>
    <w:rsid w:val="000547D4"/>
    <w:rsid w:val="00054F06"/>
    <w:rsid w:val="00055163"/>
    <w:rsid w:val="00055341"/>
    <w:rsid w:val="0005573F"/>
    <w:rsid w:val="00055BAB"/>
    <w:rsid w:val="00055F4B"/>
    <w:rsid w:val="0005675B"/>
    <w:rsid w:val="00056FFE"/>
    <w:rsid w:val="000572D0"/>
    <w:rsid w:val="0005759E"/>
    <w:rsid w:val="00057674"/>
    <w:rsid w:val="0005787C"/>
    <w:rsid w:val="00057904"/>
    <w:rsid w:val="000607EA"/>
    <w:rsid w:val="00060A20"/>
    <w:rsid w:val="00060C5F"/>
    <w:rsid w:val="000612F4"/>
    <w:rsid w:val="000613AA"/>
    <w:rsid w:val="00061568"/>
    <w:rsid w:val="00061954"/>
    <w:rsid w:val="00061A5E"/>
    <w:rsid w:val="00061BBA"/>
    <w:rsid w:val="000620C8"/>
    <w:rsid w:val="00062202"/>
    <w:rsid w:val="000624E7"/>
    <w:rsid w:val="0006256F"/>
    <w:rsid w:val="00062905"/>
    <w:rsid w:val="000636EA"/>
    <w:rsid w:val="00063764"/>
    <w:rsid w:val="0006496F"/>
    <w:rsid w:val="0006501B"/>
    <w:rsid w:val="000650A7"/>
    <w:rsid w:val="000650BA"/>
    <w:rsid w:val="00065A1A"/>
    <w:rsid w:val="0006615A"/>
    <w:rsid w:val="000666FE"/>
    <w:rsid w:val="00066D1E"/>
    <w:rsid w:val="00067778"/>
    <w:rsid w:val="00070121"/>
    <w:rsid w:val="0007020C"/>
    <w:rsid w:val="00070F56"/>
    <w:rsid w:val="00071812"/>
    <w:rsid w:val="00071AB5"/>
    <w:rsid w:val="000720E5"/>
    <w:rsid w:val="000724C2"/>
    <w:rsid w:val="00072CDC"/>
    <w:rsid w:val="00072D1A"/>
    <w:rsid w:val="00074251"/>
    <w:rsid w:val="000745D4"/>
    <w:rsid w:val="000750CD"/>
    <w:rsid w:val="00075269"/>
    <w:rsid w:val="0007543A"/>
    <w:rsid w:val="00075718"/>
    <w:rsid w:val="00076282"/>
    <w:rsid w:val="0007642D"/>
    <w:rsid w:val="000765BC"/>
    <w:rsid w:val="00076B52"/>
    <w:rsid w:val="00076DEB"/>
    <w:rsid w:val="000771C8"/>
    <w:rsid w:val="00077487"/>
    <w:rsid w:val="000777CF"/>
    <w:rsid w:val="0007785B"/>
    <w:rsid w:val="0008028E"/>
    <w:rsid w:val="0008030D"/>
    <w:rsid w:val="00080391"/>
    <w:rsid w:val="00080431"/>
    <w:rsid w:val="000805D0"/>
    <w:rsid w:val="00080AE6"/>
    <w:rsid w:val="00080D1B"/>
    <w:rsid w:val="00080E52"/>
    <w:rsid w:val="0008144F"/>
    <w:rsid w:val="00082081"/>
    <w:rsid w:val="000822FC"/>
    <w:rsid w:val="00082508"/>
    <w:rsid w:val="0008252A"/>
    <w:rsid w:val="0008284D"/>
    <w:rsid w:val="00082941"/>
    <w:rsid w:val="00082ECE"/>
    <w:rsid w:val="00083106"/>
    <w:rsid w:val="000832D9"/>
    <w:rsid w:val="0008379F"/>
    <w:rsid w:val="00084F20"/>
    <w:rsid w:val="00085170"/>
    <w:rsid w:val="000852FE"/>
    <w:rsid w:val="00085661"/>
    <w:rsid w:val="000861DB"/>
    <w:rsid w:val="00086480"/>
    <w:rsid w:val="0008652D"/>
    <w:rsid w:val="00086B36"/>
    <w:rsid w:val="00086FF3"/>
    <w:rsid w:val="0008708F"/>
    <w:rsid w:val="00087428"/>
    <w:rsid w:val="00087A89"/>
    <w:rsid w:val="00087D12"/>
    <w:rsid w:val="00087E44"/>
    <w:rsid w:val="00087E86"/>
    <w:rsid w:val="000900FE"/>
    <w:rsid w:val="000908C5"/>
    <w:rsid w:val="00090EE7"/>
    <w:rsid w:val="0009123C"/>
    <w:rsid w:val="00091562"/>
    <w:rsid w:val="00092B25"/>
    <w:rsid w:val="00092E28"/>
    <w:rsid w:val="00092FA0"/>
    <w:rsid w:val="0009314D"/>
    <w:rsid w:val="00093436"/>
    <w:rsid w:val="000936C9"/>
    <w:rsid w:val="0009394B"/>
    <w:rsid w:val="000939C2"/>
    <w:rsid w:val="00093B8B"/>
    <w:rsid w:val="00093F7E"/>
    <w:rsid w:val="00094407"/>
    <w:rsid w:val="0009492A"/>
    <w:rsid w:val="00094B88"/>
    <w:rsid w:val="00094E27"/>
    <w:rsid w:val="00094FC9"/>
    <w:rsid w:val="00094FD8"/>
    <w:rsid w:val="000953B6"/>
    <w:rsid w:val="000959E7"/>
    <w:rsid w:val="00095C68"/>
    <w:rsid w:val="00095DC0"/>
    <w:rsid w:val="00096310"/>
    <w:rsid w:val="00096B14"/>
    <w:rsid w:val="00096CA9"/>
    <w:rsid w:val="00097099"/>
    <w:rsid w:val="00097F74"/>
    <w:rsid w:val="000A010F"/>
    <w:rsid w:val="000A09B3"/>
    <w:rsid w:val="000A0F63"/>
    <w:rsid w:val="000A11DB"/>
    <w:rsid w:val="000A1210"/>
    <w:rsid w:val="000A124D"/>
    <w:rsid w:val="000A131C"/>
    <w:rsid w:val="000A18BB"/>
    <w:rsid w:val="000A2424"/>
    <w:rsid w:val="000A24E3"/>
    <w:rsid w:val="000A2CD0"/>
    <w:rsid w:val="000A2CFB"/>
    <w:rsid w:val="000A2F08"/>
    <w:rsid w:val="000A3746"/>
    <w:rsid w:val="000A379A"/>
    <w:rsid w:val="000A4040"/>
    <w:rsid w:val="000A42ED"/>
    <w:rsid w:val="000A47AB"/>
    <w:rsid w:val="000A4932"/>
    <w:rsid w:val="000A4A2D"/>
    <w:rsid w:val="000A4E3A"/>
    <w:rsid w:val="000A51B4"/>
    <w:rsid w:val="000A5316"/>
    <w:rsid w:val="000A5B8C"/>
    <w:rsid w:val="000A65B6"/>
    <w:rsid w:val="000A7780"/>
    <w:rsid w:val="000A791A"/>
    <w:rsid w:val="000A7D45"/>
    <w:rsid w:val="000B064D"/>
    <w:rsid w:val="000B06D9"/>
    <w:rsid w:val="000B0773"/>
    <w:rsid w:val="000B1094"/>
    <w:rsid w:val="000B2547"/>
    <w:rsid w:val="000B2597"/>
    <w:rsid w:val="000B259E"/>
    <w:rsid w:val="000B2A4A"/>
    <w:rsid w:val="000B2BB2"/>
    <w:rsid w:val="000B2DB4"/>
    <w:rsid w:val="000B3E07"/>
    <w:rsid w:val="000B3F81"/>
    <w:rsid w:val="000B4086"/>
    <w:rsid w:val="000B4773"/>
    <w:rsid w:val="000B55F7"/>
    <w:rsid w:val="000B5AEE"/>
    <w:rsid w:val="000B62BE"/>
    <w:rsid w:val="000B6593"/>
    <w:rsid w:val="000B728F"/>
    <w:rsid w:val="000B789C"/>
    <w:rsid w:val="000C021B"/>
    <w:rsid w:val="000C09BB"/>
    <w:rsid w:val="000C0AA0"/>
    <w:rsid w:val="000C12D4"/>
    <w:rsid w:val="000C1D0E"/>
    <w:rsid w:val="000C1F71"/>
    <w:rsid w:val="000C269D"/>
    <w:rsid w:val="000C2C55"/>
    <w:rsid w:val="000C2CC5"/>
    <w:rsid w:val="000C2EE6"/>
    <w:rsid w:val="000C2F78"/>
    <w:rsid w:val="000C3A3E"/>
    <w:rsid w:val="000C46D4"/>
    <w:rsid w:val="000C48FB"/>
    <w:rsid w:val="000C4D9A"/>
    <w:rsid w:val="000C51C3"/>
    <w:rsid w:val="000C5D03"/>
    <w:rsid w:val="000C6103"/>
    <w:rsid w:val="000C78D3"/>
    <w:rsid w:val="000C7D15"/>
    <w:rsid w:val="000C7E12"/>
    <w:rsid w:val="000C7E95"/>
    <w:rsid w:val="000D08C6"/>
    <w:rsid w:val="000D0DED"/>
    <w:rsid w:val="000D14BF"/>
    <w:rsid w:val="000D151C"/>
    <w:rsid w:val="000D156A"/>
    <w:rsid w:val="000D1B7F"/>
    <w:rsid w:val="000D1BA7"/>
    <w:rsid w:val="000D2386"/>
    <w:rsid w:val="000D2D9C"/>
    <w:rsid w:val="000D2EA2"/>
    <w:rsid w:val="000D3207"/>
    <w:rsid w:val="000D347E"/>
    <w:rsid w:val="000D378B"/>
    <w:rsid w:val="000D3AE0"/>
    <w:rsid w:val="000D3BE1"/>
    <w:rsid w:val="000D4079"/>
    <w:rsid w:val="000D45C5"/>
    <w:rsid w:val="000D4D13"/>
    <w:rsid w:val="000D4D61"/>
    <w:rsid w:val="000D5379"/>
    <w:rsid w:val="000D54A7"/>
    <w:rsid w:val="000D5768"/>
    <w:rsid w:val="000D58A2"/>
    <w:rsid w:val="000D5913"/>
    <w:rsid w:val="000D5B23"/>
    <w:rsid w:val="000D5E1C"/>
    <w:rsid w:val="000D688A"/>
    <w:rsid w:val="000D6F30"/>
    <w:rsid w:val="000D7270"/>
    <w:rsid w:val="000D731D"/>
    <w:rsid w:val="000D73EC"/>
    <w:rsid w:val="000D76C3"/>
    <w:rsid w:val="000D79E5"/>
    <w:rsid w:val="000D7CC6"/>
    <w:rsid w:val="000D7D17"/>
    <w:rsid w:val="000E038F"/>
    <w:rsid w:val="000E112B"/>
    <w:rsid w:val="000E1B95"/>
    <w:rsid w:val="000E1E39"/>
    <w:rsid w:val="000E233A"/>
    <w:rsid w:val="000E251F"/>
    <w:rsid w:val="000E2964"/>
    <w:rsid w:val="000E3215"/>
    <w:rsid w:val="000E36CA"/>
    <w:rsid w:val="000E3CCA"/>
    <w:rsid w:val="000E45F3"/>
    <w:rsid w:val="000E460E"/>
    <w:rsid w:val="000E4734"/>
    <w:rsid w:val="000E4810"/>
    <w:rsid w:val="000E4BAA"/>
    <w:rsid w:val="000E4FB5"/>
    <w:rsid w:val="000E51CB"/>
    <w:rsid w:val="000E5EFA"/>
    <w:rsid w:val="000E6302"/>
    <w:rsid w:val="000E6365"/>
    <w:rsid w:val="000E6A7F"/>
    <w:rsid w:val="000E7210"/>
    <w:rsid w:val="000E7956"/>
    <w:rsid w:val="000E7D13"/>
    <w:rsid w:val="000F009E"/>
    <w:rsid w:val="000F02AA"/>
    <w:rsid w:val="000F0543"/>
    <w:rsid w:val="000F1012"/>
    <w:rsid w:val="000F102A"/>
    <w:rsid w:val="000F15A3"/>
    <w:rsid w:val="000F190F"/>
    <w:rsid w:val="000F19A7"/>
    <w:rsid w:val="000F1B8D"/>
    <w:rsid w:val="000F2161"/>
    <w:rsid w:val="000F287E"/>
    <w:rsid w:val="000F2912"/>
    <w:rsid w:val="000F330B"/>
    <w:rsid w:val="000F37AC"/>
    <w:rsid w:val="000F38C6"/>
    <w:rsid w:val="000F3A56"/>
    <w:rsid w:val="000F3BE6"/>
    <w:rsid w:val="000F3C71"/>
    <w:rsid w:val="000F3FAA"/>
    <w:rsid w:val="000F4392"/>
    <w:rsid w:val="000F4905"/>
    <w:rsid w:val="000F4D43"/>
    <w:rsid w:val="000F5163"/>
    <w:rsid w:val="000F6207"/>
    <w:rsid w:val="000F7349"/>
    <w:rsid w:val="000F765C"/>
    <w:rsid w:val="000F7873"/>
    <w:rsid w:val="000F7CD2"/>
    <w:rsid w:val="001003ED"/>
    <w:rsid w:val="0010041B"/>
    <w:rsid w:val="0010049C"/>
    <w:rsid w:val="001004C8"/>
    <w:rsid w:val="00100651"/>
    <w:rsid w:val="0010093B"/>
    <w:rsid w:val="00100B21"/>
    <w:rsid w:val="00101222"/>
    <w:rsid w:val="00101375"/>
    <w:rsid w:val="001019F9"/>
    <w:rsid w:val="00101F0C"/>
    <w:rsid w:val="0010263A"/>
    <w:rsid w:val="00102790"/>
    <w:rsid w:val="00102C86"/>
    <w:rsid w:val="0010305B"/>
    <w:rsid w:val="00103097"/>
    <w:rsid w:val="00103CAB"/>
    <w:rsid w:val="001042E5"/>
    <w:rsid w:val="00104420"/>
    <w:rsid w:val="00104C00"/>
    <w:rsid w:val="00104D20"/>
    <w:rsid w:val="001051D8"/>
    <w:rsid w:val="0010548D"/>
    <w:rsid w:val="00107227"/>
    <w:rsid w:val="001077EA"/>
    <w:rsid w:val="00107AE7"/>
    <w:rsid w:val="001102C5"/>
    <w:rsid w:val="00110755"/>
    <w:rsid w:val="00110B42"/>
    <w:rsid w:val="0011159D"/>
    <w:rsid w:val="001115AE"/>
    <w:rsid w:val="001119D0"/>
    <w:rsid w:val="00111ADA"/>
    <w:rsid w:val="001128C8"/>
    <w:rsid w:val="00112A24"/>
    <w:rsid w:val="001132D7"/>
    <w:rsid w:val="00113C1C"/>
    <w:rsid w:val="0011477C"/>
    <w:rsid w:val="00114878"/>
    <w:rsid w:val="00114916"/>
    <w:rsid w:val="00114C60"/>
    <w:rsid w:val="001150D8"/>
    <w:rsid w:val="00115B3E"/>
    <w:rsid w:val="00115D3D"/>
    <w:rsid w:val="0011653F"/>
    <w:rsid w:val="001169F8"/>
    <w:rsid w:val="00116A55"/>
    <w:rsid w:val="00116F95"/>
    <w:rsid w:val="00117224"/>
    <w:rsid w:val="001172F8"/>
    <w:rsid w:val="001173DE"/>
    <w:rsid w:val="001179B1"/>
    <w:rsid w:val="00117A83"/>
    <w:rsid w:val="00117BD6"/>
    <w:rsid w:val="00117DA3"/>
    <w:rsid w:val="00120674"/>
    <w:rsid w:val="001206DF"/>
    <w:rsid w:val="00120AD2"/>
    <w:rsid w:val="001211DD"/>
    <w:rsid w:val="00121704"/>
    <w:rsid w:val="00122297"/>
    <w:rsid w:val="001230BE"/>
    <w:rsid w:val="001237C8"/>
    <w:rsid w:val="00123E4D"/>
    <w:rsid w:val="00124563"/>
    <w:rsid w:val="00124FA0"/>
    <w:rsid w:val="00125122"/>
    <w:rsid w:val="00125B26"/>
    <w:rsid w:val="001261CB"/>
    <w:rsid w:val="001269B4"/>
    <w:rsid w:val="0012721D"/>
    <w:rsid w:val="0012741B"/>
    <w:rsid w:val="00127692"/>
    <w:rsid w:val="001278C0"/>
    <w:rsid w:val="0012797E"/>
    <w:rsid w:val="001301E9"/>
    <w:rsid w:val="001309FF"/>
    <w:rsid w:val="00130C7A"/>
    <w:rsid w:val="00131587"/>
    <w:rsid w:val="0013160D"/>
    <w:rsid w:val="00131698"/>
    <w:rsid w:val="00132419"/>
    <w:rsid w:val="001327D5"/>
    <w:rsid w:val="00132BB2"/>
    <w:rsid w:val="00132C28"/>
    <w:rsid w:val="00132D18"/>
    <w:rsid w:val="00132E88"/>
    <w:rsid w:val="0013453C"/>
    <w:rsid w:val="001345CF"/>
    <w:rsid w:val="00134AFD"/>
    <w:rsid w:val="001351EC"/>
    <w:rsid w:val="001356CC"/>
    <w:rsid w:val="00135FD1"/>
    <w:rsid w:val="0013676D"/>
    <w:rsid w:val="00136D5B"/>
    <w:rsid w:val="0013772D"/>
    <w:rsid w:val="00137895"/>
    <w:rsid w:val="0013798E"/>
    <w:rsid w:val="00137C3D"/>
    <w:rsid w:val="00140CD0"/>
    <w:rsid w:val="0014146C"/>
    <w:rsid w:val="00141C08"/>
    <w:rsid w:val="00141CBF"/>
    <w:rsid w:val="001429CA"/>
    <w:rsid w:val="00142AC0"/>
    <w:rsid w:val="00142C2B"/>
    <w:rsid w:val="00142FF0"/>
    <w:rsid w:val="0014303E"/>
    <w:rsid w:val="0014365C"/>
    <w:rsid w:val="001442C6"/>
    <w:rsid w:val="0014487D"/>
    <w:rsid w:val="00144D91"/>
    <w:rsid w:val="00144DA0"/>
    <w:rsid w:val="00145214"/>
    <w:rsid w:val="001455CD"/>
    <w:rsid w:val="00145883"/>
    <w:rsid w:val="00146A3B"/>
    <w:rsid w:val="00146DC3"/>
    <w:rsid w:val="00146DFA"/>
    <w:rsid w:val="00146F37"/>
    <w:rsid w:val="00146F42"/>
    <w:rsid w:val="00147135"/>
    <w:rsid w:val="0014767A"/>
    <w:rsid w:val="00147CD0"/>
    <w:rsid w:val="00147E98"/>
    <w:rsid w:val="001501F4"/>
    <w:rsid w:val="00150EA5"/>
    <w:rsid w:val="00151497"/>
    <w:rsid w:val="00151AC7"/>
    <w:rsid w:val="00151CCF"/>
    <w:rsid w:val="00151EE7"/>
    <w:rsid w:val="00152373"/>
    <w:rsid w:val="0015239F"/>
    <w:rsid w:val="00152E8B"/>
    <w:rsid w:val="00153142"/>
    <w:rsid w:val="00153AB1"/>
    <w:rsid w:val="00153D23"/>
    <w:rsid w:val="0015458F"/>
    <w:rsid w:val="00154866"/>
    <w:rsid w:val="00154EE0"/>
    <w:rsid w:val="00154FB5"/>
    <w:rsid w:val="0015586B"/>
    <w:rsid w:val="00155D82"/>
    <w:rsid w:val="00155DED"/>
    <w:rsid w:val="00156081"/>
    <w:rsid w:val="0015671F"/>
    <w:rsid w:val="00156CC9"/>
    <w:rsid w:val="001571B3"/>
    <w:rsid w:val="00157771"/>
    <w:rsid w:val="001578F7"/>
    <w:rsid w:val="00157AD1"/>
    <w:rsid w:val="00160AC1"/>
    <w:rsid w:val="00160D42"/>
    <w:rsid w:val="00160FD9"/>
    <w:rsid w:val="001611B3"/>
    <w:rsid w:val="00161677"/>
    <w:rsid w:val="001616EB"/>
    <w:rsid w:val="00161747"/>
    <w:rsid w:val="001618AB"/>
    <w:rsid w:val="00161A18"/>
    <w:rsid w:val="00162944"/>
    <w:rsid w:val="00163023"/>
    <w:rsid w:val="00163F5C"/>
    <w:rsid w:val="00164372"/>
    <w:rsid w:val="0016453F"/>
    <w:rsid w:val="001647F9"/>
    <w:rsid w:val="00164C84"/>
    <w:rsid w:val="00164C98"/>
    <w:rsid w:val="00164EC8"/>
    <w:rsid w:val="0016521B"/>
    <w:rsid w:val="00166475"/>
    <w:rsid w:val="0016671F"/>
    <w:rsid w:val="00166AC1"/>
    <w:rsid w:val="00166EC9"/>
    <w:rsid w:val="0016707C"/>
    <w:rsid w:val="0016722A"/>
    <w:rsid w:val="0016781A"/>
    <w:rsid w:val="001700A9"/>
    <w:rsid w:val="00170DE3"/>
    <w:rsid w:val="00170F81"/>
    <w:rsid w:val="00171116"/>
    <w:rsid w:val="0017129E"/>
    <w:rsid w:val="001712DE"/>
    <w:rsid w:val="0017154E"/>
    <w:rsid w:val="0017165B"/>
    <w:rsid w:val="0017168C"/>
    <w:rsid w:val="00171A8F"/>
    <w:rsid w:val="00172071"/>
    <w:rsid w:val="001720B3"/>
    <w:rsid w:val="0017219F"/>
    <w:rsid w:val="00172C4E"/>
    <w:rsid w:val="00173028"/>
    <w:rsid w:val="001730F3"/>
    <w:rsid w:val="001745FF"/>
    <w:rsid w:val="001754F4"/>
    <w:rsid w:val="0017629E"/>
    <w:rsid w:val="0017638C"/>
    <w:rsid w:val="001763C5"/>
    <w:rsid w:val="001764CE"/>
    <w:rsid w:val="00176639"/>
    <w:rsid w:val="00176A25"/>
    <w:rsid w:val="0017709A"/>
    <w:rsid w:val="0017745B"/>
    <w:rsid w:val="00177668"/>
    <w:rsid w:val="0017776B"/>
    <w:rsid w:val="001778C8"/>
    <w:rsid w:val="00177A1A"/>
    <w:rsid w:val="00180447"/>
    <w:rsid w:val="0018059D"/>
    <w:rsid w:val="00180AEC"/>
    <w:rsid w:val="001814AC"/>
    <w:rsid w:val="001816F7"/>
    <w:rsid w:val="00181895"/>
    <w:rsid w:val="001819AE"/>
    <w:rsid w:val="00181C0C"/>
    <w:rsid w:val="00182430"/>
    <w:rsid w:val="0018274D"/>
    <w:rsid w:val="00183296"/>
    <w:rsid w:val="001832C9"/>
    <w:rsid w:val="0018339E"/>
    <w:rsid w:val="0018348F"/>
    <w:rsid w:val="00183588"/>
    <w:rsid w:val="00183617"/>
    <w:rsid w:val="00183ACA"/>
    <w:rsid w:val="00183CCF"/>
    <w:rsid w:val="00183FCE"/>
    <w:rsid w:val="00184942"/>
    <w:rsid w:val="00184E7A"/>
    <w:rsid w:val="001850D6"/>
    <w:rsid w:val="00185320"/>
    <w:rsid w:val="00185E56"/>
    <w:rsid w:val="00185EB2"/>
    <w:rsid w:val="001869F1"/>
    <w:rsid w:val="00187F80"/>
    <w:rsid w:val="00190344"/>
    <w:rsid w:val="0019184E"/>
    <w:rsid w:val="00191AB5"/>
    <w:rsid w:val="00192544"/>
    <w:rsid w:val="00192680"/>
    <w:rsid w:val="00192727"/>
    <w:rsid w:val="001928BA"/>
    <w:rsid w:val="001931D0"/>
    <w:rsid w:val="00193C7F"/>
    <w:rsid w:val="00193CE0"/>
    <w:rsid w:val="00194384"/>
    <w:rsid w:val="00194482"/>
    <w:rsid w:val="0019498E"/>
    <w:rsid w:val="00194DFE"/>
    <w:rsid w:val="001950E5"/>
    <w:rsid w:val="0019514F"/>
    <w:rsid w:val="0019522B"/>
    <w:rsid w:val="00195520"/>
    <w:rsid w:val="001956F0"/>
    <w:rsid w:val="001958A7"/>
    <w:rsid w:val="001958E3"/>
    <w:rsid w:val="00195907"/>
    <w:rsid w:val="00195B03"/>
    <w:rsid w:val="00195BDD"/>
    <w:rsid w:val="00195D54"/>
    <w:rsid w:val="00195FC5"/>
    <w:rsid w:val="00196817"/>
    <w:rsid w:val="001969BC"/>
    <w:rsid w:val="00197E7B"/>
    <w:rsid w:val="001A00DA"/>
    <w:rsid w:val="001A0803"/>
    <w:rsid w:val="001A0911"/>
    <w:rsid w:val="001A0977"/>
    <w:rsid w:val="001A0A0E"/>
    <w:rsid w:val="001A0A72"/>
    <w:rsid w:val="001A0F59"/>
    <w:rsid w:val="001A1782"/>
    <w:rsid w:val="001A1F6E"/>
    <w:rsid w:val="001A2B7D"/>
    <w:rsid w:val="001A2B91"/>
    <w:rsid w:val="001A2F8C"/>
    <w:rsid w:val="001A3315"/>
    <w:rsid w:val="001A3384"/>
    <w:rsid w:val="001A3E4F"/>
    <w:rsid w:val="001A42BF"/>
    <w:rsid w:val="001A43FC"/>
    <w:rsid w:val="001A44C9"/>
    <w:rsid w:val="001A462C"/>
    <w:rsid w:val="001A4660"/>
    <w:rsid w:val="001A46A3"/>
    <w:rsid w:val="001A4E41"/>
    <w:rsid w:val="001A4F71"/>
    <w:rsid w:val="001A533E"/>
    <w:rsid w:val="001A5E79"/>
    <w:rsid w:val="001A6041"/>
    <w:rsid w:val="001A61DC"/>
    <w:rsid w:val="001A6456"/>
    <w:rsid w:val="001A6EC2"/>
    <w:rsid w:val="001A77F8"/>
    <w:rsid w:val="001A7B77"/>
    <w:rsid w:val="001A7FF6"/>
    <w:rsid w:val="001B0771"/>
    <w:rsid w:val="001B142A"/>
    <w:rsid w:val="001B1547"/>
    <w:rsid w:val="001B158D"/>
    <w:rsid w:val="001B172E"/>
    <w:rsid w:val="001B1E89"/>
    <w:rsid w:val="001B1FF2"/>
    <w:rsid w:val="001B21D5"/>
    <w:rsid w:val="001B2348"/>
    <w:rsid w:val="001B2725"/>
    <w:rsid w:val="001B298A"/>
    <w:rsid w:val="001B2EA4"/>
    <w:rsid w:val="001B2F4E"/>
    <w:rsid w:val="001B3BA4"/>
    <w:rsid w:val="001B4381"/>
    <w:rsid w:val="001B4477"/>
    <w:rsid w:val="001B481B"/>
    <w:rsid w:val="001B6003"/>
    <w:rsid w:val="001B6345"/>
    <w:rsid w:val="001B6596"/>
    <w:rsid w:val="001B68E9"/>
    <w:rsid w:val="001B7758"/>
    <w:rsid w:val="001B77D7"/>
    <w:rsid w:val="001B7A12"/>
    <w:rsid w:val="001B7C75"/>
    <w:rsid w:val="001C09EC"/>
    <w:rsid w:val="001C10B4"/>
    <w:rsid w:val="001C1758"/>
    <w:rsid w:val="001C1767"/>
    <w:rsid w:val="001C189B"/>
    <w:rsid w:val="001C246A"/>
    <w:rsid w:val="001C2B67"/>
    <w:rsid w:val="001C2F59"/>
    <w:rsid w:val="001C3554"/>
    <w:rsid w:val="001C3695"/>
    <w:rsid w:val="001C3831"/>
    <w:rsid w:val="001C3ABE"/>
    <w:rsid w:val="001C4164"/>
    <w:rsid w:val="001C4A1B"/>
    <w:rsid w:val="001C4E76"/>
    <w:rsid w:val="001C62BB"/>
    <w:rsid w:val="001C6456"/>
    <w:rsid w:val="001C659E"/>
    <w:rsid w:val="001C66CD"/>
    <w:rsid w:val="001C6B38"/>
    <w:rsid w:val="001C6C23"/>
    <w:rsid w:val="001C6DB4"/>
    <w:rsid w:val="001C6DCD"/>
    <w:rsid w:val="001C707A"/>
    <w:rsid w:val="001C7245"/>
    <w:rsid w:val="001C725D"/>
    <w:rsid w:val="001C7514"/>
    <w:rsid w:val="001C79ED"/>
    <w:rsid w:val="001D0177"/>
    <w:rsid w:val="001D01AE"/>
    <w:rsid w:val="001D023C"/>
    <w:rsid w:val="001D0877"/>
    <w:rsid w:val="001D1A73"/>
    <w:rsid w:val="001D23CB"/>
    <w:rsid w:val="001D2630"/>
    <w:rsid w:val="001D2720"/>
    <w:rsid w:val="001D2CD3"/>
    <w:rsid w:val="001D3357"/>
    <w:rsid w:val="001D4EF9"/>
    <w:rsid w:val="001D5976"/>
    <w:rsid w:val="001D6703"/>
    <w:rsid w:val="001D6FB2"/>
    <w:rsid w:val="001D7EFD"/>
    <w:rsid w:val="001D7F90"/>
    <w:rsid w:val="001E01B6"/>
    <w:rsid w:val="001E0848"/>
    <w:rsid w:val="001E2415"/>
    <w:rsid w:val="001E3444"/>
    <w:rsid w:val="001E3FEE"/>
    <w:rsid w:val="001E4599"/>
    <w:rsid w:val="001E4D61"/>
    <w:rsid w:val="001E4EA7"/>
    <w:rsid w:val="001E6094"/>
    <w:rsid w:val="001E6599"/>
    <w:rsid w:val="001E6610"/>
    <w:rsid w:val="001E6961"/>
    <w:rsid w:val="001E6F49"/>
    <w:rsid w:val="001E72CF"/>
    <w:rsid w:val="001E7695"/>
    <w:rsid w:val="001E7B6F"/>
    <w:rsid w:val="001E7BBC"/>
    <w:rsid w:val="001E7D64"/>
    <w:rsid w:val="001E7FEA"/>
    <w:rsid w:val="001F0443"/>
    <w:rsid w:val="001F05A5"/>
    <w:rsid w:val="001F0726"/>
    <w:rsid w:val="001F0A13"/>
    <w:rsid w:val="001F0A19"/>
    <w:rsid w:val="001F0A92"/>
    <w:rsid w:val="001F1264"/>
    <w:rsid w:val="001F12D3"/>
    <w:rsid w:val="001F16A8"/>
    <w:rsid w:val="001F180F"/>
    <w:rsid w:val="001F1C63"/>
    <w:rsid w:val="001F20E2"/>
    <w:rsid w:val="001F253B"/>
    <w:rsid w:val="001F27CF"/>
    <w:rsid w:val="001F290D"/>
    <w:rsid w:val="001F2DC3"/>
    <w:rsid w:val="001F2DFE"/>
    <w:rsid w:val="001F3204"/>
    <w:rsid w:val="001F35E0"/>
    <w:rsid w:val="001F3A08"/>
    <w:rsid w:val="001F3D0E"/>
    <w:rsid w:val="001F3D70"/>
    <w:rsid w:val="001F3FBF"/>
    <w:rsid w:val="001F41AD"/>
    <w:rsid w:val="001F479C"/>
    <w:rsid w:val="001F4D53"/>
    <w:rsid w:val="001F5078"/>
    <w:rsid w:val="001F52B5"/>
    <w:rsid w:val="001F5FC6"/>
    <w:rsid w:val="001F65F8"/>
    <w:rsid w:val="001F683C"/>
    <w:rsid w:val="001F68B3"/>
    <w:rsid w:val="001F6C84"/>
    <w:rsid w:val="001F71AE"/>
    <w:rsid w:val="001F7734"/>
    <w:rsid w:val="0020065B"/>
    <w:rsid w:val="002007E8"/>
    <w:rsid w:val="002008B1"/>
    <w:rsid w:val="002010AA"/>
    <w:rsid w:val="002010DF"/>
    <w:rsid w:val="00201315"/>
    <w:rsid w:val="0020134E"/>
    <w:rsid w:val="00201E36"/>
    <w:rsid w:val="00202147"/>
    <w:rsid w:val="00202239"/>
    <w:rsid w:val="0020269D"/>
    <w:rsid w:val="00202AE8"/>
    <w:rsid w:val="00202CE0"/>
    <w:rsid w:val="00202D21"/>
    <w:rsid w:val="00202D7E"/>
    <w:rsid w:val="0020321F"/>
    <w:rsid w:val="00203235"/>
    <w:rsid w:val="0020338C"/>
    <w:rsid w:val="00203B40"/>
    <w:rsid w:val="00203BC4"/>
    <w:rsid w:val="00203EF7"/>
    <w:rsid w:val="00204435"/>
    <w:rsid w:val="00204933"/>
    <w:rsid w:val="00204E58"/>
    <w:rsid w:val="0020503E"/>
    <w:rsid w:val="00205ACC"/>
    <w:rsid w:val="00205BDA"/>
    <w:rsid w:val="00205DF6"/>
    <w:rsid w:val="00205DFA"/>
    <w:rsid w:val="002062B6"/>
    <w:rsid w:val="0020644F"/>
    <w:rsid w:val="002065DC"/>
    <w:rsid w:val="0020664C"/>
    <w:rsid w:val="002066CC"/>
    <w:rsid w:val="00210729"/>
    <w:rsid w:val="002107BE"/>
    <w:rsid w:val="00210A2B"/>
    <w:rsid w:val="00211585"/>
    <w:rsid w:val="002123E3"/>
    <w:rsid w:val="002126AA"/>
    <w:rsid w:val="002127B4"/>
    <w:rsid w:val="00212972"/>
    <w:rsid w:val="00212A07"/>
    <w:rsid w:val="00212E36"/>
    <w:rsid w:val="00213022"/>
    <w:rsid w:val="0021307B"/>
    <w:rsid w:val="002131B1"/>
    <w:rsid w:val="002132D6"/>
    <w:rsid w:val="0021339F"/>
    <w:rsid w:val="00213A1A"/>
    <w:rsid w:val="0021544F"/>
    <w:rsid w:val="002156FD"/>
    <w:rsid w:val="00215811"/>
    <w:rsid w:val="00215A60"/>
    <w:rsid w:val="00215CEC"/>
    <w:rsid w:val="00215E25"/>
    <w:rsid w:val="00216405"/>
    <w:rsid w:val="0021645B"/>
    <w:rsid w:val="002170EB"/>
    <w:rsid w:val="002175C0"/>
    <w:rsid w:val="002176F9"/>
    <w:rsid w:val="002202FB"/>
    <w:rsid w:val="00220767"/>
    <w:rsid w:val="00220D32"/>
    <w:rsid w:val="00221437"/>
    <w:rsid w:val="00221752"/>
    <w:rsid w:val="00222454"/>
    <w:rsid w:val="002229A2"/>
    <w:rsid w:val="00223727"/>
    <w:rsid w:val="002237AF"/>
    <w:rsid w:val="00224534"/>
    <w:rsid w:val="00224811"/>
    <w:rsid w:val="00224DFF"/>
    <w:rsid w:val="00225073"/>
    <w:rsid w:val="00225078"/>
    <w:rsid w:val="002252AA"/>
    <w:rsid w:val="002255E1"/>
    <w:rsid w:val="00225749"/>
    <w:rsid w:val="00226310"/>
    <w:rsid w:val="00226352"/>
    <w:rsid w:val="002265BC"/>
    <w:rsid w:val="00226880"/>
    <w:rsid w:val="00226C71"/>
    <w:rsid w:val="00226DEF"/>
    <w:rsid w:val="002272AC"/>
    <w:rsid w:val="002274F6"/>
    <w:rsid w:val="00227750"/>
    <w:rsid w:val="002277D3"/>
    <w:rsid w:val="00227857"/>
    <w:rsid w:val="00227EFA"/>
    <w:rsid w:val="002304EC"/>
    <w:rsid w:val="002307C9"/>
    <w:rsid w:val="00230B34"/>
    <w:rsid w:val="00230FF5"/>
    <w:rsid w:val="0023290F"/>
    <w:rsid w:val="00232F13"/>
    <w:rsid w:val="00232FFB"/>
    <w:rsid w:val="00233630"/>
    <w:rsid w:val="0023443C"/>
    <w:rsid w:val="0023522D"/>
    <w:rsid w:val="00235656"/>
    <w:rsid w:val="00235700"/>
    <w:rsid w:val="002363FA"/>
    <w:rsid w:val="002363FC"/>
    <w:rsid w:val="0023645F"/>
    <w:rsid w:val="002367EF"/>
    <w:rsid w:val="00236D6E"/>
    <w:rsid w:val="00237F56"/>
    <w:rsid w:val="00240962"/>
    <w:rsid w:val="00240C09"/>
    <w:rsid w:val="00240D0D"/>
    <w:rsid w:val="0024173F"/>
    <w:rsid w:val="00241CED"/>
    <w:rsid w:val="00242A8D"/>
    <w:rsid w:val="00242B8E"/>
    <w:rsid w:val="002431C7"/>
    <w:rsid w:val="00243EE2"/>
    <w:rsid w:val="00244126"/>
    <w:rsid w:val="00244681"/>
    <w:rsid w:val="002447DC"/>
    <w:rsid w:val="002456BD"/>
    <w:rsid w:val="00246502"/>
    <w:rsid w:val="002467CA"/>
    <w:rsid w:val="00246DDB"/>
    <w:rsid w:val="0024717E"/>
    <w:rsid w:val="002472B4"/>
    <w:rsid w:val="0025001E"/>
    <w:rsid w:val="00250925"/>
    <w:rsid w:val="002510B8"/>
    <w:rsid w:val="00252335"/>
    <w:rsid w:val="0025332C"/>
    <w:rsid w:val="00253A75"/>
    <w:rsid w:val="00254556"/>
    <w:rsid w:val="00254A0E"/>
    <w:rsid w:val="00255210"/>
    <w:rsid w:val="00255AD5"/>
    <w:rsid w:val="00255DD7"/>
    <w:rsid w:val="00256EA6"/>
    <w:rsid w:val="00257391"/>
    <w:rsid w:val="002601E7"/>
    <w:rsid w:val="002608A1"/>
    <w:rsid w:val="00261879"/>
    <w:rsid w:val="0026197C"/>
    <w:rsid w:val="002619E5"/>
    <w:rsid w:val="00261DF1"/>
    <w:rsid w:val="00261F31"/>
    <w:rsid w:val="002627AB"/>
    <w:rsid w:val="00263202"/>
    <w:rsid w:val="002632AE"/>
    <w:rsid w:val="00263397"/>
    <w:rsid w:val="00263740"/>
    <w:rsid w:val="002638CA"/>
    <w:rsid w:val="002638E0"/>
    <w:rsid w:val="00263A00"/>
    <w:rsid w:val="00263B88"/>
    <w:rsid w:val="00263CED"/>
    <w:rsid w:val="00264163"/>
    <w:rsid w:val="002649D2"/>
    <w:rsid w:val="00264D02"/>
    <w:rsid w:val="00265B16"/>
    <w:rsid w:val="00265F7C"/>
    <w:rsid w:val="00265F80"/>
    <w:rsid w:val="00265FD1"/>
    <w:rsid w:val="0026622A"/>
    <w:rsid w:val="00266ACC"/>
    <w:rsid w:val="00266B9D"/>
    <w:rsid w:val="002670FE"/>
    <w:rsid w:val="002706DF"/>
    <w:rsid w:val="00270806"/>
    <w:rsid w:val="00271E7F"/>
    <w:rsid w:val="00271F60"/>
    <w:rsid w:val="002727EB"/>
    <w:rsid w:val="0027358E"/>
    <w:rsid w:val="00274677"/>
    <w:rsid w:val="00274A40"/>
    <w:rsid w:val="00274B7F"/>
    <w:rsid w:val="00274C9F"/>
    <w:rsid w:val="00274CAC"/>
    <w:rsid w:val="00274D72"/>
    <w:rsid w:val="00275058"/>
    <w:rsid w:val="00275517"/>
    <w:rsid w:val="0027577B"/>
    <w:rsid w:val="00275DFB"/>
    <w:rsid w:val="0027623D"/>
    <w:rsid w:val="002763B9"/>
    <w:rsid w:val="00276622"/>
    <w:rsid w:val="0027678E"/>
    <w:rsid w:val="0027682E"/>
    <w:rsid w:val="00276A15"/>
    <w:rsid w:val="00277498"/>
    <w:rsid w:val="0027777E"/>
    <w:rsid w:val="00277890"/>
    <w:rsid w:val="00277C02"/>
    <w:rsid w:val="00277C2C"/>
    <w:rsid w:val="00277F63"/>
    <w:rsid w:val="0028019D"/>
    <w:rsid w:val="00280479"/>
    <w:rsid w:val="002804B5"/>
    <w:rsid w:val="002805A7"/>
    <w:rsid w:val="00280C32"/>
    <w:rsid w:val="00280C96"/>
    <w:rsid w:val="00280D9C"/>
    <w:rsid w:val="00280E93"/>
    <w:rsid w:val="00280FC0"/>
    <w:rsid w:val="002810C7"/>
    <w:rsid w:val="0028126A"/>
    <w:rsid w:val="00281441"/>
    <w:rsid w:val="00281927"/>
    <w:rsid w:val="002820BC"/>
    <w:rsid w:val="00282500"/>
    <w:rsid w:val="002828C1"/>
    <w:rsid w:val="002828E8"/>
    <w:rsid w:val="00282A0D"/>
    <w:rsid w:val="00282B24"/>
    <w:rsid w:val="00282B5B"/>
    <w:rsid w:val="00282C9D"/>
    <w:rsid w:val="00282E75"/>
    <w:rsid w:val="002832F3"/>
    <w:rsid w:val="002832F9"/>
    <w:rsid w:val="002835C0"/>
    <w:rsid w:val="002837D2"/>
    <w:rsid w:val="00284058"/>
    <w:rsid w:val="002847BC"/>
    <w:rsid w:val="002849E3"/>
    <w:rsid w:val="0028554E"/>
    <w:rsid w:val="002856BE"/>
    <w:rsid w:val="00285708"/>
    <w:rsid w:val="00285A30"/>
    <w:rsid w:val="00285DD5"/>
    <w:rsid w:val="002861BC"/>
    <w:rsid w:val="002863EB"/>
    <w:rsid w:val="002874F5"/>
    <w:rsid w:val="00287955"/>
    <w:rsid w:val="00287A9D"/>
    <w:rsid w:val="00287F05"/>
    <w:rsid w:val="00287F1C"/>
    <w:rsid w:val="00290B30"/>
    <w:rsid w:val="00290B62"/>
    <w:rsid w:val="00291494"/>
    <w:rsid w:val="00291D74"/>
    <w:rsid w:val="00291F87"/>
    <w:rsid w:val="002925B0"/>
    <w:rsid w:val="00292831"/>
    <w:rsid w:val="00292B3D"/>
    <w:rsid w:val="00293C36"/>
    <w:rsid w:val="0029456B"/>
    <w:rsid w:val="002956FB"/>
    <w:rsid w:val="0029570C"/>
    <w:rsid w:val="00295EA7"/>
    <w:rsid w:val="00296664"/>
    <w:rsid w:val="00296D7F"/>
    <w:rsid w:val="00297127"/>
    <w:rsid w:val="00297423"/>
    <w:rsid w:val="00297DF8"/>
    <w:rsid w:val="00297EDB"/>
    <w:rsid w:val="00297F05"/>
    <w:rsid w:val="002A0196"/>
    <w:rsid w:val="002A0447"/>
    <w:rsid w:val="002A06EA"/>
    <w:rsid w:val="002A0B92"/>
    <w:rsid w:val="002A0E0B"/>
    <w:rsid w:val="002A0E6F"/>
    <w:rsid w:val="002A13A3"/>
    <w:rsid w:val="002A16CC"/>
    <w:rsid w:val="002A1BB4"/>
    <w:rsid w:val="002A21C2"/>
    <w:rsid w:val="002A23D5"/>
    <w:rsid w:val="002A2534"/>
    <w:rsid w:val="002A28AF"/>
    <w:rsid w:val="002A2AD1"/>
    <w:rsid w:val="002A2E6E"/>
    <w:rsid w:val="002A3975"/>
    <w:rsid w:val="002A3B97"/>
    <w:rsid w:val="002A3D46"/>
    <w:rsid w:val="002A3ED4"/>
    <w:rsid w:val="002A475D"/>
    <w:rsid w:val="002A4C71"/>
    <w:rsid w:val="002A5F68"/>
    <w:rsid w:val="002A6565"/>
    <w:rsid w:val="002A682B"/>
    <w:rsid w:val="002A6977"/>
    <w:rsid w:val="002A6BE8"/>
    <w:rsid w:val="002A6E9D"/>
    <w:rsid w:val="002A761F"/>
    <w:rsid w:val="002A7737"/>
    <w:rsid w:val="002A776E"/>
    <w:rsid w:val="002A7A34"/>
    <w:rsid w:val="002A7D66"/>
    <w:rsid w:val="002A7E62"/>
    <w:rsid w:val="002A7F23"/>
    <w:rsid w:val="002A7F68"/>
    <w:rsid w:val="002A7FB1"/>
    <w:rsid w:val="002B016B"/>
    <w:rsid w:val="002B07B7"/>
    <w:rsid w:val="002B14A5"/>
    <w:rsid w:val="002B165C"/>
    <w:rsid w:val="002B179C"/>
    <w:rsid w:val="002B19EA"/>
    <w:rsid w:val="002B1D33"/>
    <w:rsid w:val="002B2026"/>
    <w:rsid w:val="002B290A"/>
    <w:rsid w:val="002B2991"/>
    <w:rsid w:val="002B2B40"/>
    <w:rsid w:val="002B2D42"/>
    <w:rsid w:val="002B2DF8"/>
    <w:rsid w:val="002B3663"/>
    <w:rsid w:val="002B3737"/>
    <w:rsid w:val="002B3C16"/>
    <w:rsid w:val="002B409E"/>
    <w:rsid w:val="002B43D5"/>
    <w:rsid w:val="002B4630"/>
    <w:rsid w:val="002B467A"/>
    <w:rsid w:val="002B5362"/>
    <w:rsid w:val="002B5942"/>
    <w:rsid w:val="002B5C6D"/>
    <w:rsid w:val="002B5D39"/>
    <w:rsid w:val="002B5EAC"/>
    <w:rsid w:val="002B61EA"/>
    <w:rsid w:val="002B64B3"/>
    <w:rsid w:val="002B692E"/>
    <w:rsid w:val="002B704D"/>
    <w:rsid w:val="002B718A"/>
    <w:rsid w:val="002B71A6"/>
    <w:rsid w:val="002B71DB"/>
    <w:rsid w:val="002B7673"/>
    <w:rsid w:val="002B78D3"/>
    <w:rsid w:val="002C0FD0"/>
    <w:rsid w:val="002C19ED"/>
    <w:rsid w:val="002C1BE5"/>
    <w:rsid w:val="002C1BF7"/>
    <w:rsid w:val="002C1C64"/>
    <w:rsid w:val="002C1E87"/>
    <w:rsid w:val="002C1F37"/>
    <w:rsid w:val="002C216A"/>
    <w:rsid w:val="002C23D8"/>
    <w:rsid w:val="002C2CD0"/>
    <w:rsid w:val="002C3215"/>
    <w:rsid w:val="002C346D"/>
    <w:rsid w:val="002C372E"/>
    <w:rsid w:val="002C3E56"/>
    <w:rsid w:val="002C4184"/>
    <w:rsid w:val="002C4B71"/>
    <w:rsid w:val="002C5072"/>
    <w:rsid w:val="002C50B7"/>
    <w:rsid w:val="002C534E"/>
    <w:rsid w:val="002C5381"/>
    <w:rsid w:val="002C53C0"/>
    <w:rsid w:val="002C53C3"/>
    <w:rsid w:val="002C6423"/>
    <w:rsid w:val="002C6E89"/>
    <w:rsid w:val="002C72CA"/>
    <w:rsid w:val="002C7BD4"/>
    <w:rsid w:val="002C7DC4"/>
    <w:rsid w:val="002C7F9F"/>
    <w:rsid w:val="002D005E"/>
    <w:rsid w:val="002D1192"/>
    <w:rsid w:val="002D161A"/>
    <w:rsid w:val="002D17D7"/>
    <w:rsid w:val="002D18AE"/>
    <w:rsid w:val="002D1A4B"/>
    <w:rsid w:val="002D3015"/>
    <w:rsid w:val="002D308E"/>
    <w:rsid w:val="002D33FF"/>
    <w:rsid w:val="002D389A"/>
    <w:rsid w:val="002D3DD9"/>
    <w:rsid w:val="002D41B4"/>
    <w:rsid w:val="002D4672"/>
    <w:rsid w:val="002D4755"/>
    <w:rsid w:val="002D49B5"/>
    <w:rsid w:val="002D4BA0"/>
    <w:rsid w:val="002D5080"/>
    <w:rsid w:val="002D5674"/>
    <w:rsid w:val="002D5B5D"/>
    <w:rsid w:val="002D6504"/>
    <w:rsid w:val="002D6555"/>
    <w:rsid w:val="002D65B3"/>
    <w:rsid w:val="002D6D47"/>
    <w:rsid w:val="002D6DD2"/>
    <w:rsid w:val="002D7966"/>
    <w:rsid w:val="002E03A1"/>
    <w:rsid w:val="002E052A"/>
    <w:rsid w:val="002E0748"/>
    <w:rsid w:val="002E0CF9"/>
    <w:rsid w:val="002E0EBF"/>
    <w:rsid w:val="002E1005"/>
    <w:rsid w:val="002E1DC7"/>
    <w:rsid w:val="002E2148"/>
    <w:rsid w:val="002E2219"/>
    <w:rsid w:val="002E27DD"/>
    <w:rsid w:val="002E39F9"/>
    <w:rsid w:val="002E3BC5"/>
    <w:rsid w:val="002E559D"/>
    <w:rsid w:val="002E56C3"/>
    <w:rsid w:val="002E7F23"/>
    <w:rsid w:val="002E7F2D"/>
    <w:rsid w:val="002F009E"/>
    <w:rsid w:val="002F00A9"/>
    <w:rsid w:val="002F026C"/>
    <w:rsid w:val="002F027C"/>
    <w:rsid w:val="002F0912"/>
    <w:rsid w:val="002F0BDB"/>
    <w:rsid w:val="002F1482"/>
    <w:rsid w:val="002F1D77"/>
    <w:rsid w:val="002F1F25"/>
    <w:rsid w:val="002F2C03"/>
    <w:rsid w:val="002F327E"/>
    <w:rsid w:val="002F3F23"/>
    <w:rsid w:val="002F5092"/>
    <w:rsid w:val="002F53F9"/>
    <w:rsid w:val="002F590C"/>
    <w:rsid w:val="002F59E7"/>
    <w:rsid w:val="002F62C6"/>
    <w:rsid w:val="002F64EA"/>
    <w:rsid w:val="002F6541"/>
    <w:rsid w:val="002F6ADF"/>
    <w:rsid w:val="002F6ED4"/>
    <w:rsid w:val="00300434"/>
    <w:rsid w:val="00300832"/>
    <w:rsid w:val="00300AC6"/>
    <w:rsid w:val="00300D69"/>
    <w:rsid w:val="0030148C"/>
    <w:rsid w:val="00301C51"/>
    <w:rsid w:val="00302138"/>
    <w:rsid w:val="00302417"/>
    <w:rsid w:val="003029BB"/>
    <w:rsid w:val="00302B5D"/>
    <w:rsid w:val="00302E86"/>
    <w:rsid w:val="00303547"/>
    <w:rsid w:val="00303621"/>
    <w:rsid w:val="00303934"/>
    <w:rsid w:val="00303B67"/>
    <w:rsid w:val="00304E9D"/>
    <w:rsid w:val="00305B5E"/>
    <w:rsid w:val="0030733E"/>
    <w:rsid w:val="003073AE"/>
    <w:rsid w:val="0030777F"/>
    <w:rsid w:val="0031026E"/>
    <w:rsid w:val="00310764"/>
    <w:rsid w:val="00310B9B"/>
    <w:rsid w:val="00310BB1"/>
    <w:rsid w:val="00310D09"/>
    <w:rsid w:val="00311348"/>
    <w:rsid w:val="003113A6"/>
    <w:rsid w:val="00311B86"/>
    <w:rsid w:val="00311B9D"/>
    <w:rsid w:val="00311BB1"/>
    <w:rsid w:val="00311F94"/>
    <w:rsid w:val="003123CA"/>
    <w:rsid w:val="0031281C"/>
    <w:rsid w:val="00312872"/>
    <w:rsid w:val="0031301C"/>
    <w:rsid w:val="003137A2"/>
    <w:rsid w:val="00313E2B"/>
    <w:rsid w:val="00313E8F"/>
    <w:rsid w:val="003146F3"/>
    <w:rsid w:val="00314E0A"/>
    <w:rsid w:val="00314FF3"/>
    <w:rsid w:val="00315085"/>
    <w:rsid w:val="00315178"/>
    <w:rsid w:val="0031556D"/>
    <w:rsid w:val="00315821"/>
    <w:rsid w:val="00315DE3"/>
    <w:rsid w:val="00315F49"/>
    <w:rsid w:val="00316111"/>
    <w:rsid w:val="00316396"/>
    <w:rsid w:val="0031676C"/>
    <w:rsid w:val="00316D09"/>
    <w:rsid w:val="003177DB"/>
    <w:rsid w:val="00317D13"/>
    <w:rsid w:val="00317D67"/>
    <w:rsid w:val="00317DFE"/>
    <w:rsid w:val="003201FD"/>
    <w:rsid w:val="00320758"/>
    <w:rsid w:val="00320C9D"/>
    <w:rsid w:val="00320FCF"/>
    <w:rsid w:val="0032149F"/>
    <w:rsid w:val="003215D4"/>
    <w:rsid w:val="00321841"/>
    <w:rsid w:val="00321C11"/>
    <w:rsid w:val="00321F45"/>
    <w:rsid w:val="0032243F"/>
    <w:rsid w:val="00322756"/>
    <w:rsid w:val="00322AF6"/>
    <w:rsid w:val="00323359"/>
    <w:rsid w:val="003234FA"/>
    <w:rsid w:val="00323861"/>
    <w:rsid w:val="00323AB6"/>
    <w:rsid w:val="00323C82"/>
    <w:rsid w:val="00323D14"/>
    <w:rsid w:val="0032407F"/>
    <w:rsid w:val="00324198"/>
    <w:rsid w:val="003241A0"/>
    <w:rsid w:val="00324E7B"/>
    <w:rsid w:val="0032593C"/>
    <w:rsid w:val="003262C0"/>
    <w:rsid w:val="00326C73"/>
    <w:rsid w:val="00326CCF"/>
    <w:rsid w:val="00326D01"/>
    <w:rsid w:val="00326DED"/>
    <w:rsid w:val="003272B8"/>
    <w:rsid w:val="00327618"/>
    <w:rsid w:val="00327B92"/>
    <w:rsid w:val="00327BF9"/>
    <w:rsid w:val="0033014B"/>
    <w:rsid w:val="003309BB"/>
    <w:rsid w:val="00330D65"/>
    <w:rsid w:val="00330FBA"/>
    <w:rsid w:val="00331540"/>
    <w:rsid w:val="00331789"/>
    <w:rsid w:val="00331CAA"/>
    <w:rsid w:val="00332268"/>
    <w:rsid w:val="0033234D"/>
    <w:rsid w:val="003335DF"/>
    <w:rsid w:val="00334459"/>
    <w:rsid w:val="003344D7"/>
    <w:rsid w:val="003359B7"/>
    <w:rsid w:val="00335AA3"/>
    <w:rsid w:val="00335E7B"/>
    <w:rsid w:val="00335EEE"/>
    <w:rsid w:val="00336062"/>
    <w:rsid w:val="00336066"/>
    <w:rsid w:val="00336954"/>
    <w:rsid w:val="00336CB6"/>
    <w:rsid w:val="003370FE"/>
    <w:rsid w:val="00337970"/>
    <w:rsid w:val="00340003"/>
    <w:rsid w:val="00340506"/>
    <w:rsid w:val="003405F2"/>
    <w:rsid w:val="003406A4"/>
    <w:rsid w:val="00340715"/>
    <w:rsid w:val="003412FB"/>
    <w:rsid w:val="00341382"/>
    <w:rsid w:val="00341589"/>
    <w:rsid w:val="003423CB"/>
    <w:rsid w:val="00342544"/>
    <w:rsid w:val="00342818"/>
    <w:rsid w:val="003429B4"/>
    <w:rsid w:val="00342AAB"/>
    <w:rsid w:val="0034363C"/>
    <w:rsid w:val="00344322"/>
    <w:rsid w:val="00344328"/>
    <w:rsid w:val="00345100"/>
    <w:rsid w:val="0034549E"/>
    <w:rsid w:val="003458B7"/>
    <w:rsid w:val="00345AA8"/>
    <w:rsid w:val="00345B3E"/>
    <w:rsid w:val="00345CFB"/>
    <w:rsid w:val="0034633C"/>
    <w:rsid w:val="0034663C"/>
    <w:rsid w:val="0034678F"/>
    <w:rsid w:val="0034689D"/>
    <w:rsid w:val="0034697A"/>
    <w:rsid w:val="00346F53"/>
    <w:rsid w:val="0034796B"/>
    <w:rsid w:val="003500FB"/>
    <w:rsid w:val="003504D6"/>
    <w:rsid w:val="00350CBC"/>
    <w:rsid w:val="00350E0A"/>
    <w:rsid w:val="00351DB2"/>
    <w:rsid w:val="00352521"/>
    <w:rsid w:val="00352876"/>
    <w:rsid w:val="00352999"/>
    <w:rsid w:val="003534AB"/>
    <w:rsid w:val="00353628"/>
    <w:rsid w:val="0035384E"/>
    <w:rsid w:val="00353A64"/>
    <w:rsid w:val="00353C83"/>
    <w:rsid w:val="00353DF6"/>
    <w:rsid w:val="00354135"/>
    <w:rsid w:val="00354504"/>
    <w:rsid w:val="003545FC"/>
    <w:rsid w:val="00354C24"/>
    <w:rsid w:val="00354D51"/>
    <w:rsid w:val="00354F99"/>
    <w:rsid w:val="0035507A"/>
    <w:rsid w:val="003550E7"/>
    <w:rsid w:val="003552B5"/>
    <w:rsid w:val="0035538C"/>
    <w:rsid w:val="00355753"/>
    <w:rsid w:val="00356042"/>
    <w:rsid w:val="00356073"/>
    <w:rsid w:val="003561E9"/>
    <w:rsid w:val="00357821"/>
    <w:rsid w:val="00357824"/>
    <w:rsid w:val="00357BA5"/>
    <w:rsid w:val="00357BC8"/>
    <w:rsid w:val="00357D19"/>
    <w:rsid w:val="00357F0C"/>
    <w:rsid w:val="003609D5"/>
    <w:rsid w:val="00360D55"/>
    <w:rsid w:val="003629A5"/>
    <w:rsid w:val="00362AB1"/>
    <w:rsid w:val="00362B5B"/>
    <w:rsid w:val="00362D3E"/>
    <w:rsid w:val="00363380"/>
    <w:rsid w:val="003642E1"/>
    <w:rsid w:val="00364898"/>
    <w:rsid w:val="00364947"/>
    <w:rsid w:val="00365BBE"/>
    <w:rsid w:val="00365D16"/>
    <w:rsid w:val="00365EBA"/>
    <w:rsid w:val="00365EF6"/>
    <w:rsid w:val="00365F36"/>
    <w:rsid w:val="00366D71"/>
    <w:rsid w:val="00367206"/>
    <w:rsid w:val="00367444"/>
    <w:rsid w:val="00367586"/>
    <w:rsid w:val="00370356"/>
    <w:rsid w:val="003704F7"/>
    <w:rsid w:val="0037091C"/>
    <w:rsid w:val="003709CE"/>
    <w:rsid w:val="00371BD9"/>
    <w:rsid w:val="00371FD6"/>
    <w:rsid w:val="0037204F"/>
    <w:rsid w:val="003721EE"/>
    <w:rsid w:val="0037232C"/>
    <w:rsid w:val="003724A3"/>
    <w:rsid w:val="00372970"/>
    <w:rsid w:val="00372C38"/>
    <w:rsid w:val="00372D3E"/>
    <w:rsid w:val="00372E33"/>
    <w:rsid w:val="003739A0"/>
    <w:rsid w:val="00373C9E"/>
    <w:rsid w:val="003740C5"/>
    <w:rsid w:val="003742E9"/>
    <w:rsid w:val="00374421"/>
    <w:rsid w:val="00374A38"/>
    <w:rsid w:val="00374EB9"/>
    <w:rsid w:val="00375DC1"/>
    <w:rsid w:val="00375EA7"/>
    <w:rsid w:val="00376049"/>
    <w:rsid w:val="0037621E"/>
    <w:rsid w:val="003764C5"/>
    <w:rsid w:val="0037677B"/>
    <w:rsid w:val="00380ABA"/>
    <w:rsid w:val="00381070"/>
    <w:rsid w:val="00381E6A"/>
    <w:rsid w:val="0038213E"/>
    <w:rsid w:val="0038226A"/>
    <w:rsid w:val="00382A13"/>
    <w:rsid w:val="00382B47"/>
    <w:rsid w:val="003830D1"/>
    <w:rsid w:val="00383AAC"/>
    <w:rsid w:val="00383DEA"/>
    <w:rsid w:val="003847BE"/>
    <w:rsid w:val="00384805"/>
    <w:rsid w:val="003848B5"/>
    <w:rsid w:val="00384AAD"/>
    <w:rsid w:val="00384DF2"/>
    <w:rsid w:val="003856B7"/>
    <w:rsid w:val="003857D7"/>
    <w:rsid w:val="00385ADF"/>
    <w:rsid w:val="00386642"/>
    <w:rsid w:val="003869CA"/>
    <w:rsid w:val="003870A6"/>
    <w:rsid w:val="003873E8"/>
    <w:rsid w:val="00387464"/>
    <w:rsid w:val="00387724"/>
    <w:rsid w:val="00387BC7"/>
    <w:rsid w:val="0039040C"/>
    <w:rsid w:val="00390B29"/>
    <w:rsid w:val="00390DD7"/>
    <w:rsid w:val="00391384"/>
    <w:rsid w:val="00391BED"/>
    <w:rsid w:val="00392298"/>
    <w:rsid w:val="0039229E"/>
    <w:rsid w:val="003924DE"/>
    <w:rsid w:val="003929A0"/>
    <w:rsid w:val="00393202"/>
    <w:rsid w:val="003941A5"/>
    <w:rsid w:val="00394788"/>
    <w:rsid w:val="00394AA3"/>
    <w:rsid w:val="00394B8C"/>
    <w:rsid w:val="003951B1"/>
    <w:rsid w:val="00395BB3"/>
    <w:rsid w:val="003966B9"/>
    <w:rsid w:val="00396849"/>
    <w:rsid w:val="00396900"/>
    <w:rsid w:val="00396CA0"/>
    <w:rsid w:val="00397B0D"/>
    <w:rsid w:val="003A0177"/>
    <w:rsid w:val="003A030A"/>
    <w:rsid w:val="003A0955"/>
    <w:rsid w:val="003A0B6A"/>
    <w:rsid w:val="003A0DB1"/>
    <w:rsid w:val="003A0E98"/>
    <w:rsid w:val="003A1817"/>
    <w:rsid w:val="003A1B67"/>
    <w:rsid w:val="003A1CEA"/>
    <w:rsid w:val="003A1E2B"/>
    <w:rsid w:val="003A1FC1"/>
    <w:rsid w:val="003A20D3"/>
    <w:rsid w:val="003A254B"/>
    <w:rsid w:val="003A2794"/>
    <w:rsid w:val="003A2852"/>
    <w:rsid w:val="003A304D"/>
    <w:rsid w:val="003A313B"/>
    <w:rsid w:val="003A4912"/>
    <w:rsid w:val="003A4E49"/>
    <w:rsid w:val="003A5017"/>
    <w:rsid w:val="003A5696"/>
    <w:rsid w:val="003A5EE2"/>
    <w:rsid w:val="003A5F3A"/>
    <w:rsid w:val="003A663C"/>
    <w:rsid w:val="003A663E"/>
    <w:rsid w:val="003A6759"/>
    <w:rsid w:val="003A71A4"/>
    <w:rsid w:val="003A7856"/>
    <w:rsid w:val="003A7AC0"/>
    <w:rsid w:val="003B0AFB"/>
    <w:rsid w:val="003B0C8F"/>
    <w:rsid w:val="003B0F8C"/>
    <w:rsid w:val="003B11A4"/>
    <w:rsid w:val="003B16D2"/>
    <w:rsid w:val="003B1880"/>
    <w:rsid w:val="003B1A70"/>
    <w:rsid w:val="003B3278"/>
    <w:rsid w:val="003B3E14"/>
    <w:rsid w:val="003B46F4"/>
    <w:rsid w:val="003B4CD5"/>
    <w:rsid w:val="003B5D73"/>
    <w:rsid w:val="003B6198"/>
    <w:rsid w:val="003B61B1"/>
    <w:rsid w:val="003B7341"/>
    <w:rsid w:val="003B75A3"/>
    <w:rsid w:val="003B7C91"/>
    <w:rsid w:val="003C01FF"/>
    <w:rsid w:val="003C042F"/>
    <w:rsid w:val="003C07D8"/>
    <w:rsid w:val="003C12D3"/>
    <w:rsid w:val="003C134E"/>
    <w:rsid w:val="003C14AD"/>
    <w:rsid w:val="003C17AD"/>
    <w:rsid w:val="003C1887"/>
    <w:rsid w:val="003C2077"/>
    <w:rsid w:val="003C225B"/>
    <w:rsid w:val="003C280C"/>
    <w:rsid w:val="003C299B"/>
    <w:rsid w:val="003C34DD"/>
    <w:rsid w:val="003C35D7"/>
    <w:rsid w:val="003C3D89"/>
    <w:rsid w:val="003C3EC3"/>
    <w:rsid w:val="003C403E"/>
    <w:rsid w:val="003C4178"/>
    <w:rsid w:val="003C42EC"/>
    <w:rsid w:val="003C43E3"/>
    <w:rsid w:val="003C4AFB"/>
    <w:rsid w:val="003C52CB"/>
    <w:rsid w:val="003C541F"/>
    <w:rsid w:val="003C54CD"/>
    <w:rsid w:val="003C6291"/>
    <w:rsid w:val="003C692D"/>
    <w:rsid w:val="003C6AB5"/>
    <w:rsid w:val="003C70A5"/>
    <w:rsid w:val="003C7FB7"/>
    <w:rsid w:val="003D08D8"/>
    <w:rsid w:val="003D0CE9"/>
    <w:rsid w:val="003D1DD3"/>
    <w:rsid w:val="003D1E41"/>
    <w:rsid w:val="003D25E7"/>
    <w:rsid w:val="003D28F7"/>
    <w:rsid w:val="003D34B6"/>
    <w:rsid w:val="003D3620"/>
    <w:rsid w:val="003D5DCA"/>
    <w:rsid w:val="003D5EB3"/>
    <w:rsid w:val="003D62D1"/>
    <w:rsid w:val="003D669F"/>
    <w:rsid w:val="003D6827"/>
    <w:rsid w:val="003D7454"/>
    <w:rsid w:val="003D7A4F"/>
    <w:rsid w:val="003E0CFB"/>
    <w:rsid w:val="003E107D"/>
    <w:rsid w:val="003E2B67"/>
    <w:rsid w:val="003E350C"/>
    <w:rsid w:val="003E3677"/>
    <w:rsid w:val="003E3D3F"/>
    <w:rsid w:val="003E3F5E"/>
    <w:rsid w:val="003E4481"/>
    <w:rsid w:val="003E448B"/>
    <w:rsid w:val="003E44C0"/>
    <w:rsid w:val="003E46C0"/>
    <w:rsid w:val="003E484F"/>
    <w:rsid w:val="003E4BCE"/>
    <w:rsid w:val="003E4C50"/>
    <w:rsid w:val="003E52B6"/>
    <w:rsid w:val="003E56A7"/>
    <w:rsid w:val="003E58A7"/>
    <w:rsid w:val="003E58E9"/>
    <w:rsid w:val="003E59AE"/>
    <w:rsid w:val="003E5EB4"/>
    <w:rsid w:val="003E62B4"/>
    <w:rsid w:val="003E6B10"/>
    <w:rsid w:val="003E70A0"/>
    <w:rsid w:val="003E7163"/>
    <w:rsid w:val="003E7CC2"/>
    <w:rsid w:val="003F006F"/>
    <w:rsid w:val="003F04A7"/>
    <w:rsid w:val="003F0895"/>
    <w:rsid w:val="003F0C88"/>
    <w:rsid w:val="003F1573"/>
    <w:rsid w:val="003F1DC5"/>
    <w:rsid w:val="003F2403"/>
    <w:rsid w:val="003F24EA"/>
    <w:rsid w:val="003F25C5"/>
    <w:rsid w:val="003F25C7"/>
    <w:rsid w:val="003F3177"/>
    <w:rsid w:val="003F3331"/>
    <w:rsid w:val="003F3999"/>
    <w:rsid w:val="003F3E4B"/>
    <w:rsid w:val="003F4490"/>
    <w:rsid w:val="003F5460"/>
    <w:rsid w:val="003F5E2E"/>
    <w:rsid w:val="003F5ED6"/>
    <w:rsid w:val="003F6346"/>
    <w:rsid w:val="003F6CA0"/>
    <w:rsid w:val="003F7ACC"/>
    <w:rsid w:val="003F7B12"/>
    <w:rsid w:val="003F7F2D"/>
    <w:rsid w:val="0040038A"/>
    <w:rsid w:val="0040050A"/>
    <w:rsid w:val="00400CB7"/>
    <w:rsid w:val="00401146"/>
    <w:rsid w:val="00401935"/>
    <w:rsid w:val="00402151"/>
    <w:rsid w:val="00402E8D"/>
    <w:rsid w:val="004035AE"/>
    <w:rsid w:val="00403813"/>
    <w:rsid w:val="00403BDD"/>
    <w:rsid w:val="00403DCD"/>
    <w:rsid w:val="0040413B"/>
    <w:rsid w:val="00404AE1"/>
    <w:rsid w:val="00404FB3"/>
    <w:rsid w:val="00405020"/>
    <w:rsid w:val="00405248"/>
    <w:rsid w:val="004057AB"/>
    <w:rsid w:val="004059B3"/>
    <w:rsid w:val="00405A4B"/>
    <w:rsid w:val="00407328"/>
    <w:rsid w:val="004077B2"/>
    <w:rsid w:val="00407CFB"/>
    <w:rsid w:val="00407E51"/>
    <w:rsid w:val="0041088A"/>
    <w:rsid w:val="00410D2F"/>
    <w:rsid w:val="00410FEA"/>
    <w:rsid w:val="00411661"/>
    <w:rsid w:val="00411752"/>
    <w:rsid w:val="00411C29"/>
    <w:rsid w:val="00411CA5"/>
    <w:rsid w:val="00411DD8"/>
    <w:rsid w:val="00411FD1"/>
    <w:rsid w:val="00412A46"/>
    <w:rsid w:val="00412C89"/>
    <w:rsid w:val="00412EB5"/>
    <w:rsid w:val="00413778"/>
    <w:rsid w:val="004138A2"/>
    <w:rsid w:val="00413D31"/>
    <w:rsid w:val="00413E61"/>
    <w:rsid w:val="00414094"/>
    <w:rsid w:val="004142DE"/>
    <w:rsid w:val="004144B3"/>
    <w:rsid w:val="004155F7"/>
    <w:rsid w:val="00415923"/>
    <w:rsid w:val="00415E91"/>
    <w:rsid w:val="00415EFB"/>
    <w:rsid w:val="00416154"/>
    <w:rsid w:val="0041698D"/>
    <w:rsid w:val="00416D9C"/>
    <w:rsid w:val="004174D2"/>
    <w:rsid w:val="004174D7"/>
    <w:rsid w:val="00417941"/>
    <w:rsid w:val="00417C36"/>
    <w:rsid w:val="0042020A"/>
    <w:rsid w:val="00420551"/>
    <w:rsid w:val="004205BA"/>
    <w:rsid w:val="00420702"/>
    <w:rsid w:val="00420BE6"/>
    <w:rsid w:val="00421543"/>
    <w:rsid w:val="00422312"/>
    <w:rsid w:val="00422457"/>
    <w:rsid w:val="00422701"/>
    <w:rsid w:val="00422724"/>
    <w:rsid w:val="00422B02"/>
    <w:rsid w:val="00422C7F"/>
    <w:rsid w:val="004237EE"/>
    <w:rsid w:val="00423F0B"/>
    <w:rsid w:val="004243BE"/>
    <w:rsid w:val="004243D2"/>
    <w:rsid w:val="004243F1"/>
    <w:rsid w:val="0042470D"/>
    <w:rsid w:val="0042473D"/>
    <w:rsid w:val="004249AA"/>
    <w:rsid w:val="00424B0D"/>
    <w:rsid w:val="00424BB2"/>
    <w:rsid w:val="00424D33"/>
    <w:rsid w:val="0042573F"/>
    <w:rsid w:val="00425A87"/>
    <w:rsid w:val="00425FDC"/>
    <w:rsid w:val="004260E9"/>
    <w:rsid w:val="0042610F"/>
    <w:rsid w:val="0042667A"/>
    <w:rsid w:val="00430043"/>
    <w:rsid w:val="00430794"/>
    <w:rsid w:val="004309A0"/>
    <w:rsid w:val="00431531"/>
    <w:rsid w:val="0043166A"/>
    <w:rsid w:val="00431B7E"/>
    <w:rsid w:val="00432308"/>
    <w:rsid w:val="004328A1"/>
    <w:rsid w:val="00432DA7"/>
    <w:rsid w:val="00432FEC"/>
    <w:rsid w:val="00433D08"/>
    <w:rsid w:val="00433E3F"/>
    <w:rsid w:val="0043409B"/>
    <w:rsid w:val="004342CD"/>
    <w:rsid w:val="00434776"/>
    <w:rsid w:val="004349B9"/>
    <w:rsid w:val="00434B86"/>
    <w:rsid w:val="00434C53"/>
    <w:rsid w:val="00434ECD"/>
    <w:rsid w:val="00435A32"/>
    <w:rsid w:val="00435BDC"/>
    <w:rsid w:val="0043639E"/>
    <w:rsid w:val="0043645D"/>
    <w:rsid w:val="004365A3"/>
    <w:rsid w:val="004365E4"/>
    <w:rsid w:val="00437467"/>
    <w:rsid w:val="00440077"/>
    <w:rsid w:val="004402C2"/>
    <w:rsid w:val="0044096F"/>
    <w:rsid w:val="00441380"/>
    <w:rsid w:val="00441508"/>
    <w:rsid w:val="0044163A"/>
    <w:rsid w:val="0044169D"/>
    <w:rsid w:val="00441A30"/>
    <w:rsid w:val="00441C7E"/>
    <w:rsid w:val="00441E9E"/>
    <w:rsid w:val="00441F48"/>
    <w:rsid w:val="00442234"/>
    <w:rsid w:val="0044244C"/>
    <w:rsid w:val="004425C1"/>
    <w:rsid w:val="0044301A"/>
    <w:rsid w:val="004431A6"/>
    <w:rsid w:val="004439BA"/>
    <w:rsid w:val="0044404D"/>
    <w:rsid w:val="004444E6"/>
    <w:rsid w:val="004447F0"/>
    <w:rsid w:val="004463A0"/>
    <w:rsid w:val="00446686"/>
    <w:rsid w:val="004468E5"/>
    <w:rsid w:val="00447079"/>
    <w:rsid w:val="00447A99"/>
    <w:rsid w:val="00447A9C"/>
    <w:rsid w:val="00447D19"/>
    <w:rsid w:val="00447F33"/>
    <w:rsid w:val="00450247"/>
    <w:rsid w:val="004503CE"/>
    <w:rsid w:val="00450905"/>
    <w:rsid w:val="00450ABE"/>
    <w:rsid w:val="00450F76"/>
    <w:rsid w:val="0045109D"/>
    <w:rsid w:val="00451316"/>
    <w:rsid w:val="0045139A"/>
    <w:rsid w:val="00453B94"/>
    <w:rsid w:val="00453CB7"/>
    <w:rsid w:val="00453E76"/>
    <w:rsid w:val="004552A1"/>
    <w:rsid w:val="004554FC"/>
    <w:rsid w:val="004556DE"/>
    <w:rsid w:val="00455F1F"/>
    <w:rsid w:val="0045614F"/>
    <w:rsid w:val="00456B1F"/>
    <w:rsid w:val="00457662"/>
    <w:rsid w:val="004578C6"/>
    <w:rsid w:val="00457B01"/>
    <w:rsid w:val="00457B1E"/>
    <w:rsid w:val="004601EB"/>
    <w:rsid w:val="00460418"/>
    <w:rsid w:val="004604E4"/>
    <w:rsid w:val="00460648"/>
    <w:rsid w:val="004607F6"/>
    <w:rsid w:val="00460C15"/>
    <w:rsid w:val="00460F48"/>
    <w:rsid w:val="00461025"/>
    <w:rsid w:val="00461479"/>
    <w:rsid w:val="0046245F"/>
    <w:rsid w:val="004628A7"/>
    <w:rsid w:val="0046335F"/>
    <w:rsid w:val="00463AFE"/>
    <w:rsid w:val="00463D4E"/>
    <w:rsid w:val="00463D7A"/>
    <w:rsid w:val="00464066"/>
    <w:rsid w:val="004645E9"/>
    <w:rsid w:val="00464E04"/>
    <w:rsid w:val="00465478"/>
    <w:rsid w:val="004654AC"/>
    <w:rsid w:val="004658FE"/>
    <w:rsid w:val="00465B87"/>
    <w:rsid w:val="00466AF7"/>
    <w:rsid w:val="00466B0A"/>
    <w:rsid w:val="00466CF4"/>
    <w:rsid w:val="00466FCF"/>
    <w:rsid w:val="004670C9"/>
    <w:rsid w:val="00467527"/>
    <w:rsid w:val="00467AAD"/>
    <w:rsid w:val="00467C9C"/>
    <w:rsid w:val="00467F8E"/>
    <w:rsid w:val="004700B2"/>
    <w:rsid w:val="004707E5"/>
    <w:rsid w:val="004714C0"/>
    <w:rsid w:val="00472B00"/>
    <w:rsid w:val="004731D7"/>
    <w:rsid w:val="0047369B"/>
    <w:rsid w:val="00473A2F"/>
    <w:rsid w:val="00473D77"/>
    <w:rsid w:val="00473DFC"/>
    <w:rsid w:val="004742CF"/>
    <w:rsid w:val="004744D8"/>
    <w:rsid w:val="004748C6"/>
    <w:rsid w:val="004749CB"/>
    <w:rsid w:val="004753C0"/>
    <w:rsid w:val="004753D8"/>
    <w:rsid w:val="0047588F"/>
    <w:rsid w:val="004759AB"/>
    <w:rsid w:val="00476315"/>
    <w:rsid w:val="004769DF"/>
    <w:rsid w:val="00476EF5"/>
    <w:rsid w:val="00477198"/>
    <w:rsid w:val="00477DD0"/>
    <w:rsid w:val="00477DE5"/>
    <w:rsid w:val="004801F3"/>
    <w:rsid w:val="0048066A"/>
    <w:rsid w:val="00480880"/>
    <w:rsid w:val="00481C4A"/>
    <w:rsid w:val="0048278F"/>
    <w:rsid w:val="004828CA"/>
    <w:rsid w:val="00482A0B"/>
    <w:rsid w:val="00482BAD"/>
    <w:rsid w:val="004836C3"/>
    <w:rsid w:val="004836E0"/>
    <w:rsid w:val="00483728"/>
    <w:rsid w:val="00483996"/>
    <w:rsid w:val="00483FF3"/>
    <w:rsid w:val="00484669"/>
    <w:rsid w:val="004846DD"/>
    <w:rsid w:val="00484A9A"/>
    <w:rsid w:val="00484ACE"/>
    <w:rsid w:val="004851A4"/>
    <w:rsid w:val="00485766"/>
    <w:rsid w:val="00485A2D"/>
    <w:rsid w:val="00485D01"/>
    <w:rsid w:val="00485D03"/>
    <w:rsid w:val="00486042"/>
    <w:rsid w:val="0048624F"/>
    <w:rsid w:val="00486DC6"/>
    <w:rsid w:val="0048786E"/>
    <w:rsid w:val="00490CEA"/>
    <w:rsid w:val="00490D6D"/>
    <w:rsid w:val="0049106C"/>
    <w:rsid w:val="00491348"/>
    <w:rsid w:val="00491474"/>
    <w:rsid w:val="00491A49"/>
    <w:rsid w:val="00491CA4"/>
    <w:rsid w:val="0049249F"/>
    <w:rsid w:val="00492E7B"/>
    <w:rsid w:val="0049416A"/>
    <w:rsid w:val="00494298"/>
    <w:rsid w:val="00494318"/>
    <w:rsid w:val="00494912"/>
    <w:rsid w:val="00494B1D"/>
    <w:rsid w:val="00494DAA"/>
    <w:rsid w:val="00495F8F"/>
    <w:rsid w:val="0049622D"/>
    <w:rsid w:val="004963A2"/>
    <w:rsid w:val="004969BF"/>
    <w:rsid w:val="00496A8C"/>
    <w:rsid w:val="00496B69"/>
    <w:rsid w:val="00496ECC"/>
    <w:rsid w:val="004970B2"/>
    <w:rsid w:val="00497192"/>
    <w:rsid w:val="00497336"/>
    <w:rsid w:val="004A040F"/>
    <w:rsid w:val="004A0845"/>
    <w:rsid w:val="004A1AAD"/>
    <w:rsid w:val="004A1B6C"/>
    <w:rsid w:val="004A2014"/>
    <w:rsid w:val="004A249E"/>
    <w:rsid w:val="004A28BC"/>
    <w:rsid w:val="004A291B"/>
    <w:rsid w:val="004A31EF"/>
    <w:rsid w:val="004A34C5"/>
    <w:rsid w:val="004A39ED"/>
    <w:rsid w:val="004A3BB5"/>
    <w:rsid w:val="004A3D0E"/>
    <w:rsid w:val="004A4484"/>
    <w:rsid w:val="004A4E32"/>
    <w:rsid w:val="004A4E47"/>
    <w:rsid w:val="004A54B4"/>
    <w:rsid w:val="004A63F8"/>
    <w:rsid w:val="004A6829"/>
    <w:rsid w:val="004A6E28"/>
    <w:rsid w:val="004A76DE"/>
    <w:rsid w:val="004A7AC2"/>
    <w:rsid w:val="004A7F8E"/>
    <w:rsid w:val="004B0015"/>
    <w:rsid w:val="004B00DC"/>
    <w:rsid w:val="004B01E6"/>
    <w:rsid w:val="004B0230"/>
    <w:rsid w:val="004B056D"/>
    <w:rsid w:val="004B08E8"/>
    <w:rsid w:val="004B0D6A"/>
    <w:rsid w:val="004B1130"/>
    <w:rsid w:val="004B18CA"/>
    <w:rsid w:val="004B18E7"/>
    <w:rsid w:val="004B1999"/>
    <w:rsid w:val="004B19C2"/>
    <w:rsid w:val="004B1AA3"/>
    <w:rsid w:val="004B204A"/>
    <w:rsid w:val="004B21E8"/>
    <w:rsid w:val="004B2394"/>
    <w:rsid w:val="004B257D"/>
    <w:rsid w:val="004B2989"/>
    <w:rsid w:val="004B3053"/>
    <w:rsid w:val="004B3184"/>
    <w:rsid w:val="004B3814"/>
    <w:rsid w:val="004B40BC"/>
    <w:rsid w:val="004B4527"/>
    <w:rsid w:val="004B45F8"/>
    <w:rsid w:val="004B4BCA"/>
    <w:rsid w:val="004B4F55"/>
    <w:rsid w:val="004B50C6"/>
    <w:rsid w:val="004B559B"/>
    <w:rsid w:val="004B5A4F"/>
    <w:rsid w:val="004B5FD3"/>
    <w:rsid w:val="004B6350"/>
    <w:rsid w:val="004B6483"/>
    <w:rsid w:val="004B6C9B"/>
    <w:rsid w:val="004B74AD"/>
    <w:rsid w:val="004B77EF"/>
    <w:rsid w:val="004B7A49"/>
    <w:rsid w:val="004B7E2A"/>
    <w:rsid w:val="004B7F95"/>
    <w:rsid w:val="004C0FB8"/>
    <w:rsid w:val="004C10C9"/>
    <w:rsid w:val="004C1449"/>
    <w:rsid w:val="004C32B7"/>
    <w:rsid w:val="004C3B16"/>
    <w:rsid w:val="004C3CB6"/>
    <w:rsid w:val="004C3D08"/>
    <w:rsid w:val="004C42BD"/>
    <w:rsid w:val="004C4BA8"/>
    <w:rsid w:val="004C4BE5"/>
    <w:rsid w:val="004C4E13"/>
    <w:rsid w:val="004C53B8"/>
    <w:rsid w:val="004C55EC"/>
    <w:rsid w:val="004C5658"/>
    <w:rsid w:val="004C5FE7"/>
    <w:rsid w:val="004C69A4"/>
    <w:rsid w:val="004C71C7"/>
    <w:rsid w:val="004C7AB8"/>
    <w:rsid w:val="004C7D74"/>
    <w:rsid w:val="004C7EEB"/>
    <w:rsid w:val="004D0435"/>
    <w:rsid w:val="004D10B7"/>
    <w:rsid w:val="004D1251"/>
    <w:rsid w:val="004D1871"/>
    <w:rsid w:val="004D19C8"/>
    <w:rsid w:val="004D1E03"/>
    <w:rsid w:val="004D2161"/>
    <w:rsid w:val="004D21EE"/>
    <w:rsid w:val="004D22CE"/>
    <w:rsid w:val="004D27B0"/>
    <w:rsid w:val="004D30C4"/>
    <w:rsid w:val="004D32EE"/>
    <w:rsid w:val="004D3816"/>
    <w:rsid w:val="004D3AE9"/>
    <w:rsid w:val="004D4D6C"/>
    <w:rsid w:val="004D516C"/>
    <w:rsid w:val="004D5196"/>
    <w:rsid w:val="004D5321"/>
    <w:rsid w:val="004D54CD"/>
    <w:rsid w:val="004D56EE"/>
    <w:rsid w:val="004D5DE6"/>
    <w:rsid w:val="004D6225"/>
    <w:rsid w:val="004D6C27"/>
    <w:rsid w:val="004D7390"/>
    <w:rsid w:val="004D7766"/>
    <w:rsid w:val="004D7E69"/>
    <w:rsid w:val="004E0128"/>
    <w:rsid w:val="004E0E91"/>
    <w:rsid w:val="004E1057"/>
    <w:rsid w:val="004E107E"/>
    <w:rsid w:val="004E138C"/>
    <w:rsid w:val="004E1CAC"/>
    <w:rsid w:val="004E2623"/>
    <w:rsid w:val="004E2983"/>
    <w:rsid w:val="004E2C7B"/>
    <w:rsid w:val="004E3B5D"/>
    <w:rsid w:val="004E4403"/>
    <w:rsid w:val="004E47F7"/>
    <w:rsid w:val="004E4A86"/>
    <w:rsid w:val="004E57B8"/>
    <w:rsid w:val="004E6F65"/>
    <w:rsid w:val="004E70B3"/>
    <w:rsid w:val="004E70BB"/>
    <w:rsid w:val="004E7454"/>
    <w:rsid w:val="004E74CC"/>
    <w:rsid w:val="004E7521"/>
    <w:rsid w:val="004E75EC"/>
    <w:rsid w:val="004E786B"/>
    <w:rsid w:val="004E7A52"/>
    <w:rsid w:val="004E7C91"/>
    <w:rsid w:val="004F0705"/>
    <w:rsid w:val="004F0C55"/>
    <w:rsid w:val="004F1523"/>
    <w:rsid w:val="004F1A95"/>
    <w:rsid w:val="004F1ADA"/>
    <w:rsid w:val="004F2887"/>
    <w:rsid w:val="004F2A93"/>
    <w:rsid w:val="004F339C"/>
    <w:rsid w:val="004F38C6"/>
    <w:rsid w:val="004F3A5E"/>
    <w:rsid w:val="004F3D29"/>
    <w:rsid w:val="004F4585"/>
    <w:rsid w:val="004F577C"/>
    <w:rsid w:val="004F5826"/>
    <w:rsid w:val="004F5A01"/>
    <w:rsid w:val="004F5D94"/>
    <w:rsid w:val="004F6074"/>
    <w:rsid w:val="004F6156"/>
    <w:rsid w:val="004F68CD"/>
    <w:rsid w:val="004F6B0B"/>
    <w:rsid w:val="004F6B48"/>
    <w:rsid w:val="004F7534"/>
    <w:rsid w:val="005002AB"/>
    <w:rsid w:val="00500567"/>
    <w:rsid w:val="00500B87"/>
    <w:rsid w:val="005011F4"/>
    <w:rsid w:val="005012C7"/>
    <w:rsid w:val="00501503"/>
    <w:rsid w:val="005016A8"/>
    <w:rsid w:val="00501B07"/>
    <w:rsid w:val="00501FC0"/>
    <w:rsid w:val="00502403"/>
    <w:rsid w:val="00502EF0"/>
    <w:rsid w:val="00502F5F"/>
    <w:rsid w:val="00503400"/>
    <w:rsid w:val="00503441"/>
    <w:rsid w:val="005036E0"/>
    <w:rsid w:val="0050378B"/>
    <w:rsid w:val="00503D1D"/>
    <w:rsid w:val="00503EF4"/>
    <w:rsid w:val="00504310"/>
    <w:rsid w:val="005047BF"/>
    <w:rsid w:val="00504FDC"/>
    <w:rsid w:val="005050A7"/>
    <w:rsid w:val="00505580"/>
    <w:rsid w:val="0050588E"/>
    <w:rsid w:val="00505CE3"/>
    <w:rsid w:val="005063FA"/>
    <w:rsid w:val="005069A3"/>
    <w:rsid w:val="00506DCA"/>
    <w:rsid w:val="0050720A"/>
    <w:rsid w:val="00507556"/>
    <w:rsid w:val="00510871"/>
    <w:rsid w:val="0051127A"/>
    <w:rsid w:val="00511337"/>
    <w:rsid w:val="00511777"/>
    <w:rsid w:val="00511C84"/>
    <w:rsid w:val="00511CB4"/>
    <w:rsid w:val="00511F82"/>
    <w:rsid w:val="0051211C"/>
    <w:rsid w:val="005125B3"/>
    <w:rsid w:val="005127C2"/>
    <w:rsid w:val="00512E6B"/>
    <w:rsid w:val="005132B3"/>
    <w:rsid w:val="005134D1"/>
    <w:rsid w:val="00513F7E"/>
    <w:rsid w:val="00514C51"/>
    <w:rsid w:val="00514DD3"/>
    <w:rsid w:val="00514EA5"/>
    <w:rsid w:val="005155C2"/>
    <w:rsid w:val="0051597D"/>
    <w:rsid w:val="005161BF"/>
    <w:rsid w:val="0051665B"/>
    <w:rsid w:val="005166AA"/>
    <w:rsid w:val="00517A08"/>
    <w:rsid w:val="00520928"/>
    <w:rsid w:val="005212AF"/>
    <w:rsid w:val="00521496"/>
    <w:rsid w:val="00521668"/>
    <w:rsid w:val="0052166D"/>
    <w:rsid w:val="005218EF"/>
    <w:rsid w:val="00521A3D"/>
    <w:rsid w:val="0052208C"/>
    <w:rsid w:val="00522162"/>
    <w:rsid w:val="005222AC"/>
    <w:rsid w:val="0052267C"/>
    <w:rsid w:val="00522C98"/>
    <w:rsid w:val="00522F4D"/>
    <w:rsid w:val="005230FE"/>
    <w:rsid w:val="00523298"/>
    <w:rsid w:val="005232DD"/>
    <w:rsid w:val="005235AF"/>
    <w:rsid w:val="00523826"/>
    <w:rsid w:val="005239CD"/>
    <w:rsid w:val="005241B2"/>
    <w:rsid w:val="0052488A"/>
    <w:rsid w:val="00524B40"/>
    <w:rsid w:val="00524C83"/>
    <w:rsid w:val="00525680"/>
    <w:rsid w:val="0052596B"/>
    <w:rsid w:val="0052609D"/>
    <w:rsid w:val="005263F4"/>
    <w:rsid w:val="005264C9"/>
    <w:rsid w:val="00526756"/>
    <w:rsid w:val="00526F53"/>
    <w:rsid w:val="00527C8D"/>
    <w:rsid w:val="0053056C"/>
    <w:rsid w:val="005308CA"/>
    <w:rsid w:val="00530A22"/>
    <w:rsid w:val="00530DC8"/>
    <w:rsid w:val="00530E5D"/>
    <w:rsid w:val="00531670"/>
    <w:rsid w:val="005317B3"/>
    <w:rsid w:val="0053257C"/>
    <w:rsid w:val="00532F18"/>
    <w:rsid w:val="00532FE7"/>
    <w:rsid w:val="0053302D"/>
    <w:rsid w:val="0053328B"/>
    <w:rsid w:val="0053348A"/>
    <w:rsid w:val="0053384E"/>
    <w:rsid w:val="00533D15"/>
    <w:rsid w:val="00534105"/>
    <w:rsid w:val="0053472A"/>
    <w:rsid w:val="00534B89"/>
    <w:rsid w:val="005357DB"/>
    <w:rsid w:val="00535949"/>
    <w:rsid w:val="00535DDC"/>
    <w:rsid w:val="00535F17"/>
    <w:rsid w:val="005367AD"/>
    <w:rsid w:val="00536B92"/>
    <w:rsid w:val="00536E9F"/>
    <w:rsid w:val="00537173"/>
    <w:rsid w:val="005376B4"/>
    <w:rsid w:val="005378F2"/>
    <w:rsid w:val="00540342"/>
    <w:rsid w:val="005405CA"/>
    <w:rsid w:val="00540638"/>
    <w:rsid w:val="00540EBD"/>
    <w:rsid w:val="00541630"/>
    <w:rsid w:val="00541CB7"/>
    <w:rsid w:val="0054270A"/>
    <w:rsid w:val="00543499"/>
    <w:rsid w:val="005439A3"/>
    <w:rsid w:val="00543E0B"/>
    <w:rsid w:val="005441AF"/>
    <w:rsid w:val="00544451"/>
    <w:rsid w:val="005445CC"/>
    <w:rsid w:val="005445D4"/>
    <w:rsid w:val="005446A5"/>
    <w:rsid w:val="00544979"/>
    <w:rsid w:val="0054498C"/>
    <w:rsid w:val="00544F17"/>
    <w:rsid w:val="005462BE"/>
    <w:rsid w:val="005464A9"/>
    <w:rsid w:val="00546601"/>
    <w:rsid w:val="005467CF"/>
    <w:rsid w:val="0054693F"/>
    <w:rsid w:val="00547183"/>
    <w:rsid w:val="0054781A"/>
    <w:rsid w:val="0054797A"/>
    <w:rsid w:val="0054798D"/>
    <w:rsid w:val="00550618"/>
    <w:rsid w:val="00550B5E"/>
    <w:rsid w:val="00550C78"/>
    <w:rsid w:val="005519D5"/>
    <w:rsid w:val="00553444"/>
    <w:rsid w:val="0055440E"/>
    <w:rsid w:val="005548C5"/>
    <w:rsid w:val="00555104"/>
    <w:rsid w:val="0055549E"/>
    <w:rsid w:val="005554D1"/>
    <w:rsid w:val="00555A38"/>
    <w:rsid w:val="00555E20"/>
    <w:rsid w:val="005562AD"/>
    <w:rsid w:val="005567A6"/>
    <w:rsid w:val="005570C5"/>
    <w:rsid w:val="00557101"/>
    <w:rsid w:val="00557184"/>
    <w:rsid w:val="00557BF0"/>
    <w:rsid w:val="005607BC"/>
    <w:rsid w:val="005608ED"/>
    <w:rsid w:val="00560971"/>
    <w:rsid w:val="0056135D"/>
    <w:rsid w:val="005613D4"/>
    <w:rsid w:val="00562074"/>
    <w:rsid w:val="00562615"/>
    <w:rsid w:val="00562966"/>
    <w:rsid w:val="00562BA7"/>
    <w:rsid w:val="005630C0"/>
    <w:rsid w:val="005633C7"/>
    <w:rsid w:val="005638C1"/>
    <w:rsid w:val="00563FFA"/>
    <w:rsid w:val="0056432F"/>
    <w:rsid w:val="00564553"/>
    <w:rsid w:val="00564692"/>
    <w:rsid w:val="00565092"/>
    <w:rsid w:val="00565224"/>
    <w:rsid w:val="00565643"/>
    <w:rsid w:val="00565DFA"/>
    <w:rsid w:val="00565FE9"/>
    <w:rsid w:val="0056640D"/>
    <w:rsid w:val="00566769"/>
    <w:rsid w:val="00566CDF"/>
    <w:rsid w:val="0056706F"/>
    <w:rsid w:val="005670FC"/>
    <w:rsid w:val="00567174"/>
    <w:rsid w:val="00567435"/>
    <w:rsid w:val="00567B4C"/>
    <w:rsid w:val="00567DB4"/>
    <w:rsid w:val="00570085"/>
    <w:rsid w:val="0057048A"/>
    <w:rsid w:val="005704DE"/>
    <w:rsid w:val="0057294D"/>
    <w:rsid w:val="00572B8C"/>
    <w:rsid w:val="00573215"/>
    <w:rsid w:val="005735E1"/>
    <w:rsid w:val="005736C8"/>
    <w:rsid w:val="00573AC7"/>
    <w:rsid w:val="00574248"/>
    <w:rsid w:val="00574293"/>
    <w:rsid w:val="00574D4C"/>
    <w:rsid w:val="0057505A"/>
    <w:rsid w:val="005752E1"/>
    <w:rsid w:val="00575B7A"/>
    <w:rsid w:val="00576503"/>
    <w:rsid w:val="00576C99"/>
    <w:rsid w:val="00576F34"/>
    <w:rsid w:val="00577400"/>
    <w:rsid w:val="005774D5"/>
    <w:rsid w:val="005778C3"/>
    <w:rsid w:val="00577C36"/>
    <w:rsid w:val="00577E5E"/>
    <w:rsid w:val="00580742"/>
    <w:rsid w:val="005808C7"/>
    <w:rsid w:val="00580FDE"/>
    <w:rsid w:val="00581DFF"/>
    <w:rsid w:val="00582E03"/>
    <w:rsid w:val="00582F85"/>
    <w:rsid w:val="005835C5"/>
    <w:rsid w:val="00583607"/>
    <w:rsid w:val="00584482"/>
    <w:rsid w:val="0058563F"/>
    <w:rsid w:val="00585725"/>
    <w:rsid w:val="00585C62"/>
    <w:rsid w:val="005868B4"/>
    <w:rsid w:val="00586C5B"/>
    <w:rsid w:val="00587274"/>
    <w:rsid w:val="00590322"/>
    <w:rsid w:val="00590823"/>
    <w:rsid w:val="005909E8"/>
    <w:rsid w:val="00590C57"/>
    <w:rsid w:val="00591253"/>
    <w:rsid w:val="00591B38"/>
    <w:rsid w:val="00591DF8"/>
    <w:rsid w:val="00591E1A"/>
    <w:rsid w:val="00592C17"/>
    <w:rsid w:val="005932B6"/>
    <w:rsid w:val="00593327"/>
    <w:rsid w:val="00593DF9"/>
    <w:rsid w:val="00594669"/>
    <w:rsid w:val="00594F57"/>
    <w:rsid w:val="00595031"/>
    <w:rsid w:val="00595317"/>
    <w:rsid w:val="0059570E"/>
    <w:rsid w:val="00595F95"/>
    <w:rsid w:val="0059671B"/>
    <w:rsid w:val="00596D58"/>
    <w:rsid w:val="00596E6E"/>
    <w:rsid w:val="0059745C"/>
    <w:rsid w:val="0059756E"/>
    <w:rsid w:val="00597DD7"/>
    <w:rsid w:val="005A0640"/>
    <w:rsid w:val="005A1070"/>
    <w:rsid w:val="005A14A6"/>
    <w:rsid w:val="005A1810"/>
    <w:rsid w:val="005A1881"/>
    <w:rsid w:val="005A1B64"/>
    <w:rsid w:val="005A1EA1"/>
    <w:rsid w:val="005A20A0"/>
    <w:rsid w:val="005A21CA"/>
    <w:rsid w:val="005A2DA5"/>
    <w:rsid w:val="005A2DA6"/>
    <w:rsid w:val="005A3269"/>
    <w:rsid w:val="005A3297"/>
    <w:rsid w:val="005A3734"/>
    <w:rsid w:val="005A3CA4"/>
    <w:rsid w:val="005A3FF6"/>
    <w:rsid w:val="005A4726"/>
    <w:rsid w:val="005A4D2C"/>
    <w:rsid w:val="005A4FE8"/>
    <w:rsid w:val="005A541A"/>
    <w:rsid w:val="005A563C"/>
    <w:rsid w:val="005A5844"/>
    <w:rsid w:val="005A5F28"/>
    <w:rsid w:val="005A6588"/>
    <w:rsid w:val="005A7124"/>
    <w:rsid w:val="005A71E8"/>
    <w:rsid w:val="005A7CD6"/>
    <w:rsid w:val="005B0F81"/>
    <w:rsid w:val="005B1092"/>
    <w:rsid w:val="005B1125"/>
    <w:rsid w:val="005B1347"/>
    <w:rsid w:val="005B15DC"/>
    <w:rsid w:val="005B1BF1"/>
    <w:rsid w:val="005B23C0"/>
    <w:rsid w:val="005B257C"/>
    <w:rsid w:val="005B273E"/>
    <w:rsid w:val="005B2B64"/>
    <w:rsid w:val="005B305B"/>
    <w:rsid w:val="005B3798"/>
    <w:rsid w:val="005B42E9"/>
    <w:rsid w:val="005B4BC3"/>
    <w:rsid w:val="005B4FC4"/>
    <w:rsid w:val="005B5177"/>
    <w:rsid w:val="005B574A"/>
    <w:rsid w:val="005B5944"/>
    <w:rsid w:val="005B5B85"/>
    <w:rsid w:val="005B5EB3"/>
    <w:rsid w:val="005B627E"/>
    <w:rsid w:val="005B6410"/>
    <w:rsid w:val="005B655E"/>
    <w:rsid w:val="005B6AE8"/>
    <w:rsid w:val="005B6C8F"/>
    <w:rsid w:val="005B71E2"/>
    <w:rsid w:val="005B7384"/>
    <w:rsid w:val="005B780B"/>
    <w:rsid w:val="005B7A6C"/>
    <w:rsid w:val="005B7B0A"/>
    <w:rsid w:val="005B7CEF"/>
    <w:rsid w:val="005C059D"/>
    <w:rsid w:val="005C0830"/>
    <w:rsid w:val="005C0AD8"/>
    <w:rsid w:val="005C0B69"/>
    <w:rsid w:val="005C0FA8"/>
    <w:rsid w:val="005C1661"/>
    <w:rsid w:val="005C1A8C"/>
    <w:rsid w:val="005C1B25"/>
    <w:rsid w:val="005C221B"/>
    <w:rsid w:val="005C285E"/>
    <w:rsid w:val="005C3087"/>
    <w:rsid w:val="005C30F2"/>
    <w:rsid w:val="005C388C"/>
    <w:rsid w:val="005C392A"/>
    <w:rsid w:val="005C39C1"/>
    <w:rsid w:val="005C4033"/>
    <w:rsid w:val="005C4152"/>
    <w:rsid w:val="005C4330"/>
    <w:rsid w:val="005C487B"/>
    <w:rsid w:val="005C4A77"/>
    <w:rsid w:val="005C4CA5"/>
    <w:rsid w:val="005C4DA9"/>
    <w:rsid w:val="005C5C11"/>
    <w:rsid w:val="005C61D0"/>
    <w:rsid w:val="005C61E5"/>
    <w:rsid w:val="005C644F"/>
    <w:rsid w:val="005C6A23"/>
    <w:rsid w:val="005C7529"/>
    <w:rsid w:val="005C77ED"/>
    <w:rsid w:val="005D0129"/>
    <w:rsid w:val="005D0803"/>
    <w:rsid w:val="005D09F2"/>
    <w:rsid w:val="005D0BA8"/>
    <w:rsid w:val="005D107A"/>
    <w:rsid w:val="005D17C2"/>
    <w:rsid w:val="005D219D"/>
    <w:rsid w:val="005D25C3"/>
    <w:rsid w:val="005D2697"/>
    <w:rsid w:val="005D2B27"/>
    <w:rsid w:val="005D348E"/>
    <w:rsid w:val="005D3670"/>
    <w:rsid w:val="005D36EB"/>
    <w:rsid w:val="005D38BC"/>
    <w:rsid w:val="005D3E27"/>
    <w:rsid w:val="005D4234"/>
    <w:rsid w:val="005D4375"/>
    <w:rsid w:val="005D43D9"/>
    <w:rsid w:val="005D4717"/>
    <w:rsid w:val="005D47B1"/>
    <w:rsid w:val="005D4A22"/>
    <w:rsid w:val="005D4BA0"/>
    <w:rsid w:val="005D533E"/>
    <w:rsid w:val="005D5631"/>
    <w:rsid w:val="005D5F8A"/>
    <w:rsid w:val="005D7090"/>
    <w:rsid w:val="005D73A8"/>
    <w:rsid w:val="005D7432"/>
    <w:rsid w:val="005D7C1B"/>
    <w:rsid w:val="005D7DAF"/>
    <w:rsid w:val="005E03EE"/>
    <w:rsid w:val="005E062E"/>
    <w:rsid w:val="005E0B5B"/>
    <w:rsid w:val="005E0F11"/>
    <w:rsid w:val="005E156A"/>
    <w:rsid w:val="005E1829"/>
    <w:rsid w:val="005E1A16"/>
    <w:rsid w:val="005E28F1"/>
    <w:rsid w:val="005E2E3B"/>
    <w:rsid w:val="005E334A"/>
    <w:rsid w:val="005E33B4"/>
    <w:rsid w:val="005E39AB"/>
    <w:rsid w:val="005E3EFB"/>
    <w:rsid w:val="005E48DA"/>
    <w:rsid w:val="005E5372"/>
    <w:rsid w:val="005E567D"/>
    <w:rsid w:val="005E56BD"/>
    <w:rsid w:val="005E5816"/>
    <w:rsid w:val="005E60DA"/>
    <w:rsid w:val="005E61E8"/>
    <w:rsid w:val="005E675F"/>
    <w:rsid w:val="005E6775"/>
    <w:rsid w:val="005E6778"/>
    <w:rsid w:val="005E680A"/>
    <w:rsid w:val="005E68A9"/>
    <w:rsid w:val="005E6CBA"/>
    <w:rsid w:val="005E6FB5"/>
    <w:rsid w:val="005E71BB"/>
    <w:rsid w:val="005E7537"/>
    <w:rsid w:val="005E7562"/>
    <w:rsid w:val="005E76DA"/>
    <w:rsid w:val="005E7918"/>
    <w:rsid w:val="005E7F0D"/>
    <w:rsid w:val="005F029C"/>
    <w:rsid w:val="005F0862"/>
    <w:rsid w:val="005F0CC0"/>
    <w:rsid w:val="005F1F04"/>
    <w:rsid w:val="005F20C4"/>
    <w:rsid w:val="005F2AF4"/>
    <w:rsid w:val="005F2BD3"/>
    <w:rsid w:val="005F33B8"/>
    <w:rsid w:val="005F4898"/>
    <w:rsid w:val="005F4926"/>
    <w:rsid w:val="005F4B76"/>
    <w:rsid w:val="005F504D"/>
    <w:rsid w:val="005F50BF"/>
    <w:rsid w:val="005F553F"/>
    <w:rsid w:val="005F59C0"/>
    <w:rsid w:val="005F5B78"/>
    <w:rsid w:val="005F6898"/>
    <w:rsid w:val="005F6A24"/>
    <w:rsid w:val="005F70DA"/>
    <w:rsid w:val="005F718B"/>
    <w:rsid w:val="005F7569"/>
    <w:rsid w:val="005F79C5"/>
    <w:rsid w:val="005F7B46"/>
    <w:rsid w:val="006002B2"/>
    <w:rsid w:val="0060087D"/>
    <w:rsid w:val="006009FD"/>
    <w:rsid w:val="00600A87"/>
    <w:rsid w:val="006012A4"/>
    <w:rsid w:val="006015CB"/>
    <w:rsid w:val="006018AB"/>
    <w:rsid w:val="00601939"/>
    <w:rsid w:val="00601B3C"/>
    <w:rsid w:val="00601F13"/>
    <w:rsid w:val="00602030"/>
    <w:rsid w:val="00602200"/>
    <w:rsid w:val="006024C2"/>
    <w:rsid w:val="006024D7"/>
    <w:rsid w:val="00602844"/>
    <w:rsid w:val="00602BAA"/>
    <w:rsid w:val="00602DB6"/>
    <w:rsid w:val="00603BDC"/>
    <w:rsid w:val="0060454D"/>
    <w:rsid w:val="006045A6"/>
    <w:rsid w:val="00604D4C"/>
    <w:rsid w:val="00604E07"/>
    <w:rsid w:val="006050D2"/>
    <w:rsid w:val="00605132"/>
    <w:rsid w:val="0060517F"/>
    <w:rsid w:val="006057E7"/>
    <w:rsid w:val="00605CF4"/>
    <w:rsid w:val="00605EBE"/>
    <w:rsid w:val="006069CC"/>
    <w:rsid w:val="0060719D"/>
    <w:rsid w:val="0061071D"/>
    <w:rsid w:val="006108AD"/>
    <w:rsid w:val="00610EDC"/>
    <w:rsid w:val="00612F55"/>
    <w:rsid w:val="00613BC8"/>
    <w:rsid w:val="006148F0"/>
    <w:rsid w:val="006149C8"/>
    <w:rsid w:val="00615C92"/>
    <w:rsid w:val="00615FF8"/>
    <w:rsid w:val="00616272"/>
    <w:rsid w:val="00616AF3"/>
    <w:rsid w:val="00616D5C"/>
    <w:rsid w:val="00616F5B"/>
    <w:rsid w:val="006175A2"/>
    <w:rsid w:val="00617683"/>
    <w:rsid w:val="0061773C"/>
    <w:rsid w:val="00617905"/>
    <w:rsid w:val="00617A94"/>
    <w:rsid w:val="00617DD6"/>
    <w:rsid w:val="00620744"/>
    <w:rsid w:val="00621675"/>
    <w:rsid w:val="00621972"/>
    <w:rsid w:val="00621C77"/>
    <w:rsid w:val="006224EA"/>
    <w:rsid w:val="00622533"/>
    <w:rsid w:val="00622804"/>
    <w:rsid w:val="00622EF6"/>
    <w:rsid w:val="00622F08"/>
    <w:rsid w:val="006231B0"/>
    <w:rsid w:val="006232A8"/>
    <w:rsid w:val="0062369F"/>
    <w:rsid w:val="006247ED"/>
    <w:rsid w:val="00625935"/>
    <w:rsid w:val="00626D38"/>
    <w:rsid w:val="00626EC3"/>
    <w:rsid w:val="00626EFF"/>
    <w:rsid w:val="006274A8"/>
    <w:rsid w:val="00627E6C"/>
    <w:rsid w:val="00630129"/>
    <w:rsid w:val="00630635"/>
    <w:rsid w:val="00630C9A"/>
    <w:rsid w:val="00630CDF"/>
    <w:rsid w:val="00630FB8"/>
    <w:rsid w:val="006311ED"/>
    <w:rsid w:val="00631320"/>
    <w:rsid w:val="0063138F"/>
    <w:rsid w:val="00631989"/>
    <w:rsid w:val="006321AD"/>
    <w:rsid w:val="006324DF"/>
    <w:rsid w:val="006325B7"/>
    <w:rsid w:val="00633D06"/>
    <w:rsid w:val="00634D2A"/>
    <w:rsid w:val="00635174"/>
    <w:rsid w:val="0063563C"/>
    <w:rsid w:val="0063564A"/>
    <w:rsid w:val="00637188"/>
    <w:rsid w:val="006377AF"/>
    <w:rsid w:val="006379C5"/>
    <w:rsid w:val="0064064C"/>
    <w:rsid w:val="0064144A"/>
    <w:rsid w:val="00641CD3"/>
    <w:rsid w:val="00642429"/>
    <w:rsid w:val="006426CC"/>
    <w:rsid w:val="006427AB"/>
    <w:rsid w:val="006428A1"/>
    <w:rsid w:val="0064377F"/>
    <w:rsid w:val="00643B58"/>
    <w:rsid w:val="00643F93"/>
    <w:rsid w:val="00644502"/>
    <w:rsid w:val="00644998"/>
    <w:rsid w:val="00644AFB"/>
    <w:rsid w:val="00644D5E"/>
    <w:rsid w:val="0064507E"/>
    <w:rsid w:val="00645674"/>
    <w:rsid w:val="006459FA"/>
    <w:rsid w:val="00645E9D"/>
    <w:rsid w:val="006460BC"/>
    <w:rsid w:val="0064655A"/>
    <w:rsid w:val="00646901"/>
    <w:rsid w:val="00646AA2"/>
    <w:rsid w:val="00646D84"/>
    <w:rsid w:val="006478BD"/>
    <w:rsid w:val="00647996"/>
    <w:rsid w:val="00647A37"/>
    <w:rsid w:val="00647D04"/>
    <w:rsid w:val="0065003E"/>
    <w:rsid w:val="00650AF7"/>
    <w:rsid w:val="00650CB2"/>
    <w:rsid w:val="00650E55"/>
    <w:rsid w:val="00650E56"/>
    <w:rsid w:val="00651034"/>
    <w:rsid w:val="00651652"/>
    <w:rsid w:val="00652081"/>
    <w:rsid w:val="0065254F"/>
    <w:rsid w:val="006526A3"/>
    <w:rsid w:val="00652A0A"/>
    <w:rsid w:val="00652D7A"/>
    <w:rsid w:val="0065311E"/>
    <w:rsid w:val="00653AE8"/>
    <w:rsid w:val="00653CF1"/>
    <w:rsid w:val="00653D96"/>
    <w:rsid w:val="00654478"/>
    <w:rsid w:val="0065522C"/>
    <w:rsid w:val="006556F8"/>
    <w:rsid w:val="00655FA0"/>
    <w:rsid w:val="006568CC"/>
    <w:rsid w:val="00656F00"/>
    <w:rsid w:val="006573E2"/>
    <w:rsid w:val="0065754E"/>
    <w:rsid w:val="006577AB"/>
    <w:rsid w:val="00657902"/>
    <w:rsid w:val="00657E33"/>
    <w:rsid w:val="00660D02"/>
    <w:rsid w:val="00661628"/>
    <w:rsid w:val="0066187D"/>
    <w:rsid w:val="00661FB7"/>
    <w:rsid w:val="00662118"/>
    <w:rsid w:val="0066216C"/>
    <w:rsid w:val="0066293F"/>
    <w:rsid w:val="00662C24"/>
    <w:rsid w:val="00662CBB"/>
    <w:rsid w:val="00662E7B"/>
    <w:rsid w:val="006632F0"/>
    <w:rsid w:val="0066356E"/>
    <w:rsid w:val="006635C9"/>
    <w:rsid w:val="00663989"/>
    <w:rsid w:val="00663A3D"/>
    <w:rsid w:val="00664989"/>
    <w:rsid w:val="00664DEA"/>
    <w:rsid w:val="006655E4"/>
    <w:rsid w:val="00665803"/>
    <w:rsid w:val="00665893"/>
    <w:rsid w:val="00665EBD"/>
    <w:rsid w:val="00666087"/>
    <w:rsid w:val="006660A8"/>
    <w:rsid w:val="00666189"/>
    <w:rsid w:val="00666205"/>
    <w:rsid w:val="006668DC"/>
    <w:rsid w:val="00666D11"/>
    <w:rsid w:val="00666D46"/>
    <w:rsid w:val="00666FEC"/>
    <w:rsid w:val="00667263"/>
    <w:rsid w:val="00667CE6"/>
    <w:rsid w:val="00667D2A"/>
    <w:rsid w:val="0067023E"/>
    <w:rsid w:val="0067047C"/>
    <w:rsid w:val="00671474"/>
    <w:rsid w:val="006714B1"/>
    <w:rsid w:val="00671B42"/>
    <w:rsid w:val="006721D1"/>
    <w:rsid w:val="0067229D"/>
    <w:rsid w:val="0067241B"/>
    <w:rsid w:val="00672E3E"/>
    <w:rsid w:val="006735BC"/>
    <w:rsid w:val="006735F2"/>
    <w:rsid w:val="0067371A"/>
    <w:rsid w:val="00673A3C"/>
    <w:rsid w:val="00673B6E"/>
    <w:rsid w:val="00674AC7"/>
    <w:rsid w:val="0067547C"/>
    <w:rsid w:val="0067559B"/>
    <w:rsid w:val="00675D47"/>
    <w:rsid w:val="0067621A"/>
    <w:rsid w:val="006762B0"/>
    <w:rsid w:val="006762C1"/>
    <w:rsid w:val="006763B1"/>
    <w:rsid w:val="006764A0"/>
    <w:rsid w:val="0067697C"/>
    <w:rsid w:val="0067699C"/>
    <w:rsid w:val="00676AE6"/>
    <w:rsid w:val="00676FAA"/>
    <w:rsid w:val="0067712E"/>
    <w:rsid w:val="006771B8"/>
    <w:rsid w:val="006775C3"/>
    <w:rsid w:val="00677ED9"/>
    <w:rsid w:val="0068033C"/>
    <w:rsid w:val="0068041D"/>
    <w:rsid w:val="00680465"/>
    <w:rsid w:val="0068076C"/>
    <w:rsid w:val="00680B17"/>
    <w:rsid w:val="006811B2"/>
    <w:rsid w:val="0068173D"/>
    <w:rsid w:val="00681C5C"/>
    <w:rsid w:val="00681C94"/>
    <w:rsid w:val="00681D17"/>
    <w:rsid w:val="0068222D"/>
    <w:rsid w:val="0068334E"/>
    <w:rsid w:val="00683873"/>
    <w:rsid w:val="00683CF2"/>
    <w:rsid w:val="00683F04"/>
    <w:rsid w:val="0068505C"/>
    <w:rsid w:val="006850B5"/>
    <w:rsid w:val="00685961"/>
    <w:rsid w:val="00685BD4"/>
    <w:rsid w:val="00685E0E"/>
    <w:rsid w:val="0068609F"/>
    <w:rsid w:val="00686555"/>
    <w:rsid w:val="0068704E"/>
    <w:rsid w:val="0069037C"/>
    <w:rsid w:val="00690785"/>
    <w:rsid w:val="00690A20"/>
    <w:rsid w:val="00690F53"/>
    <w:rsid w:val="0069194B"/>
    <w:rsid w:val="006921DF"/>
    <w:rsid w:val="00692B00"/>
    <w:rsid w:val="006930C5"/>
    <w:rsid w:val="00693912"/>
    <w:rsid w:val="006941EB"/>
    <w:rsid w:val="00694B78"/>
    <w:rsid w:val="00695055"/>
    <w:rsid w:val="00695623"/>
    <w:rsid w:val="00695BD0"/>
    <w:rsid w:val="00695FCF"/>
    <w:rsid w:val="006963D1"/>
    <w:rsid w:val="006966F7"/>
    <w:rsid w:val="00696BC0"/>
    <w:rsid w:val="00696CB5"/>
    <w:rsid w:val="006973B6"/>
    <w:rsid w:val="006979FF"/>
    <w:rsid w:val="006A03E6"/>
    <w:rsid w:val="006A043E"/>
    <w:rsid w:val="006A0A04"/>
    <w:rsid w:val="006A0AB3"/>
    <w:rsid w:val="006A0CB4"/>
    <w:rsid w:val="006A0D3D"/>
    <w:rsid w:val="006A145A"/>
    <w:rsid w:val="006A1976"/>
    <w:rsid w:val="006A224F"/>
    <w:rsid w:val="006A22C2"/>
    <w:rsid w:val="006A37A8"/>
    <w:rsid w:val="006A3A81"/>
    <w:rsid w:val="006A4387"/>
    <w:rsid w:val="006A4A03"/>
    <w:rsid w:val="006A4A61"/>
    <w:rsid w:val="006A4D11"/>
    <w:rsid w:val="006A4F87"/>
    <w:rsid w:val="006A53FE"/>
    <w:rsid w:val="006A5626"/>
    <w:rsid w:val="006A5CFC"/>
    <w:rsid w:val="006A5DE2"/>
    <w:rsid w:val="006A5E53"/>
    <w:rsid w:val="006A61A1"/>
    <w:rsid w:val="006A641F"/>
    <w:rsid w:val="006A64DA"/>
    <w:rsid w:val="006A6AA2"/>
    <w:rsid w:val="006A6C92"/>
    <w:rsid w:val="006A6DE0"/>
    <w:rsid w:val="006A6ED8"/>
    <w:rsid w:val="006A71A7"/>
    <w:rsid w:val="006A7D39"/>
    <w:rsid w:val="006B02D8"/>
    <w:rsid w:val="006B03AD"/>
    <w:rsid w:val="006B0431"/>
    <w:rsid w:val="006B0458"/>
    <w:rsid w:val="006B046E"/>
    <w:rsid w:val="006B04AE"/>
    <w:rsid w:val="006B05CB"/>
    <w:rsid w:val="006B05DD"/>
    <w:rsid w:val="006B0AF2"/>
    <w:rsid w:val="006B1EC6"/>
    <w:rsid w:val="006B1FB4"/>
    <w:rsid w:val="006B2410"/>
    <w:rsid w:val="006B2A94"/>
    <w:rsid w:val="006B2DFE"/>
    <w:rsid w:val="006B351A"/>
    <w:rsid w:val="006B36E6"/>
    <w:rsid w:val="006B37C6"/>
    <w:rsid w:val="006B39BB"/>
    <w:rsid w:val="006B3AF4"/>
    <w:rsid w:val="006B3F94"/>
    <w:rsid w:val="006B423B"/>
    <w:rsid w:val="006B4D40"/>
    <w:rsid w:val="006B4E08"/>
    <w:rsid w:val="006B5BD0"/>
    <w:rsid w:val="006B6349"/>
    <w:rsid w:val="006B6584"/>
    <w:rsid w:val="006B67A1"/>
    <w:rsid w:val="006B6CFD"/>
    <w:rsid w:val="006B6FA6"/>
    <w:rsid w:val="006B7055"/>
    <w:rsid w:val="006B744A"/>
    <w:rsid w:val="006B7B02"/>
    <w:rsid w:val="006C01F4"/>
    <w:rsid w:val="006C06DB"/>
    <w:rsid w:val="006C06FA"/>
    <w:rsid w:val="006C07DD"/>
    <w:rsid w:val="006C09D9"/>
    <w:rsid w:val="006C0A6F"/>
    <w:rsid w:val="006C20BB"/>
    <w:rsid w:val="006C212B"/>
    <w:rsid w:val="006C2393"/>
    <w:rsid w:val="006C2403"/>
    <w:rsid w:val="006C2D30"/>
    <w:rsid w:val="006C2F5D"/>
    <w:rsid w:val="006C3552"/>
    <w:rsid w:val="006C3C26"/>
    <w:rsid w:val="006C3E50"/>
    <w:rsid w:val="006C408D"/>
    <w:rsid w:val="006C4516"/>
    <w:rsid w:val="006C4754"/>
    <w:rsid w:val="006C4CB0"/>
    <w:rsid w:val="006C4D04"/>
    <w:rsid w:val="006C4DF5"/>
    <w:rsid w:val="006C50A4"/>
    <w:rsid w:val="006C53B3"/>
    <w:rsid w:val="006C5C99"/>
    <w:rsid w:val="006C5DBF"/>
    <w:rsid w:val="006C6737"/>
    <w:rsid w:val="006C6BA5"/>
    <w:rsid w:val="006C72CE"/>
    <w:rsid w:val="006C7BE0"/>
    <w:rsid w:val="006C7F7F"/>
    <w:rsid w:val="006D02A4"/>
    <w:rsid w:val="006D03F8"/>
    <w:rsid w:val="006D05B0"/>
    <w:rsid w:val="006D141F"/>
    <w:rsid w:val="006D1BDD"/>
    <w:rsid w:val="006D1BF5"/>
    <w:rsid w:val="006D2BCC"/>
    <w:rsid w:val="006D3D0F"/>
    <w:rsid w:val="006D4E19"/>
    <w:rsid w:val="006D5070"/>
    <w:rsid w:val="006D5181"/>
    <w:rsid w:val="006D5413"/>
    <w:rsid w:val="006D56A4"/>
    <w:rsid w:val="006D589A"/>
    <w:rsid w:val="006D5A2B"/>
    <w:rsid w:val="006D6348"/>
    <w:rsid w:val="006D6550"/>
    <w:rsid w:val="006D6CC6"/>
    <w:rsid w:val="006D7012"/>
    <w:rsid w:val="006D7549"/>
    <w:rsid w:val="006D7B4C"/>
    <w:rsid w:val="006D7BB1"/>
    <w:rsid w:val="006E042F"/>
    <w:rsid w:val="006E0468"/>
    <w:rsid w:val="006E0969"/>
    <w:rsid w:val="006E0E2A"/>
    <w:rsid w:val="006E14F4"/>
    <w:rsid w:val="006E1742"/>
    <w:rsid w:val="006E17B0"/>
    <w:rsid w:val="006E1884"/>
    <w:rsid w:val="006E1AAF"/>
    <w:rsid w:val="006E1C3C"/>
    <w:rsid w:val="006E2366"/>
    <w:rsid w:val="006E2581"/>
    <w:rsid w:val="006E2E53"/>
    <w:rsid w:val="006E3BEE"/>
    <w:rsid w:val="006E3D1F"/>
    <w:rsid w:val="006E43CD"/>
    <w:rsid w:val="006E44D7"/>
    <w:rsid w:val="006E4712"/>
    <w:rsid w:val="006E56D5"/>
    <w:rsid w:val="006E594C"/>
    <w:rsid w:val="006E59A2"/>
    <w:rsid w:val="006E6256"/>
    <w:rsid w:val="006E6368"/>
    <w:rsid w:val="006E6AC6"/>
    <w:rsid w:val="006E6C64"/>
    <w:rsid w:val="006E74E4"/>
    <w:rsid w:val="006E78FE"/>
    <w:rsid w:val="006E7DC8"/>
    <w:rsid w:val="006E7ED2"/>
    <w:rsid w:val="006F0F67"/>
    <w:rsid w:val="006F169D"/>
    <w:rsid w:val="006F22EC"/>
    <w:rsid w:val="006F26BD"/>
    <w:rsid w:val="006F429C"/>
    <w:rsid w:val="006F4469"/>
    <w:rsid w:val="006F47C6"/>
    <w:rsid w:val="006F4E00"/>
    <w:rsid w:val="006F4EC3"/>
    <w:rsid w:val="006F57FE"/>
    <w:rsid w:val="006F5918"/>
    <w:rsid w:val="006F5B4E"/>
    <w:rsid w:val="006F5CDB"/>
    <w:rsid w:val="006F5FE0"/>
    <w:rsid w:val="006F72FD"/>
    <w:rsid w:val="006F76FC"/>
    <w:rsid w:val="006F7BB5"/>
    <w:rsid w:val="006F7D6C"/>
    <w:rsid w:val="0070004A"/>
    <w:rsid w:val="00700510"/>
    <w:rsid w:val="00700E2E"/>
    <w:rsid w:val="00701348"/>
    <w:rsid w:val="00701A00"/>
    <w:rsid w:val="00701F74"/>
    <w:rsid w:val="007026F6"/>
    <w:rsid w:val="00703776"/>
    <w:rsid w:val="00703BC9"/>
    <w:rsid w:val="00703C33"/>
    <w:rsid w:val="0070401C"/>
    <w:rsid w:val="007043FE"/>
    <w:rsid w:val="00704433"/>
    <w:rsid w:val="007045A2"/>
    <w:rsid w:val="00704943"/>
    <w:rsid w:val="00704FFE"/>
    <w:rsid w:val="007050F4"/>
    <w:rsid w:val="0070605A"/>
    <w:rsid w:val="007062BF"/>
    <w:rsid w:val="007065F8"/>
    <w:rsid w:val="00706666"/>
    <w:rsid w:val="00706A20"/>
    <w:rsid w:val="00706D49"/>
    <w:rsid w:val="00706E04"/>
    <w:rsid w:val="0070759B"/>
    <w:rsid w:val="00707943"/>
    <w:rsid w:val="00707B58"/>
    <w:rsid w:val="0071157D"/>
    <w:rsid w:val="007118D4"/>
    <w:rsid w:val="00711BDE"/>
    <w:rsid w:val="00712278"/>
    <w:rsid w:val="007126AC"/>
    <w:rsid w:val="00712B27"/>
    <w:rsid w:val="00712D05"/>
    <w:rsid w:val="007136E7"/>
    <w:rsid w:val="00713FE6"/>
    <w:rsid w:val="007141D6"/>
    <w:rsid w:val="00714456"/>
    <w:rsid w:val="0071446B"/>
    <w:rsid w:val="00714758"/>
    <w:rsid w:val="0071504E"/>
    <w:rsid w:val="00715211"/>
    <w:rsid w:val="007152DA"/>
    <w:rsid w:val="00715607"/>
    <w:rsid w:val="007159F6"/>
    <w:rsid w:val="00715AD4"/>
    <w:rsid w:val="00715B5C"/>
    <w:rsid w:val="00715C13"/>
    <w:rsid w:val="007166FF"/>
    <w:rsid w:val="007170A4"/>
    <w:rsid w:val="007178CD"/>
    <w:rsid w:val="00717A11"/>
    <w:rsid w:val="00717B04"/>
    <w:rsid w:val="00717B2D"/>
    <w:rsid w:val="00720033"/>
    <w:rsid w:val="00720691"/>
    <w:rsid w:val="0072078D"/>
    <w:rsid w:val="00720924"/>
    <w:rsid w:val="00720E32"/>
    <w:rsid w:val="00720FFB"/>
    <w:rsid w:val="007218DD"/>
    <w:rsid w:val="007229EB"/>
    <w:rsid w:val="00722FDD"/>
    <w:rsid w:val="00723243"/>
    <w:rsid w:val="007237B6"/>
    <w:rsid w:val="007239F7"/>
    <w:rsid w:val="00724070"/>
    <w:rsid w:val="0072480C"/>
    <w:rsid w:val="00724846"/>
    <w:rsid w:val="00725856"/>
    <w:rsid w:val="007261CE"/>
    <w:rsid w:val="00726264"/>
    <w:rsid w:val="0072695E"/>
    <w:rsid w:val="007271EF"/>
    <w:rsid w:val="007275D3"/>
    <w:rsid w:val="0072794A"/>
    <w:rsid w:val="00727AA8"/>
    <w:rsid w:val="00727E0D"/>
    <w:rsid w:val="007302A3"/>
    <w:rsid w:val="007308A0"/>
    <w:rsid w:val="007318A4"/>
    <w:rsid w:val="00731AE4"/>
    <w:rsid w:val="00731C11"/>
    <w:rsid w:val="00732113"/>
    <w:rsid w:val="007324AE"/>
    <w:rsid w:val="007329F1"/>
    <w:rsid w:val="00733727"/>
    <w:rsid w:val="0073377E"/>
    <w:rsid w:val="00733906"/>
    <w:rsid w:val="007339E8"/>
    <w:rsid w:val="00734175"/>
    <w:rsid w:val="007341AB"/>
    <w:rsid w:val="00734B12"/>
    <w:rsid w:val="007350E2"/>
    <w:rsid w:val="00735254"/>
    <w:rsid w:val="00736CC4"/>
    <w:rsid w:val="0073731D"/>
    <w:rsid w:val="00737A29"/>
    <w:rsid w:val="00737DFF"/>
    <w:rsid w:val="00740250"/>
    <w:rsid w:val="007407E1"/>
    <w:rsid w:val="00740854"/>
    <w:rsid w:val="00740AB5"/>
    <w:rsid w:val="00740E88"/>
    <w:rsid w:val="007416EE"/>
    <w:rsid w:val="0074187F"/>
    <w:rsid w:val="00741B37"/>
    <w:rsid w:val="00741DF5"/>
    <w:rsid w:val="00742322"/>
    <w:rsid w:val="00742324"/>
    <w:rsid w:val="007429B5"/>
    <w:rsid w:val="00743138"/>
    <w:rsid w:val="00743BA2"/>
    <w:rsid w:val="00743F2A"/>
    <w:rsid w:val="00743F49"/>
    <w:rsid w:val="00743F55"/>
    <w:rsid w:val="00745BCE"/>
    <w:rsid w:val="00746B30"/>
    <w:rsid w:val="0074716C"/>
    <w:rsid w:val="007472B7"/>
    <w:rsid w:val="007473FE"/>
    <w:rsid w:val="00747C5F"/>
    <w:rsid w:val="00747F64"/>
    <w:rsid w:val="007503B8"/>
    <w:rsid w:val="007505E6"/>
    <w:rsid w:val="00750D84"/>
    <w:rsid w:val="00751099"/>
    <w:rsid w:val="007510CF"/>
    <w:rsid w:val="007511BC"/>
    <w:rsid w:val="00751221"/>
    <w:rsid w:val="0075161F"/>
    <w:rsid w:val="00751CA6"/>
    <w:rsid w:val="00751D70"/>
    <w:rsid w:val="00751D88"/>
    <w:rsid w:val="007532F7"/>
    <w:rsid w:val="00753542"/>
    <w:rsid w:val="0075382D"/>
    <w:rsid w:val="00753D3D"/>
    <w:rsid w:val="00753FA9"/>
    <w:rsid w:val="00754211"/>
    <w:rsid w:val="007549F4"/>
    <w:rsid w:val="00754F9E"/>
    <w:rsid w:val="007556AE"/>
    <w:rsid w:val="00755C87"/>
    <w:rsid w:val="00755E10"/>
    <w:rsid w:val="0075629C"/>
    <w:rsid w:val="00756C98"/>
    <w:rsid w:val="00756F10"/>
    <w:rsid w:val="007573B6"/>
    <w:rsid w:val="00757619"/>
    <w:rsid w:val="007578DF"/>
    <w:rsid w:val="0075792E"/>
    <w:rsid w:val="00757F42"/>
    <w:rsid w:val="00760011"/>
    <w:rsid w:val="0076031B"/>
    <w:rsid w:val="007603DD"/>
    <w:rsid w:val="00760E40"/>
    <w:rsid w:val="007615E0"/>
    <w:rsid w:val="00761B87"/>
    <w:rsid w:val="00761C44"/>
    <w:rsid w:val="00761CB7"/>
    <w:rsid w:val="007620FA"/>
    <w:rsid w:val="00762B50"/>
    <w:rsid w:val="007631CC"/>
    <w:rsid w:val="007632CF"/>
    <w:rsid w:val="007657CF"/>
    <w:rsid w:val="00765B1B"/>
    <w:rsid w:val="00765CC5"/>
    <w:rsid w:val="00766C72"/>
    <w:rsid w:val="007676D2"/>
    <w:rsid w:val="007677DF"/>
    <w:rsid w:val="00770544"/>
    <w:rsid w:val="0077060F"/>
    <w:rsid w:val="00770A59"/>
    <w:rsid w:val="00770F3F"/>
    <w:rsid w:val="00771C8D"/>
    <w:rsid w:val="00771CCF"/>
    <w:rsid w:val="00772B5C"/>
    <w:rsid w:val="00772EC7"/>
    <w:rsid w:val="007730E3"/>
    <w:rsid w:val="00773849"/>
    <w:rsid w:val="00773A29"/>
    <w:rsid w:val="00773B12"/>
    <w:rsid w:val="00773E16"/>
    <w:rsid w:val="00774467"/>
    <w:rsid w:val="0077497D"/>
    <w:rsid w:val="00774A78"/>
    <w:rsid w:val="00774AC6"/>
    <w:rsid w:val="00775141"/>
    <w:rsid w:val="00775352"/>
    <w:rsid w:val="00775F92"/>
    <w:rsid w:val="0077666A"/>
    <w:rsid w:val="0077682F"/>
    <w:rsid w:val="00776DEA"/>
    <w:rsid w:val="00776E79"/>
    <w:rsid w:val="007772BC"/>
    <w:rsid w:val="0077739B"/>
    <w:rsid w:val="00777BC1"/>
    <w:rsid w:val="00777DC3"/>
    <w:rsid w:val="0078006B"/>
    <w:rsid w:val="007809D6"/>
    <w:rsid w:val="00780B7F"/>
    <w:rsid w:val="00780C93"/>
    <w:rsid w:val="00781376"/>
    <w:rsid w:val="0078171C"/>
    <w:rsid w:val="00781C28"/>
    <w:rsid w:val="007824A7"/>
    <w:rsid w:val="0078267C"/>
    <w:rsid w:val="00782853"/>
    <w:rsid w:val="00782A0E"/>
    <w:rsid w:val="00782A7D"/>
    <w:rsid w:val="00782CB9"/>
    <w:rsid w:val="00783521"/>
    <w:rsid w:val="00783C5C"/>
    <w:rsid w:val="00783EE4"/>
    <w:rsid w:val="00784173"/>
    <w:rsid w:val="00784348"/>
    <w:rsid w:val="0078523D"/>
    <w:rsid w:val="00785244"/>
    <w:rsid w:val="00785507"/>
    <w:rsid w:val="00785AA2"/>
    <w:rsid w:val="0078607F"/>
    <w:rsid w:val="0078698B"/>
    <w:rsid w:val="00786D7A"/>
    <w:rsid w:val="00787039"/>
    <w:rsid w:val="0078731D"/>
    <w:rsid w:val="007874D8"/>
    <w:rsid w:val="00787943"/>
    <w:rsid w:val="007910DF"/>
    <w:rsid w:val="0079115A"/>
    <w:rsid w:val="0079170C"/>
    <w:rsid w:val="00791A18"/>
    <w:rsid w:val="00791C46"/>
    <w:rsid w:val="00792003"/>
    <w:rsid w:val="00792062"/>
    <w:rsid w:val="00792B1D"/>
    <w:rsid w:val="00792BC7"/>
    <w:rsid w:val="00792C94"/>
    <w:rsid w:val="00792D1A"/>
    <w:rsid w:val="00793539"/>
    <w:rsid w:val="0079385C"/>
    <w:rsid w:val="00793A91"/>
    <w:rsid w:val="007944FE"/>
    <w:rsid w:val="00794AB4"/>
    <w:rsid w:val="0079586A"/>
    <w:rsid w:val="0079593A"/>
    <w:rsid w:val="00795A96"/>
    <w:rsid w:val="00795DA6"/>
    <w:rsid w:val="007962DA"/>
    <w:rsid w:val="0079646D"/>
    <w:rsid w:val="00796631"/>
    <w:rsid w:val="0079713D"/>
    <w:rsid w:val="00797300"/>
    <w:rsid w:val="007A06B3"/>
    <w:rsid w:val="007A0737"/>
    <w:rsid w:val="007A0C0C"/>
    <w:rsid w:val="007A0DA5"/>
    <w:rsid w:val="007A0EEF"/>
    <w:rsid w:val="007A10DC"/>
    <w:rsid w:val="007A1324"/>
    <w:rsid w:val="007A143D"/>
    <w:rsid w:val="007A1C78"/>
    <w:rsid w:val="007A1D33"/>
    <w:rsid w:val="007A2240"/>
    <w:rsid w:val="007A24AD"/>
    <w:rsid w:val="007A331A"/>
    <w:rsid w:val="007A369C"/>
    <w:rsid w:val="007A36EB"/>
    <w:rsid w:val="007A418A"/>
    <w:rsid w:val="007A4691"/>
    <w:rsid w:val="007A498A"/>
    <w:rsid w:val="007A4ACE"/>
    <w:rsid w:val="007A4B1D"/>
    <w:rsid w:val="007A4BD5"/>
    <w:rsid w:val="007A4D3E"/>
    <w:rsid w:val="007A52D7"/>
    <w:rsid w:val="007A58BE"/>
    <w:rsid w:val="007A5AA3"/>
    <w:rsid w:val="007A5BDD"/>
    <w:rsid w:val="007A5C34"/>
    <w:rsid w:val="007A63E5"/>
    <w:rsid w:val="007A6639"/>
    <w:rsid w:val="007A66BA"/>
    <w:rsid w:val="007A676A"/>
    <w:rsid w:val="007A686F"/>
    <w:rsid w:val="007A704D"/>
    <w:rsid w:val="007A7B48"/>
    <w:rsid w:val="007B062C"/>
    <w:rsid w:val="007B08E5"/>
    <w:rsid w:val="007B0D2D"/>
    <w:rsid w:val="007B11B9"/>
    <w:rsid w:val="007B1CFC"/>
    <w:rsid w:val="007B1DD9"/>
    <w:rsid w:val="007B22DA"/>
    <w:rsid w:val="007B28B8"/>
    <w:rsid w:val="007B29AF"/>
    <w:rsid w:val="007B2E57"/>
    <w:rsid w:val="007B2E9B"/>
    <w:rsid w:val="007B343C"/>
    <w:rsid w:val="007B3827"/>
    <w:rsid w:val="007B38AA"/>
    <w:rsid w:val="007B3C5A"/>
    <w:rsid w:val="007B3D69"/>
    <w:rsid w:val="007B4197"/>
    <w:rsid w:val="007B504F"/>
    <w:rsid w:val="007B5A4D"/>
    <w:rsid w:val="007B6363"/>
    <w:rsid w:val="007B64B6"/>
    <w:rsid w:val="007B7062"/>
    <w:rsid w:val="007B7759"/>
    <w:rsid w:val="007B7D69"/>
    <w:rsid w:val="007C0352"/>
    <w:rsid w:val="007C045F"/>
    <w:rsid w:val="007C1159"/>
    <w:rsid w:val="007C19B0"/>
    <w:rsid w:val="007C1A91"/>
    <w:rsid w:val="007C1AE3"/>
    <w:rsid w:val="007C2883"/>
    <w:rsid w:val="007C31DF"/>
    <w:rsid w:val="007C32F1"/>
    <w:rsid w:val="007C355F"/>
    <w:rsid w:val="007C392E"/>
    <w:rsid w:val="007C3A75"/>
    <w:rsid w:val="007C3D0F"/>
    <w:rsid w:val="007C429C"/>
    <w:rsid w:val="007C46FC"/>
    <w:rsid w:val="007C48E9"/>
    <w:rsid w:val="007C4D81"/>
    <w:rsid w:val="007C58C2"/>
    <w:rsid w:val="007C598E"/>
    <w:rsid w:val="007C5D04"/>
    <w:rsid w:val="007C6109"/>
    <w:rsid w:val="007C6859"/>
    <w:rsid w:val="007C6DF6"/>
    <w:rsid w:val="007C7256"/>
    <w:rsid w:val="007C77C1"/>
    <w:rsid w:val="007C7F8E"/>
    <w:rsid w:val="007D0124"/>
    <w:rsid w:val="007D0C95"/>
    <w:rsid w:val="007D0CC7"/>
    <w:rsid w:val="007D0F12"/>
    <w:rsid w:val="007D1350"/>
    <w:rsid w:val="007D1416"/>
    <w:rsid w:val="007D1562"/>
    <w:rsid w:val="007D2100"/>
    <w:rsid w:val="007D284F"/>
    <w:rsid w:val="007D2A97"/>
    <w:rsid w:val="007D2B22"/>
    <w:rsid w:val="007D2BFA"/>
    <w:rsid w:val="007D2F82"/>
    <w:rsid w:val="007D3154"/>
    <w:rsid w:val="007D33E7"/>
    <w:rsid w:val="007D3625"/>
    <w:rsid w:val="007D41A6"/>
    <w:rsid w:val="007D4572"/>
    <w:rsid w:val="007D4715"/>
    <w:rsid w:val="007D52A4"/>
    <w:rsid w:val="007D5FAF"/>
    <w:rsid w:val="007D6214"/>
    <w:rsid w:val="007D67D1"/>
    <w:rsid w:val="007D6BC5"/>
    <w:rsid w:val="007D72C6"/>
    <w:rsid w:val="007D7BE9"/>
    <w:rsid w:val="007E00E4"/>
    <w:rsid w:val="007E0C51"/>
    <w:rsid w:val="007E0D6E"/>
    <w:rsid w:val="007E0DA8"/>
    <w:rsid w:val="007E22D9"/>
    <w:rsid w:val="007E28D1"/>
    <w:rsid w:val="007E30D8"/>
    <w:rsid w:val="007E3465"/>
    <w:rsid w:val="007E369C"/>
    <w:rsid w:val="007E37F2"/>
    <w:rsid w:val="007E37F7"/>
    <w:rsid w:val="007E3884"/>
    <w:rsid w:val="007E3A8A"/>
    <w:rsid w:val="007E3D8B"/>
    <w:rsid w:val="007E41FD"/>
    <w:rsid w:val="007E4573"/>
    <w:rsid w:val="007E49D6"/>
    <w:rsid w:val="007E4DC0"/>
    <w:rsid w:val="007E5755"/>
    <w:rsid w:val="007E597B"/>
    <w:rsid w:val="007E59CB"/>
    <w:rsid w:val="007E5ED7"/>
    <w:rsid w:val="007E655A"/>
    <w:rsid w:val="007E6C9B"/>
    <w:rsid w:val="007E72E0"/>
    <w:rsid w:val="007E7B55"/>
    <w:rsid w:val="007E7D64"/>
    <w:rsid w:val="007F037E"/>
    <w:rsid w:val="007F07AF"/>
    <w:rsid w:val="007F07C6"/>
    <w:rsid w:val="007F0942"/>
    <w:rsid w:val="007F0B2C"/>
    <w:rsid w:val="007F11D8"/>
    <w:rsid w:val="007F1373"/>
    <w:rsid w:val="007F15A7"/>
    <w:rsid w:val="007F1F72"/>
    <w:rsid w:val="007F242B"/>
    <w:rsid w:val="007F2B0D"/>
    <w:rsid w:val="007F2C9D"/>
    <w:rsid w:val="007F3413"/>
    <w:rsid w:val="007F3A2A"/>
    <w:rsid w:val="007F431A"/>
    <w:rsid w:val="007F4DA8"/>
    <w:rsid w:val="007F4E0B"/>
    <w:rsid w:val="007F4E2E"/>
    <w:rsid w:val="007F512C"/>
    <w:rsid w:val="007F51B0"/>
    <w:rsid w:val="007F54AC"/>
    <w:rsid w:val="007F7168"/>
    <w:rsid w:val="007F72FC"/>
    <w:rsid w:val="007F76C8"/>
    <w:rsid w:val="007F7C6B"/>
    <w:rsid w:val="008000B8"/>
    <w:rsid w:val="00800C89"/>
    <w:rsid w:val="008019A6"/>
    <w:rsid w:val="00802410"/>
    <w:rsid w:val="008028A5"/>
    <w:rsid w:val="0080293A"/>
    <w:rsid w:val="008030D3"/>
    <w:rsid w:val="008031F6"/>
    <w:rsid w:val="0080333E"/>
    <w:rsid w:val="00803815"/>
    <w:rsid w:val="008039A5"/>
    <w:rsid w:val="00803D6D"/>
    <w:rsid w:val="00803E64"/>
    <w:rsid w:val="00803FEC"/>
    <w:rsid w:val="008042A5"/>
    <w:rsid w:val="008042D6"/>
    <w:rsid w:val="00804B22"/>
    <w:rsid w:val="00804CC4"/>
    <w:rsid w:val="00804E8D"/>
    <w:rsid w:val="0080522D"/>
    <w:rsid w:val="00805395"/>
    <w:rsid w:val="00805457"/>
    <w:rsid w:val="008055A8"/>
    <w:rsid w:val="008063ED"/>
    <w:rsid w:val="00807052"/>
    <w:rsid w:val="008073ED"/>
    <w:rsid w:val="008100F8"/>
    <w:rsid w:val="00810CEC"/>
    <w:rsid w:val="00810EBB"/>
    <w:rsid w:val="00811052"/>
    <w:rsid w:val="00811316"/>
    <w:rsid w:val="00811334"/>
    <w:rsid w:val="0081193B"/>
    <w:rsid w:val="00811B93"/>
    <w:rsid w:val="00813873"/>
    <w:rsid w:val="00813935"/>
    <w:rsid w:val="00813CF4"/>
    <w:rsid w:val="00814607"/>
    <w:rsid w:val="008148B2"/>
    <w:rsid w:val="00814C2D"/>
    <w:rsid w:val="0081545F"/>
    <w:rsid w:val="008154D2"/>
    <w:rsid w:val="00815707"/>
    <w:rsid w:val="00815798"/>
    <w:rsid w:val="008167A8"/>
    <w:rsid w:val="00816938"/>
    <w:rsid w:val="00816A92"/>
    <w:rsid w:val="00816B11"/>
    <w:rsid w:val="008173EC"/>
    <w:rsid w:val="008177EB"/>
    <w:rsid w:val="00817DE4"/>
    <w:rsid w:val="00817F03"/>
    <w:rsid w:val="0082015F"/>
    <w:rsid w:val="00820527"/>
    <w:rsid w:val="00820957"/>
    <w:rsid w:val="00820D6F"/>
    <w:rsid w:val="00820E42"/>
    <w:rsid w:val="00820EF1"/>
    <w:rsid w:val="0082135D"/>
    <w:rsid w:val="00821415"/>
    <w:rsid w:val="0082183D"/>
    <w:rsid w:val="008220FF"/>
    <w:rsid w:val="008221CF"/>
    <w:rsid w:val="008225AF"/>
    <w:rsid w:val="00822D04"/>
    <w:rsid w:val="00822E0E"/>
    <w:rsid w:val="00822ED5"/>
    <w:rsid w:val="00823D31"/>
    <w:rsid w:val="00823EFB"/>
    <w:rsid w:val="00824646"/>
    <w:rsid w:val="00824C41"/>
    <w:rsid w:val="00824F14"/>
    <w:rsid w:val="00825343"/>
    <w:rsid w:val="008255A0"/>
    <w:rsid w:val="00825FA6"/>
    <w:rsid w:val="00827467"/>
    <w:rsid w:val="00827D6A"/>
    <w:rsid w:val="008305F4"/>
    <w:rsid w:val="00830ED1"/>
    <w:rsid w:val="00830EE0"/>
    <w:rsid w:val="008310D7"/>
    <w:rsid w:val="0083160C"/>
    <w:rsid w:val="008319B7"/>
    <w:rsid w:val="00831F8F"/>
    <w:rsid w:val="00832217"/>
    <w:rsid w:val="00832314"/>
    <w:rsid w:val="008327D9"/>
    <w:rsid w:val="00832C37"/>
    <w:rsid w:val="00833154"/>
    <w:rsid w:val="00833483"/>
    <w:rsid w:val="00833CA5"/>
    <w:rsid w:val="008341EA"/>
    <w:rsid w:val="00834FCB"/>
    <w:rsid w:val="00835320"/>
    <w:rsid w:val="00836168"/>
    <w:rsid w:val="00836318"/>
    <w:rsid w:val="0083633C"/>
    <w:rsid w:val="00836463"/>
    <w:rsid w:val="00836AF9"/>
    <w:rsid w:val="008370C2"/>
    <w:rsid w:val="008378C6"/>
    <w:rsid w:val="00837B39"/>
    <w:rsid w:val="00837CD5"/>
    <w:rsid w:val="00840217"/>
    <w:rsid w:val="00840845"/>
    <w:rsid w:val="00840A34"/>
    <w:rsid w:val="00840B17"/>
    <w:rsid w:val="00840CA9"/>
    <w:rsid w:val="008415CB"/>
    <w:rsid w:val="00842C8B"/>
    <w:rsid w:val="00842DA0"/>
    <w:rsid w:val="00842EEB"/>
    <w:rsid w:val="008435C6"/>
    <w:rsid w:val="00843E5D"/>
    <w:rsid w:val="0084422A"/>
    <w:rsid w:val="008442A0"/>
    <w:rsid w:val="00844F30"/>
    <w:rsid w:val="008450BA"/>
    <w:rsid w:val="0084592B"/>
    <w:rsid w:val="00845CB5"/>
    <w:rsid w:val="00845D7A"/>
    <w:rsid w:val="008465B6"/>
    <w:rsid w:val="008475E5"/>
    <w:rsid w:val="008476A2"/>
    <w:rsid w:val="00847C04"/>
    <w:rsid w:val="00847CA9"/>
    <w:rsid w:val="00850BC1"/>
    <w:rsid w:val="00851288"/>
    <w:rsid w:val="0085168E"/>
    <w:rsid w:val="00851972"/>
    <w:rsid w:val="00851A05"/>
    <w:rsid w:val="00852113"/>
    <w:rsid w:val="0085313C"/>
    <w:rsid w:val="00853609"/>
    <w:rsid w:val="00853701"/>
    <w:rsid w:val="0085395E"/>
    <w:rsid w:val="00854D3E"/>
    <w:rsid w:val="00855105"/>
    <w:rsid w:val="00855197"/>
    <w:rsid w:val="008554E8"/>
    <w:rsid w:val="00855F45"/>
    <w:rsid w:val="008566FA"/>
    <w:rsid w:val="00856988"/>
    <w:rsid w:val="00856DD5"/>
    <w:rsid w:val="0085743B"/>
    <w:rsid w:val="008605F0"/>
    <w:rsid w:val="00860619"/>
    <w:rsid w:val="00860ABF"/>
    <w:rsid w:val="0086113B"/>
    <w:rsid w:val="008614C1"/>
    <w:rsid w:val="0086184A"/>
    <w:rsid w:val="00861D26"/>
    <w:rsid w:val="00861D38"/>
    <w:rsid w:val="00861D57"/>
    <w:rsid w:val="0086272C"/>
    <w:rsid w:val="008629E1"/>
    <w:rsid w:val="008643D1"/>
    <w:rsid w:val="008646F0"/>
    <w:rsid w:val="0086494C"/>
    <w:rsid w:val="00864BF7"/>
    <w:rsid w:val="00864EE6"/>
    <w:rsid w:val="0086518B"/>
    <w:rsid w:val="00865C2D"/>
    <w:rsid w:val="00865C84"/>
    <w:rsid w:val="00867024"/>
    <w:rsid w:val="00867256"/>
    <w:rsid w:val="00867B64"/>
    <w:rsid w:val="00867D5A"/>
    <w:rsid w:val="00870040"/>
    <w:rsid w:val="0087014C"/>
    <w:rsid w:val="00870230"/>
    <w:rsid w:val="00870254"/>
    <w:rsid w:val="00870486"/>
    <w:rsid w:val="0087091C"/>
    <w:rsid w:val="00870958"/>
    <w:rsid w:val="00870AF1"/>
    <w:rsid w:val="00870C8F"/>
    <w:rsid w:val="00870DC9"/>
    <w:rsid w:val="00870E1D"/>
    <w:rsid w:val="008712C8"/>
    <w:rsid w:val="00871455"/>
    <w:rsid w:val="0087229B"/>
    <w:rsid w:val="00872E90"/>
    <w:rsid w:val="008739CC"/>
    <w:rsid w:val="00873E4C"/>
    <w:rsid w:val="00874492"/>
    <w:rsid w:val="0087478F"/>
    <w:rsid w:val="00875056"/>
    <w:rsid w:val="0087539C"/>
    <w:rsid w:val="00875661"/>
    <w:rsid w:val="00875FB1"/>
    <w:rsid w:val="0087656A"/>
    <w:rsid w:val="00876D96"/>
    <w:rsid w:val="00877271"/>
    <w:rsid w:val="00877284"/>
    <w:rsid w:val="008775A5"/>
    <w:rsid w:val="00877850"/>
    <w:rsid w:val="008802DF"/>
    <w:rsid w:val="0088051D"/>
    <w:rsid w:val="00880FCC"/>
    <w:rsid w:val="008810D2"/>
    <w:rsid w:val="00881665"/>
    <w:rsid w:val="00881E3D"/>
    <w:rsid w:val="0088206A"/>
    <w:rsid w:val="00882925"/>
    <w:rsid w:val="008830A4"/>
    <w:rsid w:val="00883A1A"/>
    <w:rsid w:val="00883BD9"/>
    <w:rsid w:val="0088407A"/>
    <w:rsid w:val="00884DDB"/>
    <w:rsid w:val="008850D0"/>
    <w:rsid w:val="008854A9"/>
    <w:rsid w:val="0088594E"/>
    <w:rsid w:val="00885A79"/>
    <w:rsid w:val="00885E61"/>
    <w:rsid w:val="00885E7A"/>
    <w:rsid w:val="00886317"/>
    <w:rsid w:val="008864EF"/>
    <w:rsid w:val="00886637"/>
    <w:rsid w:val="008866FF"/>
    <w:rsid w:val="008869EE"/>
    <w:rsid w:val="00887020"/>
    <w:rsid w:val="0088764D"/>
    <w:rsid w:val="008900E4"/>
    <w:rsid w:val="008906BF"/>
    <w:rsid w:val="00890E4C"/>
    <w:rsid w:val="00891055"/>
    <w:rsid w:val="0089113F"/>
    <w:rsid w:val="00891327"/>
    <w:rsid w:val="00891557"/>
    <w:rsid w:val="008918BB"/>
    <w:rsid w:val="00891950"/>
    <w:rsid w:val="00891EF2"/>
    <w:rsid w:val="00892017"/>
    <w:rsid w:val="008920CF"/>
    <w:rsid w:val="0089227D"/>
    <w:rsid w:val="00892CF0"/>
    <w:rsid w:val="008930C3"/>
    <w:rsid w:val="0089475B"/>
    <w:rsid w:val="00894D94"/>
    <w:rsid w:val="0089537A"/>
    <w:rsid w:val="008955F0"/>
    <w:rsid w:val="008957E9"/>
    <w:rsid w:val="00895FFC"/>
    <w:rsid w:val="00896592"/>
    <w:rsid w:val="00896773"/>
    <w:rsid w:val="00896D58"/>
    <w:rsid w:val="0089778E"/>
    <w:rsid w:val="00897B68"/>
    <w:rsid w:val="00897B6D"/>
    <w:rsid w:val="00897D69"/>
    <w:rsid w:val="00897D78"/>
    <w:rsid w:val="00897E5F"/>
    <w:rsid w:val="008A035E"/>
    <w:rsid w:val="008A0825"/>
    <w:rsid w:val="008A0906"/>
    <w:rsid w:val="008A0D1B"/>
    <w:rsid w:val="008A0D20"/>
    <w:rsid w:val="008A0E02"/>
    <w:rsid w:val="008A1550"/>
    <w:rsid w:val="008A15CD"/>
    <w:rsid w:val="008A1ECB"/>
    <w:rsid w:val="008A24DF"/>
    <w:rsid w:val="008A2E0F"/>
    <w:rsid w:val="008A2EE9"/>
    <w:rsid w:val="008A32A6"/>
    <w:rsid w:val="008A32FA"/>
    <w:rsid w:val="008A4699"/>
    <w:rsid w:val="008A4884"/>
    <w:rsid w:val="008A4911"/>
    <w:rsid w:val="008A4DDF"/>
    <w:rsid w:val="008A661E"/>
    <w:rsid w:val="008A672F"/>
    <w:rsid w:val="008A6841"/>
    <w:rsid w:val="008A6DE9"/>
    <w:rsid w:val="008A6F25"/>
    <w:rsid w:val="008A6FB8"/>
    <w:rsid w:val="008A7228"/>
    <w:rsid w:val="008A7450"/>
    <w:rsid w:val="008A780C"/>
    <w:rsid w:val="008B032A"/>
    <w:rsid w:val="008B0781"/>
    <w:rsid w:val="008B0B36"/>
    <w:rsid w:val="008B0F46"/>
    <w:rsid w:val="008B0FBC"/>
    <w:rsid w:val="008B110A"/>
    <w:rsid w:val="008B1305"/>
    <w:rsid w:val="008B1436"/>
    <w:rsid w:val="008B174E"/>
    <w:rsid w:val="008B1EE0"/>
    <w:rsid w:val="008B2497"/>
    <w:rsid w:val="008B27E7"/>
    <w:rsid w:val="008B2976"/>
    <w:rsid w:val="008B2E49"/>
    <w:rsid w:val="008B2EAD"/>
    <w:rsid w:val="008B2F44"/>
    <w:rsid w:val="008B3418"/>
    <w:rsid w:val="008B370B"/>
    <w:rsid w:val="008B3C7C"/>
    <w:rsid w:val="008B3DA1"/>
    <w:rsid w:val="008B4175"/>
    <w:rsid w:val="008B41D8"/>
    <w:rsid w:val="008B41F9"/>
    <w:rsid w:val="008B433A"/>
    <w:rsid w:val="008B4AE3"/>
    <w:rsid w:val="008B5324"/>
    <w:rsid w:val="008B54F3"/>
    <w:rsid w:val="008B564B"/>
    <w:rsid w:val="008B5945"/>
    <w:rsid w:val="008B5D34"/>
    <w:rsid w:val="008B6027"/>
    <w:rsid w:val="008B63B4"/>
    <w:rsid w:val="008B66B3"/>
    <w:rsid w:val="008B6D29"/>
    <w:rsid w:val="008B7422"/>
    <w:rsid w:val="008B74DD"/>
    <w:rsid w:val="008B7862"/>
    <w:rsid w:val="008B7E9F"/>
    <w:rsid w:val="008B7FB3"/>
    <w:rsid w:val="008C06D5"/>
    <w:rsid w:val="008C0B20"/>
    <w:rsid w:val="008C0D20"/>
    <w:rsid w:val="008C0DA6"/>
    <w:rsid w:val="008C10CA"/>
    <w:rsid w:val="008C11C8"/>
    <w:rsid w:val="008C15C9"/>
    <w:rsid w:val="008C17DD"/>
    <w:rsid w:val="008C1D4B"/>
    <w:rsid w:val="008C27D1"/>
    <w:rsid w:val="008C308E"/>
    <w:rsid w:val="008C3A5B"/>
    <w:rsid w:val="008C3A5F"/>
    <w:rsid w:val="008C4412"/>
    <w:rsid w:val="008C4529"/>
    <w:rsid w:val="008C4558"/>
    <w:rsid w:val="008C4564"/>
    <w:rsid w:val="008C46FC"/>
    <w:rsid w:val="008C4E6F"/>
    <w:rsid w:val="008C5242"/>
    <w:rsid w:val="008C53B8"/>
    <w:rsid w:val="008C6121"/>
    <w:rsid w:val="008C6A97"/>
    <w:rsid w:val="008C704F"/>
    <w:rsid w:val="008C7072"/>
    <w:rsid w:val="008C7552"/>
    <w:rsid w:val="008C799B"/>
    <w:rsid w:val="008C7EBE"/>
    <w:rsid w:val="008D0590"/>
    <w:rsid w:val="008D0690"/>
    <w:rsid w:val="008D0D84"/>
    <w:rsid w:val="008D2E9A"/>
    <w:rsid w:val="008D364D"/>
    <w:rsid w:val="008D365A"/>
    <w:rsid w:val="008D37B4"/>
    <w:rsid w:val="008D41EF"/>
    <w:rsid w:val="008D4BF5"/>
    <w:rsid w:val="008D4FB1"/>
    <w:rsid w:val="008D525D"/>
    <w:rsid w:val="008D53ED"/>
    <w:rsid w:val="008D598C"/>
    <w:rsid w:val="008D5C10"/>
    <w:rsid w:val="008D5CF8"/>
    <w:rsid w:val="008D6AC3"/>
    <w:rsid w:val="008D6D82"/>
    <w:rsid w:val="008D71E4"/>
    <w:rsid w:val="008D74AD"/>
    <w:rsid w:val="008D7B93"/>
    <w:rsid w:val="008D7DA9"/>
    <w:rsid w:val="008E01D8"/>
    <w:rsid w:val="008E031B"/>
    <w:rsid w:val="008E08B6"/>
    <w:rsid w:val="008E0EF4"/>
    <w:rsid w:val="008E144F"/>
    <w:rsid w:val="008E167D"/>
    <w:rsid w:val="008E1836"/>
    <w:rsid w:val="008E1A8D"/>
    <w:rsid w:val="008E1C4B"/>
    <w:rsid w:val="008E1DF7"/>
    <w:rsid w:val="008E1F73"/>
    <w:rsid w:val="008E217D"/>
    <w:rsid w:val="008E25E8"/>
    <w:rsid w:val="008E2723"/>
    <w:rsid w:val="008E33F1"/>
    <w:rsid w:val="008E38D4"/>
    <w:rsid w:val="008E3FDC"/>
    <w:rsid w:val="008E4009"/>
    <w:rsid w:val="008E43DB"/>
    <w:rsid w:val="008E4423"/>
    <w:rsid w:val="008E4545"/>
    <w:rsid w:val="008E4BEC"/>
    <w:rsid w:val="008E4D86"/>
    <w:rsid w:val="008E51FB"/>
    <w:rsid w:val="008E5294"/>
    <w:rsid w:val="008E5A8E"/>
    <w:rsid w:val="008E5F22"/>
    <w:rsid w:val="008E65CB"/>
    <w:rsid w:val="008E662A"/>
    <w:rsid w:val="008E6E40"/>
    <w:rsid w:val="008E74C5"/>
    <w:rsid w:val="008E7738"/>
    <w:rsid w:val="008E7A6F"/>
    <w:rsid w:val="008E7C49"/>
    <w:rsid w:val="008F00DD"/>
    <w:rsid w:val="008F0221"/>
    <w:rsid w:val="008F1F66"/>
    <w:rsid w:val="008F214A"/>
    <w:rsid w:val="008F23A5"/>
    <w:rsid w:val="008F2695"/>
    <w:rsid w:val="008F2A40"/>
    <w:rsid w:val="008F2CA8"/>
    <w:rsid w:val="008F2FEE"/>
    <w:rsid w:val="008F3140"/>
    <w:rsid w:val="008F3856"/>
    <w:rsid w:val="008F3BA1"/>
    <w:rsid w:val="008F3F24"/>
    <w:rsid w:val="008F3FB9"/>
    <w:rsid w:val="008F4776"/>
    <w:rsid w:val="008F49ED"/>
    <w:rsid w:val="008F4E89"/>
    <w:rsid w:val="008F5E1E"/>
    <w:rsid w:val="008F5E41"/>
    <w:rsid w:val="008F5F52"/>
    <w:rsid w:val="008F5F91"/>
    <w:rsid w:val="008F6884"/>
    <w:rsid w:val="008F6AC0"/>
    <w:rsid w:val="008F703A"/>
    <w:rsid w:val="008F7410"/>
    <w:rsid w:val="008F7544"/>
    <w:rsid w:val="008F75D0"/>
    <w:rsid w:val="008F778A"/>
    <w:rsid w:val="008F779B"/>
    <w:rsid w:val="008F794D"/>
    <w:rsid w:val="008F7AD0"/>
    <w:rsid w:val="009003EC"/>
    <w:rsid w:val="009013F5"/>
    <w:rsid w:val="00901AF1"/>
    <w:rsid w:val="009021C3"/>
    <w:rsid w:val="00902622"/>
    <w:rsid w:val="00903895"/>
    <w:rsid w:val="0090395F"/>
    <w:rsid w:val="00903AD0"/>
    <w:rsid w:val="00903D8F"/>
    <w:rsid w:val="0090429A"/>
    <w:rsid w:val="009042E2"/>
    <w:rsid w:val="009043EB"/>
    <w:rsid w:val="00904950"/>
    <w:rsid w:val="00905AAF"/>
    <w:rsid w:val="009060AD"/>
    <w:rsid w:val="009063CA"/>
    <w:rsid w:val="0090644A"/>
    <w:rsid w:val="00906D2C"/>
    <w:rsid w:val="00906DD5"/>
    <w:rsid w:val="00907DBA"/>
    <w:rsid w:val="00910B95"/>
    <w:rsid w:val="00910C62"/>
    <w:rsid w:val="00910DA2"/>
    <w:rsid w:val="00910EA7"/>
    <w:rsid w:val="00910FE3"/>
    <w:rsid w:val="00911760"/>
    <w:rsid w:val="00911964"/>
    <w:rsid w:val="00911EF3"/>
    <w:rsid w:val="009121D6"/>
    <w:rsid w:val="00912316"/>
    <w:rsid w:val="00912334"/>
    <w:rsid w:val="0091241D"/>
    <w:rsid w:val="00912545"/>
    <w:rsid w:val="00912B72"/>
    <w:rsid w:val="00914515"/>
    <w:rsid w:val="00914C7B"/>
    <w:rsid w:val="009150B9"/>
    <w:rsid w:val="00915273"/>
    <w:rsid w:val="00915F81"/>
    <w:rsid w:val="00915F9D"/>
    <w:rsid w:val="00916255"/>
    <w:rsid w:val="00916392"/>
    <w:rsid w:val="0091700E"/>
    <w:rsid w:val="009171A0"/>
    <w:rsid w:val="009178A8"/>
    <w:rsid w:val="0092080E"/>
    <w:rsid w:val="0092102C"/>
    <w:rsid w:val="00921208"/>
    <w:rsid w:val="00921244"/>
    <w:rsid w:val="00921590"/>
    <w:rsid w:val="00921BA9"/>
    <w:rsid w:val="00921BE3"/>
    <w:rsid w:val="00921DCE"/>
    <w:rsid w:val="009228DA"/>
    <w:rsid w:val="00922D34"/>
    <w:rsid w:val="00923419"/>
    <w:rsid w:val="009235D8"/>
    <w:rsid w:val="009240DF"/>
    <w:rsid w:val="009245E2"/>
    <w:rsid w:val="00924677"/>
    <w:rsid w:val="009246C2"/>
    <w:rsid w:val="00924BEF"/>
    <w:rsid w:val="00924F24"/>
    <w:rsid w:val="00925405"/>
    <w:rsid w:val="00925775"/>
    <w:rsid w:val="00925937"/>
    <w:rsid w:val="00925A16"/>
    <w:rsid w:val="0092604F"/>
    <w:rsid w:val="0092649E"/>
    <w:rsid w:val="00926892"/>
    <w:rsid w:val="00926C53"/>
    <w:rsid w:val="00927B76"/>
    <w:rsid w:val="0093024E"/>
    <w:rsid w:val="0093095E"/>
    <w:rsid w:val="00930C7C"/>
    <w:rsid w:val="00931DCC"/>
    <w:rsid w:val="009335C2"/>
    <w:rsid w:val="00933640"/>
    <w:rsid w:val="00933646"/>
    <w:rsid w:val="00933856"/>
    <w:rsid w:val="00933DAE"/>
    <w:rsid w:val="009346D1"/>
    <w:rsid w:val="00934750"/>
    <w:rsid w:val="00934C0C"/>
    <w:rsid w:val="00934F58"/>
    <w:rsid w:val="0093622B"/>
    <w:rsid w:val="00936248"/>
    <w:rsid w:val="00936D62"/>
    <w:rsid w:val="00936E5A"/>
    <w:rsid w:val="0093703F"/>
    <w:rsid w:val="00937784"/>
    <w:rsid w:val="00937844"/>
    <w:rsid w:val="0093795F"/>
    <w:rsid w:val="00937C12"/>
    <w:rsid w:val="0094014A"/>
    <w:rsid w:val="009418D7"/>
    <w:rsid w:val="00941F3A"/>
    <w:rsid w:val="00942179"/>
    <w:rsid w:val="009423F9"/>
    <w:rsid w:val="009426E6"/>
    <w:rsid w:val="00942A14"/>
    <w:rsid w:val="00942BAB"/>
    <w:rsid w:val="00942F96"/>
    <w:rsid w:val="00943094"/>
    <w:rsid w:val="009434E1"/>
    <w:rsid w:val="00943F7E"/>
    <w:rsid w:val="009443D0"/>
    <w:rsid w:val="00945089"/>
    <w:rsid w:val="009452F3"/>
    <w:rsid w:val="00945391"/>
    <w:rsid w:val="00945543"/>
    <w:rsid w:val="00945989"/>
    <w:rsid w:val="00945BF1"/>
    <w:rsid w:val="00945CAD"/>
    <w:rsid w:val="00945EE1"/>
    <w:rsid w:val="00946461"/>
    <w:rsid w:val="009468A8"/>
    <w:rsid w:val="00946D18"/>
    <w:rsid w:val="00947E06"/>
    <w:rsid w:val="00947E4E"/>
    <w:rsid w:val="00947F55"/>
    <w:rsid w:val="00950804"/>
    <w:rsid w:val="00950E0D"/>
    <w:rsid w:val="009512AC"/>
    <w:rsid w:val="00951A56"/>
    <w:rsid w:val="00951C43"/>
    <w:rsid w:val="00951DB1"/>
    <w:rsid w:val="00951E14"/>
    <w:rsid w:val="00953D37"/>
    <w:rsid w:val="0095410E"/>
    <w:rsid w:val="00954659"/>
    <w:rsid w:val="00954CAB"/>
    <w:rsid w:val="00955152"/>
    <w:rsid w:val="00955350"/>
    <w:rsid w:val="009556FA"/>
    <w:rsid w:val="00955898"/>
    <w:rsid w:val="009563E8"/>
    <w:rsid w:val="00956489"/>
    <w:rsid w:val="0095664D"/>
    <w:rsid w:val="00956A92"/>
    <w:rsid w:val="00956E6F"/>
    <w:rsid w:val="009571E2"/>
    <w:rsid w:val="009572CD"/>
    <w:rsid w:val="0095778F"/>
    <w:rsid w:val="00957EBA"/>
    <w:rsid w:val="00957EF4"/>
    <w:rsid w:val="00960A42"/>
    <w:rsid w:val="00961486"/>
    <w:rsid w:val="009624F8"/>
    <w:rsid w:val="009625FD"/>
    <w:rsid w:val="00962E5A"/>
    <w:rsid w:val="00963052"/>
    <w:rsid w:val="009631FA"/>
    <w:rsid w:val="00963616"/>
    <w:rsid w:val="009638C1"/>
    <w:rsid w:val="00964702"/>
    <w:rsid w:val="00964C11"/>
    <w:rsid w:val="009650D0"/>
    <w:rsid w:val="0096530B"/>
    <w:rsid w:val="00965423"/>
    <w:rsid w:val="00965962"/>
    <w:rsid w:val="00966400"/>
    <w:rsid w:val="0096646F"/>
    <w:rsid w:val="009664BD"/>
    <w:rsid w:val="00966CD4"/>
    <w:rsid w:val="00966CEA"/>
    <w:rsid w:val="00966D1D"/>
    <w:rsid w:val="00966E40"/>
    <w:rsid w:val="00967A0A"/>
    <w:rsid w:val="00967B53"/>
    <w:rsid w:val="00967C3F"/>
    <w:rsid w:val="00967DAB"/>
    <w:rsid w:val="00970737"/>
    <w:rsid w:val="00970A3C"/>
    <w:rsid w:val="009711C7"/>
    <w:rsid w:val="009713D1"/>
    <w:rsid w:val="0097195E"/>
    <w:rsid w:val="00971E85"/>
    <w:rsid w:val="00972A4C"/>
    <w:rsid w:val="00973DD1"/>
    <w:rsid w:val="00974205"/>
    <w:rsid w:val="009742E4"/>
    <w:rsid w:val="00974591"/>
    <w:rsid w:val="009749D6"/>
    <w:rsid w:val="00974ED4"/>
    <w:rsid w:val="009755BD"/>
    <w:rsid w:val="00975613"/>
    <w:rsid w:val="00976358"/>
    <w:rsid w:val="00976484"/>
    <w:rsid w:val="009765D3"/>
    <w:rsid w:val="00977514"/>
    <w:rsid w:val="00977863"/>
    <w:rsid w:val="00977BAC"/>
    <w:rsid w:val="00977BF8"/>
    <w:rsid w:val="00977EC7"/>
    <w:rsid w:val="00977FD8"/>
    <w:rsid w:val="00980098"/>
    <w:rsid w:val="00980179"/>
    <w:rsid w:val="009801B9"/>
    <w:rsid w:val="0098023F"/>
    <w:rsid w:val="009803E7"/>
    <w:rsid w:val="00980475"/>
    <w:rsid w:val="00980C60"/>
    <w:rsid w:val="009815EC"/>
    <w:rsid w:val="0098174F"/>
    <w:rsid w:val="00981BAF"/>
    <w:rsid w:val="00981E05"/>
    <w:rsid w:val="00981E40"/>
    <w:rsid w:val="00981F8B"/>
    <w:rsid w:val="0098218E"/>
    <w:rsid w:val="00982330"/>
    <w:rsid w:val="00982965"/>
    <w:rsid w:val="00982CE3"/>
    <w:rsid w:val="009834DA"/>
    <w:rsid w:val="0098459E"/>
    <w:rsid w:val="00984742"/>
    <w:rsid w:val="0098491E"/>
    <w:rsid w:val="00984CA0"/>
    <w:rsid w:val="00985A01"/>
    <w:rsid w:val="00986008"/>
    <w:rsid w:val="00986088"/>
    <w:rsid w:val="00986253"/>
    <w:rsid w:val="009862B4"/>
    <w:rsid w:val="0098633F"/>
    <w:rsid w:val="00986CD3"/>
    <w:rsid w:val="00986D3D"/>
    <w:rsid w:val="00987165"/>
    <w:rsid w:val="009873B0"/>
    <w:rsid w:val="00987647"/>
    <w:rsid w:val="00987698"/>
    <w:rsid w:val="00987FD2"/>
    <w:rsid w:val="0099061B"/>
    <w:rsid w:val="00991514"/>
    <w:rsid w:val="0099153F"/>
    <w:rsid w:val="0099155C"/>
    <w:rsid w:val="00991BC6"/>
    <w:rsid w:val="00991F72"/>
    <w:rsid w:val="00992173"/>
    <w:rsid w:val="009924CA"/>
    <w:rsid w:val="0099274D"/>
    <w:rsid w:val="00992C32"/>
    <w:rsid w:val="0099363D"/>
    <w:rsid w:val="009936D8"/>
    <w:rsid w:val="00993A35"/>
    <w:rsid w:val="00993D15"/>
    <w:rsid w:val="0099445B"/>
    <w:rsid w:val="0099447C"/>
    <w:rsid w:val="00994720"/>
    <w:rsid w:val="00994921"/>
    <w:rsid w:val="00994D50"/>
    <w:rsid w:val="00994E05"/>
    <w:rsid w:val="009956F1"/>
    <w:rsid w:val="00995B86"/>
    <w:rsid w:val="00995C68"/>
    <w:rsid w:val="00996170"/>
    <w:rsid w:val="009961F6"/>
    <w:rsid w:val="009962F5"/>
    <w:rsid w:val="009967EA"/>
    <w:rsid w:val="00996E0D"/>
    <w:rsid w:val="009971D8"/>
    <w:rsid w:val="00997490"/>
    <w:rsid w:val="00997B06"/>
    <w:rsid w:val="00997BFF"/>
    <w:rsid w:val="009A0C7F"/>
    <w:rsid w:val="009A107C"/>
    <w:rsid w:val="009A113A"/>
    <w:rsid w:val="009A1635"/>
    <w:rsid w:val="009A23C4"/>
    <w:rsid w:val="009A2A86"/>
    <w:rsid w:val="009A2B44"/>
    <w:rsid w:val="009A2D9B"/>
    <w:rsid w:val="009A312D"/>
    <w:rsid w:val="009A31E4"/>
    <w:rsid w:val="009A342D"/>
    <w:rsid w:val="009A409F"/>
    <w:rsid w:val="009A4388"/>
    <w:rsid w:val="009A4623"/>
    <w:rsid w:val="009A5329"/>
    <w:rsid w:val="009A563B"/>
    <w:rsid w:val="009A58C1"/>
    <w:rsid w:val="009A5B15"/>
    <w:rsid w:val="009A5FBB"/>
    <w:rsid w:val="009A659A"/>
    <w:rsid w:val="009A6986"/>
    <w:rsid w:val="009A6D0C"/>
    <w:rsid w:val="009A739F"/>
    <w:rsid w:val="009A73F8"/>
    <w:rsid w:val="009B0857"/>
    <w:rsid w:val="009B08D8"/>
    <w:rsid w:val="009B0F8F"/>
    <w:rsid w:val="009B213A"/>
    <w:rsid w:val="009B24B7"/>
    <w:rsid w:val="009B2512"/>
    <w:rsid w:val="009B2646"/>
    <w:rsid w:val="009B2729"/>
    <w:rsid w:val="009B2925"/>
    <w:rsid w:val="009B2C62"/>
    <w:rsid w:val="009B2E49"/>
    <w:rsid w:val="009B307D"/>
    <w:rsid w:val="009B3759"/>
    <w:rsid w:val="009B39E7"/>
    <w:rsid w:val="009B4716"/>
    <w:rsid w:val="009B4721"/>
    <w:rsid w:val="009B4898"/>
    <w:rsid w:val="009B5191"/>
    <w:rsid w:val="009B549F"/>
    <w:rsid w:val="009B5CEB"/>
    <w:rsid w:val="009B622F"/>
    <w:rsid w:val="009B6987"/>
    <w:rsid w:val="009B7307"/>
    <w:rsid w:val="009B75C0"/>
    <w:rsid w:val="009B75FD"/>
    <w:rsid w:val="009B7611"/>
    <w:rsid w:val="009B768F"/>
    <w:rsid w:val="009B7DE9"/>
    <w:rsid w:val="009C0372"/>
    <w:rsid w:val="009C0C04"/>
    <w:rsid w:val="009C1A9C"/>
    <w:rsid w:val="009C245C"/>
    <w:rsid w:val="009C24B4"/>
    <w:rsid w:val="009C2EBE"/>
    <w:rsid w:val="009C3214"/>
    <w:rsid w:val="009C3257"/>
    <w:rsid w:val="009C35D7"/>
    <w:rsid w:val="009C36CA"/>
    <w:rsid w:val="009C3850"/>
    <w:rsid w:val="009C5140"/>
    <w:rsid w:val="009C5CE9"/>
    <w:rsid w:val="009C5DB1"/>
    <w:rsid w:val="009C5EC3"/>
    <w:rsid w:val="009C6282"/>
    <w:rsid w:val="009C7292"/>
    <w:rsid w:val="009C7D6A"/>
    <w:rsid w:val="009D00C3"/>
    <w:rsid w:val="009D1640"/>
    <w:rsid w:val="009D2140"/>
    <w:rsid w:val="009D226A"/>
    <w:rsid w:val="009D25DB"/>
    <w:rsid w:val="009D284B"/>
    <w:rsid w:val="009D288F"/>
    <w:rsid w:val="009D2A70"/>
    <w:rsid w:val="009D381D"/>
    <w:rsid w:val="009D3A42"/>
    <w:rsid w:val="009D3DE8"/>
    <w:rsid w:val="009D4007"/>
    <w:rsid w:val="009D42A5"/>
    <w:rsid w:val="009D457B"/>
    <w:rsid w:val="009D4AB1"/>
    <w:rsid w:val="009D4E2D"/>
    <w:rsid w:val="009D4F3A"/>
    <w:rsid w:val="009D55BA"/>
    <w:rsid w:val="009D571C"/>
    <w:rsid w:val="009D5CA0"/>
    <w:rsid w:val="009D5F24"/>
    <w:rsid w:val="009D6346"/>
    <w:rsid w:val="009D6C7F"/>
    <w:rsid w:val="009D792F"/>
    <w:rsid w:val="009D7D6D"/>
    <w:rsid w:val="009E02B3"/>
    <w:rsid w:val="009E11A0"/>
    <w:rsid w:val="009E1943"/>
    <w:rsid w:val="009E1B14"/>
    <w:rsid w:val="009E1CB6"/>
    <w:rsid w:val="009E1DF9"/>
    <w:rsid w:val="009E1EA0"/>
    <w:rsid w:val="009E2CA8"/>
    <w:rsid w:val="009E2F6D"/>
    <w:rsid w:val="009E30AE"/>
    <w:rsid w:val="009E3656"/>
    <w:rsid w:val="009E39E8"/>
    <w:rsid w:val="009E3C6D"/>
    <w:rsid w:val="009E58E1"/>
    <w:rsid w:val="009E5AA0"/>
    <w:rsid w:val="009E631A"/>
    <w:rsid w:val="009E65A4"/>
    <w:rsid w:val="009E666D"/>
    <w:rsid w:val="009E6FBD"/>
    <w:rsid w:val="009E73D3"/>
    <w:rsid w:val="009E74C8"/>
    <w:rsid w:val="009E7D72"/>
    <w:rsid w:val="009E7E96"/>
    <w:rsid w:val="009F13BA"/>
    <w:rsid w:val="009F1AEF"/>
    <w:rsid w:val="009F1E1D"/>
    <w:rsid w:val="009F2C9A"/>
    <w:rsid w:val="009F3133"/>
    <w:rsid w:val="009F3BBB"/>
    <w:rsid w:val="009F3FC6"/>
    <w:rsid w:val="009F4050"/>
    <w:rsid w:val="009F4B6D"/>
    <w:rsid w:val="009F51EC"/>
    <w:rsid w:val="009F578A"/>
    <w:rsid w:val="009F6401"/>
    <w:rsid w:val="009F6BF6"/>
    <w:rsid w:val="009F71C1"/>
    <w:rsid w:val="009F74E5"/>
    <w:rsid w:val="00A00B42"/>
    <w:rsid w:val="00A01C08"/>
    <w:rsid w:val="00A01CBC"/>
    <w:rsid w:val="00A02411"/>
    <w:rsid w:val="00A024B5"/>
    <w:rsid w:val="00A02649"/>
    <w:rsid w:val="00A02952"/>
    <w:rsid w:val="00A02B17"/>
    <w:rsid w:val="00A03149"/>
    <w:rsid w:val="00A03169"/>
    <w:rsid w:val="00A034C4"/>
    <w:rsid w:val="00A037AA"/>
    <w:rsid w:val="00A03895"/>
    <w:rsid w:val="00A038D4"/>
    <w:rsid w:val="00A03B8E"/>
    <w:rsid w:val="00A0461F"/>
    <w:rsid w:val="00A04637"/>
    <w:rsid w:val="00A0478C"/>
    <w:rsid w:val="00A051DE"/>
    <w:rsid w:val="00A05488"/>
    <w:rsid w:val="00A05EA1"/>
    <w:rsid w:val="00A05EEF"/>
    <w:rsid w:val="00A0604A"/>
    <w:rsid w:val="00A06080"/>
    <w:rsid w:val="00A06641"/>
    <w:rsid w:val="00A069D5"/>
    <w:rsid w:val="00A06AC9"/>
    <w:rsid w:val="00A070C3"/>
    <w:rsid w:val="00A07129"/>
    <w:rsid w:val="00A071A7"/>
    <w:rsid w:val="00A07853"/>
    <w:rsid w:val="00A07A87"/>
    <w:rsid w:val="00A128A7"/>
    <w:rsid w:val="00A12C18"/>
    <w:rsid w:val="00A135CC"/>
    <w:rsid w:val="00A1382C"/>
    <w:rsid w:val="00A13C8D"/>
    <w:rsid w:val="00A13F24"/>
    <w:rsid w:val="00A1400F"/>
    <w:rsid w:val="00A143E5"/>
    <w:rsid w:val="00A14A14"/>
    <w:rsid w:val="00A14DF8"/>
    <w:rsid w:val="00A15847"/>
    <w:rsid w:val="00A16F24"/>
    <w:rsid w:val="00A201E4"/>
    <w:rsid w:val="00A203CB"/>
    <w:rsid w:val="00A20757"/>
    <w:rsid w:val="00A20881"/>
    <w:rsid w:val="00A20A6B"/>
    <w:rsid w:val="00A20F57"/>
    <w:rsid w:val="00A214F7"/>
    <w:rsid w:val="00A21764"/>
    <w:rsid w:val="00A21A6B"/>
    <w:rsid w:val="00A22B9B"/>
    <w:rsid w:val="00A22D97"/>
    <w:rsid w:val="00A2462B"/>
    <w:rsid w:val="00A25101"/>
    <w:rsid w:val="00A25577"/>
    <w:rsid w:val="00A25BFB"/>
    <w:rsid w:val="00A25F54"/>
    <w:rsid w:val="00A2655C"/>
    <w:rsid w:val="00A26AF5"/>
    <w:rsid w:val="00A26D10"/>
    <w:rsid w:val="00A27CD3"/>
    <w:rsid w:val="00A27CFC"/>
    <w:rsid w:val="00A27E8B"/>
    <w:rsid w:val="00A27FB6"/>
    <w:rsid w:val="00A3004B"/>
    <w:rsid w:val="00A30915"/>
    <w:rsid w:val="00A309B1"/>
    <w:rsid w:val="00A30CC9"/>
    <w:rsid w:val="00A3171D"/>
    <w:rsid w:val="00A322F9"/>
    <w:rsid w:val="00A32742"/>
    <w:rsid w:val="00A32A07"/>
    <w:rsid w:val="00A32DCB"/>
    <w:rsid w:val="00A33046"/>
    <w:rsid w:val="00A333A6"/>
    <w:rsid w:val="00A33DF1"/>
    <w:rsid w:val="00A34241"/>
    <w:rsid w:val="00A34C86"/>
    <w:rsid w:val="00A3592A"/>
    <w:rsid w:val="00A35AC6"/>
    <w:rsid w:val="00A35C4F"/>
    <w:rsid w:val="00A35DF7"/>
    <w:rsid w:val="00A36134"/>
    <w:rsid w:val="00A3672E"/>
    <w:rsid w:val="00A3677E"/>
    <w:rsid w:val="00A3697D"/>
    <w:rsid w:val="00A369B2"/>
    <w:rsid w:val="00A36F4D"/>
    <w:rsid w:val="00A40CE0"/>
    <w:rsid w:val="00A40CEB"/>
    <w:rsid w:val="00A42C67"/>
    <w:rsid w:val="00A438F5"/>
    <w:rsid w:val="00A43BE6"/>
    <w:rsid w:val="00A442A2"/>
    <w:rsid w:val="00A4431D"/>
    <w:rsid w:val="00A44395"/>
    <w:rsid w:val="00A44C17"/>
    <w:rsid w:val="00A44C35"/>
    <w:rsid w:val="00A452AD"/>
    <w:rsid w:val="00A45A25"/>
    <w:rsid w:val="00A45B18"/>
    <w:rsid w:val="00A464B1"/>
    <w:rsid w:val="00A46D6F"/>
    <w:rsid w:val="00A46F30"/>
    <w:rsid w:val="00A47244"/>
    <w:rsid w:val="00A473BF"/>
    <w:rsid w:val="00A50448"/>
    <w:rsid w:val="00A50B93"/>
    <w:rsid w:val="00A513CA"/>
    <w:rsid w:val="00A52754"/>
    <w:rsid w:val="00A53CBF"/>
    <w:rsid w:val="00A542BD"/>
    <w:rsid w:val="00A54622"/>
    <w:rsid w:val="00A550DD"/>
    <w:rsid w:val="00A55533"/>
    <w:rsid w:val="00A555A6"/>
    <w:rsid w:val="00A5583F"/>
    <w:rsid w:val="00A558AF"/>
    <w:rsid w:val="00A5598A"/>
    <w:rsid w:val="00A5598E"/>
    <w:rsid w:val="00A55EE9"/>
    <w:rsid w:val="00A5626B"/>
    <w:rsid w:val="00A56615"/>
    <w:rsid w:val="00A567CF"/>
    <w:rsid w:val="00A569D7"/>
    <w:rsid w:val="00A56B86"/>
    <w:rsid w:val="00A575A8"/>
    <w:rsid w:val="00A578A4"/>
    <w:rsid w:val="00A57D2D"/>
    <w:rsid w:val="00A57EEC"/>
    <w:rsid w:val="00A57F59"/>
    <w:rsid w:val="00A60268"/>
    <w:rsid w:val="00A60779"/>
    <w:rsid w:val="00A60BF4"/>
    <w:rsid w:val="00A60D49"/>
    <w:rsid w:val="00A60F92"/>
    <w:rsid w:val="00A61058"/>
    <w:rsid w:val="00A612B0"/>
    <w:rsid w:val="00A61680"/>
    <w:rsid w:val="00A61911"/>
    <w:rsid w:val="00A61D4B"/>
    <w:rsid w:val="00A61F60"/>
    <w:rsid w:val="00A6248A"/>
    <w:rsid w:val="00A6257B"/>
    <w:rsid w:val="00A62758"/>
    <w:rsid w:val="00A627D4"/>
    <w:rsid w:val="00A62A52"/>
    <w:rsid w:val="00A62C5B"/>
    <w:rsid w:val="00A62D2C"/>
    <w:rsid w:val="00A62EB4"/>
    <w:rsid w:val="00A63289"/>
    <w:rsid w:val="00A63624"/>
    <w:rsid w:val="00A641E4"/>
    <w:rsid w:val="00A642E6"/>
    <w:rsid w:val="00A64621"/>
    <w:rsid w:val="00A6463B"/>
    <w:rsid w:val="00A64CED"/>
    <w:rsid w:val="00A651F4"/>
    <w:rsid w:val="00A65A33"/>
    <w:rsid w:val="00A65A61"/>
    <w:rsid w:val="00A663CC"/>
    <w:rsid w:val="00A6649F"/>
    <w:rsid w:val="00A66CB8"/>
    <w:rsid w:val="00A66CF0"/>
    <w:rsid w:val="00A7043E"/>
    <w:rsid w:val="00A707A4"/>
    <w:rsid w:val="00A7089F"/>
    <w:rsid w:val="00A70B89"/>
    <w:rsid w:val="00A715D5"/>
    <w:rsid w:val="00A71943"/>
    <w:rsid w:val="00A71A60"/>
    <w:rsid w:val="00A71D55"/>
    <w:rsid w:val="00A71DE5"/>
    <w:rsid w:val="00A720B2"/>
    <w:rsid w:val="00A72777"/>
    <w:rsid w:val="00A728A4"/>
    <w:rsid w:val="00A72D0F"/>
    <w:rsid w:val="00A73A66"/>
    <w:rsid w:val="00A7428E"/>
    <w:rsid w:val="00A749FD"/>
    <w:rsid w:val="00A74A7F"/>
    <w:rsid w:val="00A74C25"/>
    <w:rsid w:val="00A752E7"/>
    <w:rsid w:val="00A757B5"/>
    <w:rsid w:val="00A75C40"/>
    <w:rsid w:val="00A75F5F"/>
    <w:rsid w:val="00A76718"/>
    <w:rsid w:val="00A80401"/>
    <w:rsid w:val="00A80A12"/>
    <w:rsid w:val="00A80CAA"/>
    <w:rsid w:val="00A80D2C"/>
    <w:rsid w:val="00A80DBC"/>
    <w:rsid w:val="00A811C4"/>
    <w:rsid w:val="00A81905"/>
    <w:rsid w:val="00A81CA0"/>
    <w:rsid w:val="00A81CE2"/>
    <w:rsid w:val="00A81EA9"/>
    <w:rsid w:val="00A82089"/>
    <w:rsid w:val="00A82397"/>
    <w:rsid w:val="00A8258E"/>
    <w:rsid w:val="00A82E3E"/>
    <w:rsid w:val="00A830D1"/>
    <w:rsid w:val="00A839B8"/>
    <w:rsid w:val="00A83AA2"/>
    <w:rsid w:val="00A83B6B"/>
    <w:rsid w:val="00A83CCD"/>
    <w:rsid w:val="00A83DB5"/>
    <w:rsid w:val="00A841D1"/>
    <w:rsid w:val="00A84AD9"/>
    <w:rsid w:val="00A8530C"/>
    <w:rsid w:val="00A85E2E"/>
    <w:rsid w:val="00A8601A"/>
    <w:rsid w:val="00A8641A"/>
    <w:rsid w:val="00A869EE"/>
    <w:rsid w:val="00A8770F"/>
    <w:rsid w:val="00A900D3"/>
    <w:rsid w:val="00A902F2"/>
    <w:rsid w:val="00A903B9"/>
    <w:rsid w:val="00A90666"/>
    <w:rsid w:val="00A90F8A"/>
    <w:rsid w:val="00A911D8"/>
    <w:rsid w:val="00A9158F"/>
    <w:rsid w:val="00A92354"/>
    <w:rsid w:val="00A9244F"/>
    <w:rsid w:val="00A9256B"/>
    <w:rsid w:val="00A92577"/>
    <w:rsid w:val="00A9275E"/>
    <w:rsid w:val="00A927D7"/>
    <w:rsid w:val="00A92A27"/>
    <w:rsid w:val="00A9309E"/>
    <w:rsid w:val="00A93507"/>
    <w:rsid w:val="00A93700"/>
    <w:rsid w:val="00A94006"/>
    <w:rsid w:val="00A94052"/>
    <w:rsid w:val="00A94B80"/>
    <w:rsid w:val="00A94C7A"/>
    <w:rsid w:val="00A9584F"/>
    <w:rsid w:val="00A967C9"/>
    <w:rsid w:val="00A968A8"/>
    <w:rsid w:val="00A96AE9"/>
    <w:rsid w:val="00A96F89"/>
    <w:rsid w:val="00A97A93"/>
    <w:rsid w:val="00A97DF9"/>
    <w:rsid w:val="00A97EF5"/>
    <w:rsid w:val="00AA00B0"/>
    <w:rsid w:val="00AA0295"/>
    <w:rsid w:val="00AA02A4"/>
    <w:rsid w:val="00AA02AB"/>
    <w:rsid w:val="00AA05DD"/>
    <w:rsid w:val="00AA138F"/>
    <w:rsid w:val="00AA1404"/>
    <w:rsid w:val="00AA1E8D"/>
    <w:rsid w:val="00AA25BA"/>
    <w:rsid w:val="00AA3433"/>
    <w:rsid w:val="00AA3B98"/>
    <w:rsid w:val="00AA4069"/>
    <w:rsid w:val="00AA51BB"/>
    <w:rsid w:val="00AA5837"/>
    <w:rsid w:val="00AA5BBA"/>
    <w:rsid w:val="00AA5F34"/>
    <w:rsid w:val="00AA5F4E"/>
    <w:rsid w:val="00AA625B"/>
    <w:rsid w:val="00AA648B"/>
    <w:rsid w:val="00AA6F32"/>
    <w:rsid w:val="00AA7574"/>
    <w:rsid w:val="00AA796A"/>
    <w:rsid w:val="00AA7CD3"/>
    <w:rsid w:val="00AA7E25"/>
    <w:rsid w:val="00AA7FBA"/>
    <w:rsid w:val="00AB0BAE"/>
    <w:rsid w:val="00AB1C16"/>
    <w:rsid w:val="00AB1EE1"/>
    <w:rsid w:val="00AB1F0A"/>
    <w:rsid w:val="00AB253F"/>
    <w:rsid w:val="00AB2BC8"/>
    <w:rsid w:val="00AB2C6A"/>
    <w:rsid w:val="00AB3684"/>
    <w:rsid w:val="00AB3CCE"/>
    <w:rsid w:val="00AB3CF8"/>
    <w:rsid w:val="00AB407D"/>
    <w:rsid w:val="00AB4242"/>
    <w:rsid w:val="00AB43C1"/>
    <w:rsid w:val="00AB466C"/>
    <w:rsid w:val="00AB478F"/>
    <w:rsid w:val="00AB56B4"/>
    <w:rsid w:val="00AB5B9C"/>
    <w:rsid w:val="00AB5FD0"/>
    <w:rsid w:val="00AB60BF"/>
    <w:rsid w:val="00AB6765"/>
    <w:rsid w:val="00AB6E35"/>
    <w:rsid w:val="00AB6EC7"/>
    <w:rsid w:val="00AB7B80"/>
    <w:rsid w:val="00AC040C"/>
    <w:rsid w:val="00AC055F"/>
    <w:rsid w:val="00AC07EA"/>
    <w:rsid w:val="00AC1DF2"/>
    <w:rsid w:val="00AC1E0D"/>
    <w:rsid w:val="00AC1EFB"/>
    <w:rsid w:val="00AC1F17"/>
    <w:rsid w:val="00AC21E9"/>
    <w:rsid w:val="00AC2EF4"/>
    <w:rsid w:val="00AC2FF0"/>
    <w:rsid w:val="00AC3206"/>
    <w:rsid w:val="00AC43AA"/>
    <w:rsid w:val="00AC4699"/>
    <w:rsid w:val="00AC5224"/>
    <w:rsid w:val="00AC557D"/>
    <w:rsid w:val="00AC5BEF"/>
    <w:rsid w:val="00AC60C1"/>
    <w:rsid w:val="00AC61CE"/>
    <w:rsid w:val="00AC7549"/>
    <w:rsid w:val="00AC7781"/>
    <w:rsid w:val="00AD0018"/>
    <w:rsid w:val="00AD08D3"/>
    <w:rsid w:val="00AD0A49"/>
    <w:rsid w:val="00AD0C27"/>
    <w:rsid w:val="00AD0DF0"/>
    <w:rsid w:val="00AD0F08"/>
    <w:rsid w:val="00AD1585"/>
    <w:rsid w:val="00AD16D6"/>
    <w:rsid w:val="00AD2613"/>
    <w:rsid w:val="00AD2756"/>
    <w:rsid w:val="00AD2771"/>
    <w:rsid w:val="00AD2CE6"/>
    <w:rsid w:val="00AD32F1"/>
    <w:rsid w:val="00AD366B"/>
    <w:rsid w:val="00AD3761"/>
    <w:rsid w:val="00AD3B4F"/>
    <w:rsid w:val="00AD4CB4"/>
    <w:rsid w:val="00AD5127"/>
    <w:rsid w:val="00AD58CF"/>
    <w:rsid w:val="00AD683D"/>
    <w:rsid w:val="00AD6D3F"/>
    <w:rsid w:val="00AD7406"/>
    <w:rsid w:val="00AD781D"/>
    <w:rsid w:val="00AD7BCE"/>
    <w:rsid w:val="00AD7F62"/>
    <w:rsid w:val="00AE0199"/>
    <w:rsid w:val="00AE01C7"/>
    <w:rsid w:val="00AE0D37"/>
    <w:rsid w:val="00AE0D43"/>
    <w:rsid w:val="00AE22C5"/>
    <w:rsid w:val="00AE2A83"/>
    <w:rsid w:val="00AE3158"/>
    <w:rsid w:val="00AE32D1"/>
    <w:rsid w:val="00AE3901"/>
    <w:rsid w:val="00AE3B15"/>
    <w:rsid w:val="00AE3C04"/>
    <w:rsid w:val="00AE3ED6"/>
    <w:rsid w:val="00AE4093"/>
    <w:rsid w:val="00AE4D59"/>
    <w:rsid w:val="00AE56F1"/>
    <w:rsid w:val="00AE6B5C"/>
    <w:rsid w:val="00AE6BA6"/>
    <w:rsid w:val="00AE716C"/>
    <w:rsid w:val="00AE7729"/>
    <w:rsid w:val="00AE7A0D"/>
    <w:rsid w:val="00AE7EF1"/>
    <w:rsid w:val="00AF07D5"/>
    <w:rsid w:val="00AF0E1E"/>
    <w:rsid w:val="00AF10F1"/>
    <w:rsid w:val="00AF1574"/>
    <w:rsid w:val="00AF1661"/>
    <w:rsid w:val="00AF19BD"/>
    <w:rsid w:val="00AF1E3D"/>
    <w:rsid w:val="00AF1E82"/>
    <w:rsid w:val="00AF1FA7"/>
    <w:rsid w:val="00AF2101"/>
    <w:rsid w:val="00AF2D04"/>
    <w:rsid w:val="00AF2FBE"/>
    <w:rsid w:val="00AF316F"/>
    <w:rsid w:val="00AF3AB5"/>
    <w:rsid w:val="00AF4373"/>
    <w:rsid w:val="00AF4630"/>
    <w:rsid w:val="00AF4C63"/>
    <w:rsid w:val="00AF5F6E"/>
    <w:rsid w:val="00AF625F"/>
    <w:rsid w:val="00AF6FA8"/>
    <w:rsid w:val="00AF7376"/>
    <w:rsid w:val="00B0139F"/>
    <w:rsid w:val="00B0221D"/>
    <w:rsid w:val="00B02477"/>
    <w:rsid w:val="00B025F8"/>
    <w:rsid w:val="00B02CE1"/>
    <w:rsid w:val="00B02CF1"/>
    <w:rsid w:val="00B03497"/>
    <w:rsid w:val="00B036D1"/>
    <w:rsid w:val="00B0374F"/>
    <w:rsid w:val="00B038E3"/>
    <w:rsid w:val="00B04028"/>
    <w:rsid w:val="00B041C2"/>
    <w:rsid w:val="00B0420C"/>
    <w:rsid w:val="00B04652"/>
    <w:rsid w:val="00B04672"/>
    <w:rsid w:val="00B04A91"/>
    <w:rsid w:val="00B04F10"/>
    <w:rsid w:val="00B051FC"/>
    <w:rsid w:val="00B05504"/>
    <w:rsid w:val="00B0561F"/>
    <w:rsid w:val="00B05AB3"/>
    <w:rsid w:val="00B05CE6"/>
    <w:rsid w:val="00B06D20"/>
    <w:rsid w:val="00B077E5"/>
    <w:rsid w:val="00B10CBC"/>
    <w:rsid w:val="00B10FBA"/>
    <w:rsid w:val="00B1145F"/>
    <w:rsid w:val="00B115C7"/>
    <w:rsid w:val="00B119A4"/>
    <w:rsid w:val="00B12BDB"/>
    <w:rsid w:val="00B12BE2"/>
    <w:rsid w:val="00B13F74"/>
    <w:rsid w:val="00B14028"/>
    <w:rsid w:val="00B1439E"/>
    <w:rsid w:val="00B143C0"/>
    <w:rsid w:val="00B143CB"/>
    <w:rsid w:val="00B147CE"/>
    <w:rsid w:val="00B14B5D"/>
    <w:rsid w:val="00B14DA8"/>
    <w:rsid w:val="00B159F6"/>
    <w:rsid w:val="00B17192"/>
    <w:rsid w:val="00B17400"/>
    <w:rsid w:val="00B17EC0"/>
    <w:rsid w:val="00B2009E"/>
    <w:rsid w:val="00B20352"/>
    <w:rsid w:val="00B20545"/>
    <w:rsid w:val="00B213F4"/>
    <w:rsid w:val="00B214CF"/>
    <w:rsid w:val="00B214F9"/>
    <w:rsid w:val="00B2194D"/>
    <w:rsid w:val="00B2287F"/>
    <w:rsid w:val="00B234B8"/>
    <w:rsid w:val="00B23627"/>
    <w:rsid w:val="00B236E2"/>
    <w:rsid w:val="00B238F9"/>
    <w:rsid w:val="00B23D11"/>
    <w:rsid w:val="00B24015"/>
    <w:rsid w:val="00B24E8C"/>
    <w:rsid w:val="00B2514A"/>
    <w:rsid w:val="00B25C54"/>
    <w:rsid w:val="00B26A80"/>
    <w:rsid w:val="00B26CAD"/>
    <w:rsid w:val="00B26D41"/>
    <w:rsid w:val="00B2726B"/>
    <w:rsid w:val="00B273E6"/>
    <w:rsid w:val="00B27B18"/>
    <w:rsid w:val="00B301C0"/>
    <w:rsid w:val="00B302FC"/>
    <w:rsid w:val="00B305C9"/>
    <w:rsid w:val="00B30716"/>
    <w:rsid w:val="00B308B6"/>
    <w:rsid w:val="00B30F0F"/>
    <w:rsid w:val="00B30F5F"/>
    <w:rsid w:val="00B3122F"/>
    <w:rsid w:val="00B31CD0"/>
    <w:rsid w:val="00B31F6E"/>
    <w:rsid w:val="00B326A2"/>
    <w:rsid w:val="00B32DCA"/>
    <w:rsid w:val="00B332AF"/>
    <w:rsid w:val="00B34A82"/>
    <w:rsid w:val="00B35557"/>
    <w:rsid w:val="00B35A9E"/>
    <w:rsid w:val="00B35AD2"/>
    <w:rsid w:val="00B35E85"/>
    <w:rsid w:val="00B3600D"/>
    <w:rsid w:val="00B364CF"/>
    <w:rsid w:val="00B365BF"/>
    <w:rsid w:val="00B36A08"/>
    <w:rsid w:val="00B37B0C"/>
    <w:rsid w:val="00B37BA8"/>
    <w:rsid w:val="00B4084E"/>
    <w:rsid w:val="00B4095B"/>
    <w:rsid w:val="00B41343"/>
    <w:rsid w:val="00B41549"/>
    <w:rsid w:val="00B41D6C"/>
    <w:rsid w:val="00B4242C"/>
    <w:rsid w:val="00B425CA"/>
    <w:rsid w:val="00B42B3A"/>
    <w:rsid w:val="00B4368B"/>
    <w:rsid w:val="00B43869"/>
    <w:rsid w:val="00B43F12"/>
    <w:rsid w:val="00B44137"/>
    <w:rsid w:val="00B44291"/>
    <w:rsid w:val="00B44732"/>
    <w:rsid w:val="00B451FF"/>
    <w:rsid w:val="00B466AA"/>
    <w:rsid w:val="00B46813"/>
    <w:rsid w:val="00B47F7C"/>
    <w:rsid w:val="00B5052B"/>
    <w:rsid w:val="00B50A60"/>
    <w:rsid w:val="00B50FF9"/>
    <w:rsid w:val="00B5115E"/>
    <w:rsid w:val="00B51488"/>
    <w:rsid w:val="00B51A4E"/>
    <w:rsid w:val="00B51A6C"/>
    <w:rsid w:val="00B51CE5"/>
    <w:rsid w:val="00B51F28"/>
    <w:rsid w:val="00B525A3"/>
    <w:rsid w:val="00B5265E"/>
    <w:rsid w:val="00B526E3"/>
    <w:rsid w:val="00B52768"/>
    <w:rsid w:val="00B52DD6"/>
    <w:rsid w:val="00B52F7A"/>
    <w:rsid w:val="00B5516F"/>
    <w:rsid w:val="00B551D7"/>
    <w:rsid w:val="00B55505"/>
    <w:rsid w:val="00B55878"/>
    <w:rsid w:val="00B55AA9"/>
    <w:rsid w:val="00B55CA2"/>
    <w:rsid w:val="00B560EC"/>
    <w:rsid w:val="00B56772"/>
    <w:rsid w:val="00B56B53"/>
    <w:rsid w:val="00B5734A"/>
    <w:rsid w:val="00B57B59"/>
    <w:rsid w:val="00B601F1"/>
    <w:rsid w:val="00B60527"/>
    <w:rsid w:val="00B608E5"/>
    <w:rsid w:val="00B615C3"/>
    <w:rsid w:val="00B618DB"/>
    <w:rsid w:val="00B61CEE"/>
    <w:rsid w:val="00B622E4"/>
    <w:rsid w:val="00B626D7"/>
    <w:rsid w:val="00B62889"/>
    <w:rsid w:val="00B62A4B"/>
    <w:rsid w:val="00B62A62"/>
    <w:rsid w:val="00B62E3C"/>
    <w:rsid w:val="00B62F7D"/>
    <w:rsid w:val="00B62F91"/>
    <w:rsid w:val="00B6336D"/>
    <w:rsid w:val="00B63550"/>
    <w:rsid w:val="00B645CD"/>
    <w:rsid w:val="00B64946"/>
    <w:rsid w:val="00B64BB7"/>
    <w:rsid w:val="00B64ED1"/>
    <w:rsid w:val="00B6500D"/>
    <w:rsid w:val="00B65B8C"/>
    <w:rsid w:val="00B66B16"/>
    <w:rsid w:val="00B66D48"/>
    <w:rsid w:val="00B66F36"/>
    <w:rsid w:val="00B66F85"/>
    <w:rsid w:val="00B701AB"/>
    <w:rsid w:val="00B70E98"/>
    <w:rsid w:val="00B71153"/>
    <w:rsid w:val="00B71A16"/>
    <w:rsid w:val="00B71FC6"/>
    <w:rsid w:val="00B7206E"/>
    <w:rsid w:val="00B7256F"/>
    <w:rsid w:val="00B73B8C"/>
    <w:rsid w:val="00B7401D"/>
    <w:rsid w:val="00B74415"/>
    <w:rsid w:val="00B745BA"/>
    <w:rsid w:val="00B74655"/>
    <w:rsid w:val="00B74678"/>
    <w:rsid w:val="00B7539B"/>
    <w:rsid w:val="00B756B4"/>
    <w:rsid w:val="00B7571C"/>
    <w:rsid w:val="00B75BFF"/>
    <w:rsid w:val="00B75FA8"/>
    <w:rsid w:val="00B769AC"/>
    <w:rsid w:val="00B76C6A"/>
    <w:rsid w:val="00B77253"/>
    <w:rsid w:val="00B772C0"/>
    <w:rsid w:val="00B77929"/>
    <w:rsid w:val="00B77F6D"/>
    <w:rsid w:val="00B80610"/>
    <w:rsid w:val="00B808D6"/>
    <w:rsid w:val="00B809DE"/>
    <w:rsid w:val="00B80A74"/>
    <w:rsid w:val="00B81070"/>
    <w:rsid w:val="00B81100"/>
    <w:rsid w:val="00B81C0B"/>
    <w:rsid w:val="00B82328"/>
    <w:rsid w:val="00B8232C"/>
    <w:rsid w:val="00B82C24"/>
    <w:rsid w:val="00B82D34"/>
    <w:rsid w:val="00B83F58"/>
    <w:rsid w:val="00B845C4"/>
    <w:rsid w:val="00B84649"/>
    <w:rsid w:val="00B84898"/>
    <w:rsid w:val="00B85013"/>
    <w:rsid w:val="00B8557E"/>
    <w:rsid w:val="00B859F2"/>
    <w:rsid w:val="00B869A5"/>
    <w:rsid w:val="00B869FB"/>
    <w:rsid w:val="00B875C9"/>
    <w:rsid w:val="00B87A40"/>
    <w:rsid w:val="00B903C2"/>
    <w:rsid w:val="00B90676"/>
    <w:rsid w:val="00B909BE"/>
    <w:rsid w:val="00B90CCA"/>
    <w:rsid w:val="00B90CFD"/>
    <w:rsid w:val="00B90D1E"/>
    <w:rsid w:val="00B91207"/>
    <w:rsid w:val="00B91225"/>
    <w:rsid w:val="00B92248"/>
    <w:rsid w:val="00B92283"/>
    <w:rsid w:val="00B92915"/>
    <w:rsid w:val="00B92B67"/>
    <w:rsid w:val="00B92CE7"/>
    <w:rsid w:val="00B93600"/>
    <w:rsid w:val="00B93842"/>
    <w:rsid w:val="00B938F5"/>
    <w:rsid w:val="00B93A1C"/>
    <w:rsid w:val="00B93C02"/>
    <w:rsid w:val="00B93D8A"/>
    <w:rsid w:val="00B93F1F"/>
    <w:rsid w:val="00B942AB"/>
    <w:rsid w:val="00B943CF"/>
    <w:rsid w:val="00B94647"/>
    <w:rsid w:val="00B94743"/>
    <w:rsid w:val="00B94CDC"/>
    <w:rsid w:val="00B955DC"/>
    <w:rsid w:val="00B95A1B"/>
    <w:rsid w:val="00B95CB4"/>
    <w:rsid w:val="00B962AF"/>
    <w:rsid w:val="00B9651F"/>
    <w:rsid w:val="00B96B53"/>
    <w:rsid w:val="00B97282"/>
    <w:rsid w:val="00B97291"/>
    <w:rsid w:val="00B978A7"/>
    <w:rsid w:val="00B97EA7"/>
    <w:rsid w:val="00B97F60"/>
    <w:rsid w:val="00BA09C6"/>
    <w:rsid w:val="00BA1894"/>
    <w:rsid w:val="00BA2CB3"/>
    <w:rsid w:val="00BA2D80"/>
    <w:rsid w:val="00BA2E09"/>
    <w:rsid w:val="00BA394E"/>
    <w:rsid w:val="00BA4EDF"/>
    <w:rsid w:val="00BA5019"/>
    <w:rsid w:val="00BA50E6"/>
    <w:rsid w:val="00BA520D"/>
    <w:rsid w:val="00BA5446"/>
    <w:rsid w:val="00BA5C1E"/>
    <w:rsid w:val="00BA5C52"/>
    <w:rsid w:val="00BA626F"/>
    <w:rsid w:val="00BA6C0A"/>
    <w:rsid w:val="00BA6DA2"/>
    <w:rsid w:val="00BA734E"/>
    <w:rsid w:val="00BA74C9"/>
    <w:rsid w:val="00BA79B0"/>
    <w:rsid w:val="00BA7EB8"/>
    <w:rsid w:val="00BB0B80"/>
    <w:rsid w:val="00BB0D2E"/>
    <w:rsid w:val="00BB10A0"/>
    <w:rsid w:val="00BB1271"/>
    <w:rsid w:val="00BB134D"/>
    <w:rsid w:val="00BB15EF"/>
    <w:rsid w:val="00BB1A84"/>
    <w:rsid w:val="00BB1F56"/>
    <w:rsid w:val="00BB230A"/>
    <w:rsid w:val="00BB2C26"/>
    <w:rsid w:val="00BB2DB1"/>
    <w:rsid w:val="00BB3CFC"/>
    <w:rsid w:val="00BB3D50"/>
    <w:rsid w:val="00BB490F"/>
    <w:rsid w:val="00BB4E8F"/>
    <w:rsid w:val="00BB56E5"/>
    <w:rsid w:val="00BB572E"/>
    <w:rsid w:val="00BB5BBF"/>
    <w:rsid w:val="00BB62F8"/>
    <w:rsid w:val="00BB63DD"/>
    <w:rsid w:val="00BB64E3"/>
    <w:rsid w:val="00BB7209"/>
    <w:rsid w:val="00BB7ABB"/>
    <w:rsid w:val="00BC0EB5"/>
    <w:rsid w:val="00BC0EB8"/>
    <w:rsid w:val="00BC0FAB"/>
    <w:rsid w:val="00BC105A"/>
    <w:rsid w:val="00BC16D2"/>
    <w:rsid w:val="00BC1818"/>
    <w:rsid w:val="00BC1D54"/>
    <w:rsid w:val="00BC1DD0"/>
    <w:rsid w:val="00BC224F"/>
    <w:rsid w:val="00BC264B"/>
    <w:rsid w:val="00BC27EE"/>
    <w:rsid w:val="00BC2CE5"/>
    <w:rsid w:val="00BC2D1B"/>
    <w:rsid w:val="00BC2F8C"/>
    <w:rsid w:val="00BC30CB"/>
    <w:rsid w:val="00BC3249"/>
    <w:rsid w:val="00BC425A"/>
    <w:rsid w:val="00BC42BA"/>
    <w:rsid w:val="00BC4600"/>
    <w:rsid w:val="00BC4984"/>
    <w:rsid w:val="00BC4C3C"/>
    <w:rsid w:val="00BC5630"/>
    <w:rsid w:val="00BC5CBE"/>
    <w:rsid w:val="00BC5FD1"/>
    <w:rsid w:val="00BC6ABA"/>
    <w:rsid w:val="00BC6DA7"/>
    <w:rsid w:val="00BC7186"/>
    <w:rsid w:val="00BC7294"/>
    <w:rsid w:val="00BC77C7"/>
    <w:rsid w:val="00BC7C1E"/>
    <w:rsid w:val="00BC7F5E"/>
    <w:rsid w:val="00BD0021"/>
    <w:rsid w:val="00BD02C4"/>
    <w:rsid w:val="00BD072D"/>
    <w:rsid w:val="00BD07B2"/>
    <w:rsid w:val="00BD12D5"/>
    <w:rsid w:val="00BD14A2"/>
    <w:rsid w:val="00BD1508"/>
    <w:rsid w:val="00BD2689"/>
    <w:rsid w:val="00BD2A93"/>
    <w:rsid w:val="00BD2B8E"/>
    <w:rsid w:val="00BD2D1C"/>
    <w:rsid w:val="00BD3054"/>
    <w:rsid w:val="00BD3195"/>
    <w:rsid w:val="00BD3701"/>
    <w:rsid w:val="00BD46EF"/>
    <w:rsid w:val="00BD5072"/>
    <w:rsid w:val="00BD58ED"/>
    <w:rsid w:val="00BD5B59"/>
    <w:rsid w:val="00BD5BA9"/>
    <w:rsid w:val="00BD5DCF"/>
    <w:rsid w:val="00BD5DF0"/>
    <w:rsid w:val="00BD5DF4"/>
    <w:rsid w:val="00BD5FD3"/>
    <w:rsid w:val="00BD6084"/>
    <w:rsid w:val="00BD6496"/>
    <w:rsid w:val="00BD68FC"/>
    <w:rsid w:val="00BD6A6C"/>
    <w:rsid w:val="00BD6CCF"/>
    <w:rsid w:val="00BD703A"/>
    <w:rsid w:val="00BD74E9"/>
    <w:rsid w:val="00BD7C82"/>
    <w:rsid w:val="00BD7E12"/>
    <w:rsid w:val="00BD7EC6"/>
    <w:rsid w:val="00BE1825"/>
    <w:rsid w:val="00BE1A3F"/>
    <w:rsid w:val="00BE2994"/>
    <w:rsid w:val="00BE2EDE"/>
    <w:rsid w:val="00BE2F14"/>
    <w:rsid w:val="00BE2F72"/>
    <w:rsid w:val="00BE2FC7"/>
    <w:rsid w:val="00BE3177"/>
    <w:rsid w:val="00BE33C1"/>
    <w:rsid w:val="00BE4066"/>
    <w:rsid w:val="00BE45E0"/>
    <w:rsid w:val="00BE4985"/>
    <w:rsid w:val="00BE5292"/>
    <w:rsid w:val="00BE57F8"/>
    <w:rsid w:val="00BE5B31"/>
    <w:rsid w:val="00BE6399"/>
    <w:rsid w:val="00BE645E"/>
    <w:rsid w:val="00BE65FC"/>
    <w:rsid w:val="00BE687B"/>
    <w:rsid w:val="00BE735B"/>
    <w:rsid w:val="00BE7A5C"/>
    <w:rsid w:val="00BF0430"/>
    <w:rsid w:val="00BF0CA9"/>
    <w:rsid w:val="00BF1518"/>
    <w:rsid w:val="00BF1790"/>
    <w:rsid w:val="00BF2A1A"/>
    <w:rsid w:val="00BF2ABB"/>
    <w:rsid w:val="00BF2C2E"/>
    <w:rsid w:val="00BF2DE3"/>
    <w:rsid w:val="00BF322B"/>
    <w:rsid w:val="00BF324B"/>
    <w:rsid w:val="00BF34D4"/>
    <w:rsid w:val="00BF3760"/>
    <w:rsid w:val="00BF37E0"/>
    <w:rsid w:val="00BF38B8"/>
    <w:rsid w:val="00BF4693"/>
    <w:rsid w:val="00BF47EA"/>
    <w:rsid w:val="00BF4814"/>
    <w:rsid w:val="00BF587F"/>
    <w:rsid w:val="00BF5C17"/>
    <w:rsid w:val="00BF60C8"/>
    <w:rsid w:val="00BF6B2A"/>
    <w:rsid w:val="00BF771D"/>
    <w:rsid w:val="00BF78C6"/>
    <w:rsid w:val="00BF7D59"/>
    <w:rsid w:val="00C00177"/>
    <w:rsid w:val="00C00250"/>
    <w:rsid w:val="00C00423"/>
    <w:rsid w:val="00C00512"/>
    <w:rsid w:val="00C0067C"/>
    <w:rsid w:val="00C00A41"/>
    <w:rsid w:val="00C00AD7"/>
    <w:rsid w:val="00C00C31"/>
    <w:rsid w:val="00C00C82"/>
    <w:rsid w:val="00C01008"/>
    <w:rsid w:val="00C012D2"/>
    <w:rsid w:val="00C019AE"/>
    <w:rsid w:val="00C01D55"/>
    <w:rsid w:val="00C01E7B"/>
    <w:rsid w:val="00C01E95"/>
    <w:rsid w:val="00C02508"/>
    <w:rsid w:val="00C02C6A"/>
    <w:rsid w:val="00C02FEF"/>
    <w:rsid w:val="00C031BD"/>
    <w:rsid w:val="00C03677"/>
    <w:rsid w:val="00C0383F"/>
    <w:rsid w:val="00C0448D"/>
    <w:rsid w:val="00C04504"/>
    <w:rsid w:val="00C056F9"/>
    <w:rsid w:val="00C058AB"/>
    <w:rsid w:val="00C05E64"/>
    <w:rsid w:val="00C05F3B"/>
    <w:rsid w:val="00C05F59"/>
    <w:rsid w:val="00C06BDA"/>
    <w:rsid w:val="00C06D6A"/>
    <w:rsid w:val="00C07426"/>
    <w:rsid w:val="00C076F4"/>
    <w:rsid w:val="00C07E1C"/>
    <w:rsid w:val="00C1006B"/>
    <w:rsid w:val="00C100C4"/>
    <w:rsid w:val="00C1027E"/>
    <w:rsid w:val="00C10674"/>
    <w:rsid w:val="00C10925"/>
    <w:rsid w:val="00C10BF5"/>
    <w:rsid w:val="00C10E6E"/>
    <w:rsid w:val="00C1135F"/>
    <w:rsid w:val="00C119B0"/>
    <w:rsid w:val="00C12A3C"/>
    <w:rsid w:val="00C1302C"/>
    <w:rsid w:val="00C13762"/>
    <w:rsid w:val="00C137D0"/>
    <w:rsid w:val="00C13C19"/>
    <w:rsid w:val="00C14329"/>
    <w:rsid w:val="00C14508"/>
    <w:rsid w:val="00C14588"/>
    <w:rsid w:val="00C145BE"/>
    <w:rsid w:val="00C14CD3"/>
    <w:rsid w:val="00C14DEC"/>
    <w:rsid w:val="00C1508B"/>
    <w:rsid w:val="00C154C2"/>
    <w:rsid w:val="00C1594C"/>
    <w:rsid w:val="00C16878"/>
    <w:rsid w:val="00C169CC"/>
    <w:rsid w:val="00C16EF0"/>
    <w:rsid w:val="00C17236"/>
    <w:rsid w:val="00C17A06"/>
    <w:rsid w:val="00C17EBB"/>
    <w:rsid w:val="00C20605"/>
    <w:rsid w:val="00C2063D"/>
    <w:rsid w:val="00C208F2"/>
    <w:rsid w:val="00C20A21"/>
    <w:rsid w:val="00C20BD2"/>
    <w:rsid w:val="00C21038"/>
    <w:rsid w:val="00C2114E"/>
    <w:rsid w:val="00C2163C"/>
    <w:rsid w:val="00C21E63"/>
    <w:rsid w:val="00C21EC9"/>
    <w:rsid w:val="00C21F4A"/>
    <w:rsid w:val="00C22EB8"/>
    <w:rsid w:val="00C23142"/>
    <w:rsid w:val="00C2364E"/>
    <w:rsid w:val="00C238DB"/>
    <w:rsid w:val="00C23DB1"/>
    <w:rsid w:val="00C253F5"/>
    <w:rsid w:val="00C26259"/>
    <w:rsid w:val="00C275FA"/>
    <w:rsid w:val="00C278D8"/>
    <w:rsid w:val="00C27B70"/>
    <w:rsid w:val="00C27B88"/>
    <w:rsid w:val="00C27EDF"/>
    <w:rsid w:val="00C30AD2"/>
    <w:rsid w:val="00C30D6C"/>
    <w:rsid w:val="00C311BB"/>
    <w:rsid w:val="00C31408"/>
    <w:rsid w:val="00C319D6"/>
    <w:rsid w:val="00C31AB8"/>
    <w:rsid w:val="00C32895"/>
    <w:rsid w:val="00C329C9"/>
    <w:rsid w:val="00C33064"/>
    <w:rsid w:val="00C3360D"/>
    <w:rsid w:val="00C33634"/>
    <w:rsid w:val="00C3368E"/>
    <w:rsid w:val="00C33F97"/>
    <w:rsid w:val="00C34012"/>
    <w:rsid w:val="00C34861"/>
    <w:rsid w:val="00C34955"/>
    <w:rsid w:val="00C3518C"/>
    <w:rsid w:val="00C35B23"/>
    <w:rsid w:val="00C35B67"/>
    <w:rsid w:val="00C361F0"/>
    <w:rsid w:val="00C368F3"/>
    <w:rsid w:val="00C36A01"/>
    <w:rsid w:val="00C36B58"/>
    <w:rsid w:val="00C36DC2"/>
    <w:rsid w:val="00C36F66"/>
    <w:rsid w:val="00C372CA"/>
    <w:rsid w:val="00C37315"/>
    <w:rsid w:val="00C374D3"/>
    <w:rsid w:val="00C377DF"/>
    <w:rsid w:val="00C37B11"/>
    <w:rsid w:val="00C406B5"/>
    <w:rsid w:val="00C40768"/>
    <w:rsid w:val="00C40D38"/>
    <w:rsid w:val="00C40EB2"/>
    <w:rsid w:val="00C4101E"/>
    <w:rsid w:val="00C4164F"/>
    <w:rsid w:val="00C41825"/>
    <w:rsid w:val="00C41A3E"/>
    <w:rsid w:val="00C41E41"/>
    <w:rsid w:val="00C41EE9"/>
    <w:rsid w:val="00C42124"/>
    <w:rsid w:val="00C4220B"/>
    <w:rsid w:val="00C42884"/>
    <w:rsid w:val="00C42B6F"/>
    <w:rsid w:val="00C43630"/>
    <w:rsid w:val="00C44310"/>
    <w:rsid w:val="00C44739"/>
    <w:rsid w:val="00C45498"/>
    <w:rsid w:val="00C45C41"/>
    <w:rsid w:val="00C46530"/>
    <w:rsid w:val="00C469E0"/>
    <w:rsid w:val="00C46AB2"/>
    <w:rsid w:val="00C476A8"/>
    <w:rsid w:val="00C47C3F"/>
    <w:rsid w:val="00C47E00"/>
    <w:rsid w:val="00C5025E"/>
    <w:rsid w:val="00C50BAC"/>
    <w:rsid w:val="00C50C32"/>
    <w:rsid w:val="00C50CE2"/>
    <w:rsid w:val="00C51006"/>
    <w:rsid w:val="00C51B38"/>
    <w:rsid w:val="00C51C5D"/>
    <w:rsid w:val="00C520AE"/>
    <w:rsid w:val="00C52678"/>
    <w:rsid w:val="00C534E9"/>
    <w:rsid w:val="00C53870"/>
    <w:rsid w:val="00C539F6"/>
    <w:rsid w:val="00C54020"/>
    <w:rsid w:val="00C549AE"/>
    <w:rsid w:val="00C54AF6"/>
    <w:rsid w:val="00C55883"/>
    <w:rsid w:val="00C55932"/>
    <w:rsid w:val="00C55D1C"/>
    <w:rsid w:val="00C5672E"/>
    <w:rsid w:val="00C56970"/>
    <w:rsid w:val="00C56C79"/>
    <w:rsid w:val="00C56DC4"/>
    <w:rsid w:val="00C571B1"/>
    <w:rsid w:val="00C571FC"/>
    <w:rsid w:val="00C57240"/>
    <w:rsid w:val="00C5771D"/>
    <w:rsid w:val="00C57CEA"/>
    <w:rsid w:val="00C60559"/>
    <w:rsid w:val="00C6060D"/>
    <w:rsid w:val="00C6092F"/>
    <w:rsid w:val="00C60CB2"/>
    <w:rsid w:val="00C60D65"/>
    <w:rsid w:val="00C610B4"/>
    <w:rsid w:val="00C61481"/>
    <w:rsid w:val="00C615D3"/>
    <w:rsid w:val="00C617BB"/>
    <w:rsid w:val="00C61B00"/>
    <w:rsid w:val="00C632AD"/>
    <w:rsid w:val="00C6375B"/>
    <w:rsid w:val="00C6379B"/>
    <w:rsid w:val="00C639B1"/>
    <w:rsid w:val="00C63B48"/>
    <w:rsid w:val="00C64184"/>
    <w:rsid w:val="00C6422A"/>
    <w:rsid w:val="00C6426A"/>
    <w:rsid w:val="00C64366"/>
    <w:rsid w:val="00C646E4"/>
    <w:rsid w:val="00C64851"/>
    <w:rsid w:val="00C64B32"/>
    <w:rsid w:val="00C64B8E"/>
    <w:rsid w:val="00C64E75"/>
    <w:rsid w:val="00C6502D"/>
    <w:rsid w:val="00C65A68"/>
    <w:rsid w:val="00C66414"/>
    <w:rsid w:val="00C66428"/>
    <w:rsid w:val="00C668F8"/>
    <w:rsid w:val="00C672FC"/>
    <w:rsid w:val="00C67683"/>
    <w:rsid w:val="00C70674"/>
    <w:rsid w:val="00C707E1"/>
    <w:rsid w:val="00C70B14"/>
    <w:rsid w:val="00C70DD5"/>
    <w:rsid w:val="00C715A2"/>
    <w:rsid w:val="00C71C9E"/>
    <w:rsid w:val="00C71E26"/>
    <w:rsid w:val="00C720F5"/>
    <w:rsid w:val="00C72502"/>
    <w:rsid w:val="00C72536"/>
    <w:rsid w:val="00C72706"/>
    <w:rsid w:val="00C72AFB"/>
    <w:rsid w:val="00C72ED5"/>
    <w:rsid w:val="00C73158"/>
    <w:rsid w:val="00C736AA"/>
    <w:rsid w:val="00C73769"/>
    <w:rsid w:val="00C737E5"/>
    <w:rsid w:val="00C737FF"/>
    <w:rsid w:val="00C73DAB"/>
    <w:rsid w:val="00C74132"/>
    <w:rsid w:val="00C7451B"/>
    <w:rsid w:val="00C74F10"/>
    <w:rsid w:val="00C755C2"/>
    <w:rsid w:val="00C76228"/>
    <w:rsid w:val="00C76D7A"/>
    <w:rsid w:val="00C76DD5"/>
    <w:rsid w:val="00C778FC"/>
    <w:rsid w:val="00C77A95"/>
    <w:rsid w:val="00C77EF8"/>
    <w:rsid w:val="00C77F6C"/>
    <w:rsid w:val="00C80680"/>
    <w:rsid w:val="00C8069B"/>
    <w:rsid w:val="00C809DC"/>
    <w:rsid w:val="00C80AE4"/>
    <w:rsid w:val="00C80D63"/>
    <w:rsid w:val="00C8129F"/>
    <w:rsid w:val="00C8158E"/>
    <w:rsid w:val="00C81EFB"/>
    <w:rsid w:val="00C827CE"/>
    <w:rsid w:val="00C82A91"/>
    <w:rsid w:val="00C82CD7"/>
    <w:rsid w:val="00C830B1"/>
    <w:rsid w:val="00C8323E"/>
    <w:rsid w:val="00C8325C"/>
    <w:rsid w:val="00C838FB"/>
    <w:rsid w:val="00C83ED3"/>
    <w:rsid w:val="00C84D31"/>
    <w:rsid w:val="00C84E37"/>
    <w:rsid w:val="00C85532"/>
    <w:rsid w:val="00C8597E"/>
    <w:rsid w:val="00C860FF"/>
    <w:rsid w:val="00C8677E"/>
    <w:rsid w:val="00C869A5"/>
    <w:rsid w:val="00C86D99"/>
    <w:rsid w:val="00C86F12"/>
    <w:rsid w:val="00C86FBC"/>
    <w:rsid w:val="00C86FCB"/>
    <w:rsid w:val="00C87265"/>
    <w:rsid w:val="00C87421"/>
    <w:rsid w:val="00C904E2"/>
    <w:rsid w:val="00C908DC"/>
    <w:rsid w:val="00C90A2C"/>
    <w:rsid w:val="00C90DA6"/>
    <w:rsid w:val="00C915AB"/>
    <w:rsid w:val="00C91CC4"/>
    <w:rsid w:val="00C923B5"/>
    <w:rsid w:val="00C92491"/>
    <w:rsid w:val="00C92C3A"/>
    <w:rsid w:val="00C93047"/>
    <w:rsid w:val="00C9304F"/>
    <w:rsid w:val="00C931DA"/>
    <w:rsid w:val="00C93333"/>
    <w:rsid w:val="00C93726"/>
    <w:rsid w:val="00C93D0A"/>
    <w:rsid w:val="00C93EAF"/>
    <w:rsid w:val="00C93F1D"/>
    <w:rsid w:val="00C948FD"/>
    <w:rsid w:val="00C9497C"/>
    <w:rsid w:val="00C949CF"/>
    <w:rsid w:val="00C94CF4"/>
    <w:rsid w:val="00C94D99"/>
    <w:rsid w:val="00C9562F"/>
    <w:rsid w:val="00C95E31"/>
    <w:rsid w:val="00C95E5A"/>
    <w:rsid w:val="00C9723D"/>
    <w:rsid w:val="00C97735"/>
    <w:rsid w:val="00C9791D"/>
    <w:rsid w:val="00C97964"/>
    <w:rsid w:val="00C97B3B"/>
    <w:rsid w:val="00CA031B"/>
    <w:rsid w:val="00CA0E13"/>
    <w:rsid w:val="00CA0FDF"/>
    <w:rsid w:val="00CA171D"/>
    <w:rsid w:val="00CA1737"/>
    <w:rsid w:val="00CA17EE"/>
    <w:rsid w:val="00CA1E0C"/>
    <w:rsid w:val="00CA3039"/>
    <w:rsid w:val="00CA33AC"/>
    <w:rsid w:val="00CA3532"/>
    <w:rsid w:val="00CA3F25"/>
    <w:rsid w:val="00CA45CE"/>
    <w:rsid w:val="00CA46EC"/>
    <w:rsid w:val="00CA4890"/>
    <w:rsid w:val="00CA499C"/>
    <w:rsid w:val="00CA5E86"/>
    <w:rsid w:val="00CA7029"/>
    <w:rsid w:val="00CA7386"/>
    <w:rsid w:val="00CA7550"/>
    <w:rsid w:val="00CA7C50"/>
    <w:rsid w:val="00CA7EB9"/>
    <w:rsid w:val="00CB09C0"/>
    <w:rsid w:val="00CB0FD8"/>
    <w:rsid w:val="00CB1038"/>
    <w:rsid w:val="00CB176C"/>
    <w:rsid w:val="00CB1A84"/>
    <w:rsid w:val="00CB2619"/>
    <w:rsid w:val="00CB2796"/>
    <w:rsid w:val="00CB2E60"/>
    <w:rsid w:val="00CB33AA"/>
    <w:rsid w:val="00CB38A3"/>
    <w:rsid w:val="00CB3CDD"/>
    <w:rsid w:val="00CB3F4C"/>
    <w:rsid w:val="00CB4CCC"/>
    <w:rsid w:val="00CB5328"/>
    <w:rsid w:val="00CB61A1"/>
    <w:rsid w:val="00CB6325"/>
    <w:rsid w:val="00CB65A6"/>
    <w:rsid w:val="00CB6A40"/>
    <w:rsid w:val="00CB6BB8"/>
    <w:rsid w:val="00CB748A"/>
    <w:rsid w:val="00CB7B7F"/>
    <w:rsid w:val="00CB7C3B"/>
    <w:rsid w:val="00CB7D05"/>
    <w:rsid w:val="00CB7EB1"/>
    <w:rsid w:val="00CC00AF"/>
    <w:rsid w:val="00CC0187"/>
    <w:rsid w:val="00CC03CD"/>
    <w:rsid w:val="00CC0FA4"/>
    <w:rsid w:val="00CC1156"/>
    <w:rsid w:val="00CC157E"/>
    <w:rsid w:val="00CC1C0E"/>
    <w:rsid w:val="00CC1D93"/>
    <w:rsid w:val="00CC203C"/>
    <w:rsid w:val="00CC2BF6"/>
    <w:rsid w:val="00CC2C22"/>
    <w:rsid w:val="00CC34F6"/>
    <w:rsid w:val="00CC40F7"/>
    <w:rsid w:val="00CC506A"/>
    <w:rsid w:val="00CC537A"/>
    <w:rsid w:val="00CC585D"/>
    <w:rsid w:val="00CC5BFE"/>
    <w:rsid w:val="00CC6301"/>
    <w:rsid w:val="00CC6334"/>
    <w:rsid w:val="00CC647B"/>
    <w:rsid w:val="00CC6D14"/>
    <w:rsid w:val="00CC754E"/>
    <w:rsid w:val="00CC7A30"/>
    <w:rsid w:val="00CC7CE0"/>
    <w:rsid w:val="00CC7E41"/>
    <w:rsid w:val="00CD0074"/>
    <w:rsid w:val="00CD0302"/>
    <w:rsid w:val="00CD0D87"/>
    <w:rsid w:val="00CD100D"/>
    <w:rsid w:val="00CD168D"/>
    <w:rsid w:val="00CD19D9"/>
    <w:rsid w:val="00CD1B76"/>
    <w:rsid w:val="00CD24B3"/>
    <w:rsid w:val="00CD267B"/>
    <w:rsid w:val="00CD2AFE"/>
    <w:rsid w:val="00CD2BB9"/>
    <w:rsid w:val="00CD2FAC"/>
    <w:rsid w:val="00CD33AB"/>
    <w:rsid w:val="00CD3FE9"/>
    <w:rsid w:val="00CD44BC"/>
    <w:rsid w:val="00CD45DC"/>
    <w:rsid w:val="00CD4DDB"/>
    <w:rsid w:val="00CD52C7"/>
    <w:rsid w:val="00CD532E"/>
    <w:rsid w:val="00CD58C6"/>
    <w:rsid w:val="00CD5A46"/>
    <w:rsid w:val="00CD6925"/>
    <w:rsid w:val="00CD6F7F"/>
    <w:rsid w:val="00CD707E"/>
    <w:rsid w:val="00CD7211"/>
    <w:rsid w:val="00CE06ED"/>
    <w:rsid w:val="00CE0F7F"/>
    <w:rsid w:val="00CE1B01"/>
    <w:rsid w:val="00CE1B32"/>
    <w:rsid w:val="00CE22B5"/>
    <w:rsid w:val="00CE2336"/>
    <w:rsid w:val="00CE2724"/>
    <w:rsid w:val="00CE2DB5"/>
    <w:rsid w:val="00CE3292"/>
    <w:rsid w:val="00CE33D9"/>
    <w:rsid w:val="00CE345D"/>
    <w:rsid w:val="00CE3786"/>
    <w:rsid w:val="00CE4022"/>
    <w:rsid w:val="00CE42DF"/>
    <w:rsid w:val="00CE4557"/>
    <w:rsid w:val="00CE49C1"/>
    <w:rsid w:val="00CE4A2A"/>
    <w:rsid w:val="00CE4E00"/>
    <w:rsid w:val="00CE5542"/>
    <w:rsid w:val="00CE5573"/>
    <w:rsid w:val="00CE56C9"/>
    <w:rsid w:val="00CE5880"/>
    <w:rsid w:val="00CE6127"/>
    <w:rsid w:val="00CE618A"/>
    <w:rsid w:val="00CE629F"/>
    <w:rsid w:val="00CE693B"/>
    <w:rsid w:val="00CE6B8D"/>
    <w:rsid w:val="00CE722A"/>
    <w:rsid w:val="00CE72A8"/>
    <w:rsid w:val="00CE7695"/>
    <w:rsid w:val="00CE77F2"/>
    <w:rsid w:val="00CE7B0C"/>
    <w:rsid w:val="00CE7B31"/>
    <w:rsid w:val="00CE7EEB"/>
    <w:rsid w:val="00CE7F8B"/>
    <w:rsid w:val="00CF02A6"/>
    <w:rsid w:val="00CF0389"/>
    <w:rsid w:val="00CF052F"/>
    <w:rsid w:val="00CF0BCA"/>
    <w:rsid w:val="00CF15CC"/>
    <w:rsid w:val="00CF1A38"/>
    <w:rsid w:val="00CF25C7"/>
    <w:rsid w:val="00CF2A16"/>
    <w:rsid w:val="00CF31EA"/>
    <w:rsid w:val="00CF345A"/>
    <w:rsid w:val="00CF3DC2"/>
    <w:rsid w:val="00CF3E87"/>
    <w:rsid w:val="00CF41A3"/>
    <w:rsid w:val="00CF4337"/>
    <w:rsid w:val="00CF479F"/>
    <w:rsid w:val="00CF5042"/>
    <w:rsid w:val="00CF51B5"/>
    <w:rsid w:val="00CF573F"/>
    <w:rsid w:val="00CF68AE"/>
    <w:rsid w:val="00CF69C4"/>
    <w:rsid w:val="00CF6EAB"/>
    <w:rsid w:val="00CF731F"/>
    <w:rsid w:val="00CF7C9F"/>
    <w:rsid w:val="00D00618"/>
    <w:rsid w:val="00D01A77"/>
    <w:rsid w:val="00D020FC"/>
    <w:rsid w:val="00D0306C"/>
    <w:rsid w:val="00D03322"/>
    <w:rsid w:val="00D0387A"/>
    <w:rsid w:val="00D0448B"/>
    <w:rsid w:val="00D0456F"/>
    <w:rsid w:val="00D048C5"/>
    <w:rsid w:val="00D04BF8"/>
    <w:rsid w:val="00D05353"/>
    <w:rsid w:val="00D0543B"/>
    <w:rsid w:val="00D057A4"/>
    <w:rsid w:val="00D057B7"/>
    <w:rsid w:val="00D05D31"/>
    <w:rsid w:val="00D0634E"/>
    <w:rsid w:val="00D065F3"/>
    <w:rsid w:val="00D071D4"/>
    <w:rsid w:val="00D072CE"/>
    <w:rsid w:val="00D0747E"/>
    <w:rsid w:val="00D075DE"/>
    <w:rsid w:val="00D07788"/>
    <w:rsid w:val="00D07F37"/>
    <w:rsid w:val="00D1047C"/>
    <w:rsid w:val="00D10AC8"/>
    <w:rsid w:val="00D10CDB"/>
    <w:rsid w:val="00D111E2"/>
    <w:rsid w:val="00D1192A"/>
    <w:rsid w:val="00D119E8"/>
    <w:rsid w:val="00D11B07"/>
    <w:rsid w:val="00D11BD1"/>
    <w:rsid w:val="00D12378"/>
    <w:rsid w:val="00D12550"/>
    <w:rsid w:val="00D13063"/>
    <w:rsid w:val="00D138BA"/>
    <w:rsid w:val="00D13A2D"/>
    <w:rsid w:val="00D1458B"/>
    <w:rsid w:val="00D146A7"/>
    <w:rsid w:val="00D14BED"/>
    <w:rsid w:val="00D14F14"/>
    <w:rsid w:val="00D15877"/>
    <w:rsid w:val="00D15AE6"/>
    <w:rsid w:val="00D15AF3"/>
    <w:rsid w:val="00D15EA9"/>
    <w:rsid w:val="00D16FF7"/>
    <w:rsid w:val="00D177E0"/>
    <w:rsid w:val="00D17FB0"/>
    <w:rsid w:val="00D200B1"/>
    <w:rsid w:val="00D204B8"/>
    <w:rsid w:val="00D205B6"/>
    <w:rsid w:val="00D206D3"/>
    <w:rsid w:val="00D2093C"/>
    <w:rsid w:val="00D209D5"/>
    <w:rsid w:val="00D20AF4"/>
    <w:rsid w:val="00D20FE7"/>
    <w:rsid w:val="00D215D9"/>
    <w:rsid w:val="00D220AE"/>
    <w:rsid w:val="00D22214"/>
    <w:rsid w:val="00D22ED2"/>
    <w:rsid w:val="00D23577"/>
    <w:rsid w:val="00D23659"/>
    <w:rsid w:val="00D2382F"/>
    <w:rsid w:val="00D24053"/>
    <w:rsid w:val="00D2434F"/>
    <w:rsid w:val="00D24380"/>
    <w:rsid w:val="00D2459E"/>
    <w:rsid w:val="00D2460B"/>
    <w:rsid w:val="00D24AD6"/>
    <w:rsid w:val="00D252EE"/>
    <w:rsid w:val="00D25601"/>
    <w:rsid w:val="00D2601B"/>
    <w:rsid w:val="00D2626E"/>
    <w:rsid w:val="00D2641C"/>
    <w:rsid w:val="00D26442"/>
    <w:rsid w:val="00D2693B"/>
    <w:rsid w:val="00D269B2"/>
    <w:rsid w:val="00D26FA2"/>
    <w:rsid w:val="00D2724D"/>
    <w:rsid w:val="00D2779B"/>
    <w:rsid w:val="00D277A8"/>
    <w:rsid w:val="00D3023D"/>
    <w:rsid w:val="00D30608"/>
    <w:rsid w:val="00D30D09"/>
    <w:rsid w:val="00D321C2"/>
    <w:rsid w:val="00D32465"/>
    <w:rsid w:val="00D32A93"/>
    <w:rsid w:val="00D339AC"/>
    <w:rsid w:val="00D33A77"/>
    <w:rsid w:val="00D33AB7"/>
    <w:rsid w:val="00D33C78"/>
    <w:rsid w:val="00D33F11"/>
    <w:rsid w:val="00D34E8D"/>
    <w:rsid w:val="00D35624"/>
    <w:rsid w:val="00D35AEA"/>
    <w:rsid w:val="00D35C73"/>
    <w:rsid w:val="00D3621F"/>
    <w:rsid w:val="00D363F1"/>
    <w:rsid w:val="00D3659F"/>
    <w:rsid w:val="00D366A9"/>
    <w:rsid w:val="00D37657"/>
    <w:rsid w:val="00D3778E"/>
    <w:rsid w:val="00D37F55"/>
    <w:rsid w:val="00D40438"/>
    <w:rsid w:val="00D40991"/>
    <w:rsid w:val="00D409EF"/>
    <w:rsid w:val="00D40CB6"/>
    <w:rsid w:val="00D40D31"/>
    <w:rsid w:val="00D41199"/>
    <w:rsid w:val="00D41571"/>
    <w:rsid w:val="00D41863"/>
    <w:rsid w:val="00D41B39"/>
    <w:rsid w:val="00D41D57"/>
    <w:rsid w:val="00D41D74"/>
    <w:rsid w:val="00D420C4"/>
    <w:rsid w:val="00D4353F"/>
    <w:rsid w:val="00D439CA"/>
    <w:rsid w:val="00D439F2"/>
    <w:rsid w:val="00D445D1"/>
    <w:rsid w:val="00D4483D"/>
    <w:rsid w:val="00D44B87"/>
    <w:rsid w:val="00D45319"/>
    <w:rsid w:val="00D455B1"/>
    <w:rsid w:val="00D45653"/>
    <w:rsid w:val="00D45960"/>
    <w:rsid w:val="00D45E49"/>
    <w:rsid w:val="00D45EBA"/>
    <w:rsid w:val="00D46CA9"/>
    <w:rsid w:val="00D47593"/>
    <w:rsid w:val="00D502C0"/>
    <w:rsid w:val="00D506B9"/>
    <w:rsid w:val="00D50A2B"/>
    <w:rsid w:val="00D512B8"/>
    <w:rsid w:val="00D51684"/>
    <w:rsid w:val="00D51F9E"/>
    <w:rsid w:val="00D52D24"/>
    <w:rsid w:val="00D53B22"/>
    <w:rsid w:val="00D53F4B"/>
    <w:rsid w:val="00D53FDE"/>
    <w:rsid w:val="00D54C8D"/>
    <w:rsid w:val="00D54D1A"/>
    <w:rsid w:val="00D54F5B"/>
    <w:rsid w:val="00D56EC9"/>
    <w:rsid w:val="00D57ECD"/>
    <w:rsid w:val="00D6057F"/>
    <w:rsid w:val="00D6079C"/>
    <w:rsid w:val="00D608F3"/>
    <w:rsid w:val="00D60A44"/>
    <w:rsid w:val="00D60D3A"/>
    <w:rsid w:val="00D60E93"/>
    <w:rsid w:val="00D61421"/>
    <w:rsid w:val="00D61D2D"/>
    <w:rsid w:val="00D620BF"/>
    <w:rsid w:val="00D62414"/>
    <w:rsid w:val="00D6299C"/>
    <w:rsid w:val="00D62B17"/>
    <w:rsid w:val="00D637CC"/>
    <w:rsid w:val="00D63D43"/>
    <w:rsid w:val="00D63D9A"/>
    <w:rsid w:val="00D6425A"/>
    <w:rsid w:val="00D648FA"/>
    <w:rsid w:val="00D64ABC"/>
    <w:rsid w:val="00D64E01"/>
    <w:rsid w:val="00D650E6"/>
    <w:rsid w:val="00D65323"/>
    <w:rsid w:val="00D6580C"/>
    <w:rsid w:val="00D65A79"/>
    <w:rsid w:val="00D6603C"/>
    <w:rsid w:val="00D666FB"/>
    <w:rsid w:val="00D6685B"/>
    <w:rsid w:val="00D66D83"/>
    <w:rsid w:val="00D675B1"/>
    <w:rsid w:val="00D67CC6"/>
    <w:rsid w:val="00D67D5A"/>
    <w:rsid w:val="00D67EFD"/>
    <w:rsid w:val="00D700E8"/>
    <w:rsid w:val="00D706E3"/>
    <w:rsid w:val="00D70B6A"/>
    <w:rsid w:val="00D71242"/>
    <w:rsid w:val="00D7127E"/>
    <w:rsid w:val="00D713A7"/>
    <w:rsid w:val="00D7178C"/>
    <w:rsid w:val="00D71B48"/>
    <w:rsid w:val="00D71E81"/>
    <w:rsid w:val="00D725FB"/>
    <w:rsid w:val="00D72DCA"/>
    <w:rsid w:val="00D73511"/>
    <w:rsid w:val="00D739C3"/>
    <w:rsid w:val="00D7426B"/>
    <w:rsid w:val="00D74969"/>
    <w:rsid w:val="00D74D8E"/>
    <w:rsid w:val="00D74D9C"/>
    <w:rsid w:val="00D74E96"/>
    <w:rsid w:val="00D75192"/>
    <w:rsid w:val="00D75F44"/>
    <w:rsid w:val="00D761ED"/>
    <w:rsid w:val="00D763FC"/>
    <w:rsid w:val="00D766B0"/>
    <w:rsid w:val="00D76A7C"/>
    <w:rsid w:val="00D76CE1"/>
    <w:rsid w:val="00D76E6A"/>
    <w:rsid w:val="00D77132"/>
    <w:rsid w:val="00D7732E"/>
    <w:rsid w:val="00D778B9"/>
    <w:rsid w:val="00D77C85"/>
    <w:rsid w:val="00D77D10"/>
    <w:rsid w:val="00D80580"/>
    <w:rsid w:val="00D8091A"/>
    <w:rsid w:val="00D8103F"/>
    <w:rsid w:val="00D81259"/>
    <w:rsid w:val="00D81832"/>
    <w:rsid w:val="00D81937"/>
    <w:rsid w:val="00D81A8D"/>
    <w:rsid w:val="00D81CD0"/>
    <w:rsid w:val="00D81EA0"/>
    <w:rsid w:val="00D81FFB"/>
    <w:rsid w:val="00D82581"/>
    <w:rsid w:val="00D825A0"/>
    <w:rsid w:val="00D82B39"/>
    <w:rsid w:val="00D830F7"/>
    <w:rsid w:val="00D83912"/>
    <w:rsid w:val="00D83E5B"/>
    <w:rsid w:val="00D8466A"/>
    <w:rsid w:val="00D84A55"/>
    <w:rsid w:val="00D84A93"/>
    <w:rsid w:val="00D84EBB"/>
    <w:rsid w:val="00D85C6F"/>
    <w:rsid w:val="00D85E15"/>
    <w:rsid w:val="00D862C9"/>
    <w:rsid w:val="00D86613"/>
    <w:rsid w:val="00D8682C"/>
    <w:rsid w:val="00D868FB"/>
    <w:rsid w:val="00D869A7"/>
    <w:rsid w:val="00D86E3D"/>
    <w:rsid w:val="00D872D8"/>
    <w:rsid w:val="00D8762F"/>
    <w:rsid w:val="00D87AC2"/>
    <w:rsid w:val="00D90141"/>
    <w:rsid w:val="00D90835"/>
    <w:rsid w:val="00D90CB3"/>
    <w:rsid w:val="00D90F78"/>
    <w:rsid w:val="00D91603"/>
    <w:rsid w:val="00D91E78"/>
    <w:rsid w:val="00D9201E"/>
    <w:rsid w:val="00D9227A"/>
    <w:rsid w:val="00D924B0"/>
    <w:rsid w:val="00D926BB"/>
    <w:rsid w:val="00D92820"/>
    <w:rsid w:val="00D92E8F"/>
    <w:rsid w:val="00D92F01"/>
    <w:rsid w:val="00D932E4"/>
    <w:rsid w:val="00D932F2"/>
    <w:rsid w:val="00D9334E"/>
    <w:rsid w:val="00D938AA"/>
    <w:rsid w:val="00D93CCF"/>
    <w:rsid w:val="00D93D7C"/>
    <w:rsid w:val="00D94182"/>
    <w:rsid w:val="00D94460"/>
    <w:rsid w:val="00D94604"/>
    <w:rsid w:val="00D947B8"/>
    <w:rsid w:val="00D9485B"/>
    <w:rsid w:val="00D94DBB"/>
    <w:rsid w:val="00D9516B"/>
    <w:rsid w:val="00D951B8"/>
    <w:rsid w:val="00D954C9"/>
    <w:rsid w:val="00D95B09"/>
    <w:rsid w:val="00D95BA6"/>
    <w:rsid w:val="00D95CA6"/>
    <w:rsid w:val="00D96328"/>
    <w:rsid w:val="00D9731F"/>
    <w:rsid w:val="00D973AB"/>
    <w:rsid w:val="00D97562"/>
    <w:rsid w:val="00D97B2E"/>
    <w:rsid w:val="00D97C78"/>
    <w:rsid w:val="00DA02ED"/>
    <w:rsid w:val="00DA05C8"/>
    <w:rsid w:val="00DA09B8"/>
    <w:rsid w:val="00DA14E7"/>
    <w:rsid w:val="00DA169E"/>
    <w:rsid w:val="00DA1845"/>
    <w:rsid w:val="00DA18F9"/>
    <w:rsid w:val="00DA1F33"/>
    <w:rsid w:val="00DA213F"/>
    <w:rsid w:val="00DA22A3"/>
    <w:rsid w:val="00DA25F7"/>
    <w:rsid w:val="00DA2739"/>
    <w:rsid w:val="00DA27EA"/>
    <w:rsid w:val="00DA2C3C"/>
    <w:rsid w:val="00DA2C7B"/>
    <w:rsid w:val="00DA2DB0"/>
    <w:rsid w:val="00DA3693"/>
    <w:rsid w:val="00DA38C5"/>
    <w:rsid w:val="00DA3BAF"/>
    <w:rsid w:val="00DA43BE"/>
    <w:rsid w:val="00DA43CC"/>
    <w:rsid w:val="00DA43EA"/>
    <w:rsid w:val="00DA4B50"/>
    <w:rsid w:val="00DA4B63"/>
    <w:rsid w:val="00DA5FE8"/>
    <w:rsid w:val="00DA611A"/>
    <w:rsid w:val="00DA6242"/>
    <w:rsid w:val="00DA6279"/>
    <w:rsid w:val="00DA6C90"/>
    <w:rsid w:val="00DA6D44"/>
    <w:rsid w:val="00DA6D5A"/>
    <w:rsid w:val="00DA6EF1"/>
    <w:rsid w:val="00DA6F50"/>
    <w:rsid w:val="00DA72F7"/>
    <w:rsid w:val="00DA795C"/>
    <w:rsid w:val="00DA7A9D"/>
    <w:rsid w:val="00DB020A"/>
    <w:rsid w:val="00DB0593"/>
    <w:rsid w:val="00DB062E"/>
    <w:rsid w:val="00DB0922"/>
    <w:rsid w:val="00DB0C91"/>
    <w:rsid w:val="00DB0CEC"/>
    <w:rsid w:val="00DB0ECF"/>
    <w:rsid w:val="00DB1564"/>
    <w:rsid w:val="00DB16F7"/>
    <w:rsid w:val="00DB25C9"/>
    <w:rsid w:val="00DB265D"/>
    <w:rsid w:val="00DB28A8"/>
    <w:rsid w:val="00DB2C37"/>
    <w:rsid w:val="00DB3337"/>
    <w:rsid w:val="00DB3C6D"/>
    <w:rsid w:val="00DB514D"/>
    <w:rsid w:val="00DB54AE"/>
    <w:rsid w:val="00DB58E5"/>
    <w:rsid w:val="00DB6722"/>
    <w:rsid w:val="00DB6AB1"/>
    <w:rsid w:val="00DB724E"/>
    <w:rsid w:val="00DB759C"/>
    <w:rsid w:val="00DB77FA"/>
    <w:rsid w:val="00DC0C94"/>
    <w:rsid w:val="00DC0F1D"/>
    <w:rsid w:val="00DC1806"/>
    <w:rsid w:val="00DC27E7"/>
    <w:rsid w:val="00DC2834"/>
    <w:rsid w:val="00DC2C02"/>
    <w:rsid w:val="00DC2CF0"/>
    <w:rsid w:val="00DC3091"/>
    <w:rsid w:val="00DC3E20"/>
    <w:rsid w:val="00DC4B47"/>
    <w:rsid w:val="00DC4D2B"/>
    <w:rsid w:val="00DC4D54"/>
    <w:rsid w:val="00DC598A"/>
    <w:rsid w:val="00DC59CF"/>
    <w:rsid w:val="00DC66AE"/>
    <w:rsid w:val="00DC7033"/>
    <w:rsid w:val="00DC70F4"/>
    <w:rsid w:val="00DC7353"/>
    <w:rsid w:val="00DC74EC"/>
    <w:rsid w:val="00DC7A0E"/>
    <w:rsid w:val="00DC7AC6"/>
    <w:rsid w:val="00DC7E23"/>
    <w:rsid w:val="00DC7E82"/>
    <w:rsid w:val="00DC7F28"/>
    <w:rsid w:val="00DD0230"/>
    <w:rsid w:val="00DD0293"/>
    <w:rsid w:val="00DD029A"/>
    <w:rsid w:val="00DD02A4"/>
    <w:rsid w:val="00DD05C0"/>
    <w:rsid w:val="00DD0B8C"/>
    <w:rsid w:val="00DD15C5"/>
    <w:rsid w:val="00DD2A4E"/>
    <w:rsid w:val="00DD2A82"/>
    <w:rsid w:val="00DD330E"/>
    <w:rsid w:val="00DD34F7"/>
    <w:rsid w:val="00DD449E"/>
    <w:rsid w:val="00DD5085"/>
    <w:rsid w:val="00DD50F2"/>
    <w:rsid w:val="00DD54ED"/>
    <w:rsid w:val="00DD5871"/>
    <w:rsid w:val="00DD5C7D"/>
    <w:rsid w:val="00DD66A1"/>
    <w:rsid w:val="00DD6968"/>
    <w:rsid w:val="00DD6E3D"/>
    <w:rsid w:val="00DD77E8"/>
    <w:rsid w:val="00DD7AC8"/>
    <w:rsid w:val="00DE00B8"/>
    <w:rsid w:val="00DE1237"/>
    <w:rsid w:val="00DE13A8"/>
    <w:rsid w:val="00DE16E8"/>
    <w:rsid w:val="00DE180F"/>
    <w:rsid w:val="00DE1B89"/>
    <w:rsid w:val="00DE1C12"/>
    <w:rsid w:val="00DE1CFF"/>
    <w:rsid w:val="00DE1F0D"/>
    <w:rsid w:val="00DE22D5"/>
    <w:rsid w:val="00DE395C"/>
    <w:rsid w:val="00DE43A4"/>
    <w:rsid w:val="00DE43AA"/>
    <w:rsid w:val="00DE4544"/>
    <w:rsid w:val="00DE49DB"/>
    <w:rsid w:val="00DE4CAA"/>
    <w:rsid w:val="00DE50D2"/>
    <w:rsid w:val="00DE59AF"/>
    <w:rsid w:val="00DE5E72"/>
    <w:rsid w:val="00DE62AB"/>
    <w:rsid w:val="00DE697D"/>
    <w:rsid w:val="00DE6A5E"/>
    <w:rsid w:val="00DE6A98"/>
    <w:rsid w:val="00DE6FD8"/>
    <w:rsid w:val="00DE7217"/>
    <w:rsid w:val="00DE72CE"/>
    <w:rsid w:val="00DE742C"/>
    <w:rsid w:val="00DF0574"/>
    <w:rsid w:val="00DF0A54"/>
    <w:rsid w:val="00DF0E67"/>
    <w:rsid w:val="00DF1038"/>
    <w:rsid w:val="00DF1C72"/>
    <w:rsid w:val="00DF2E42"/>
    <w:rsid w:val="00DF3277"/>
    <w:rsid w:val="00DF34F4"/>
    <w:rsid w:val="00DF388E"/>
    <w:rsid w:val="00DF39E8"/>
    <w:rsid w:val="00DF4588"/>
    <w:rsid w:val="00DF4B09"/>
    <w:rsid w:val="00DF5252"/>
    <w:rsid w:val="00DF5C5B"/>
    <w:rsid w:val="00DF6FEC"/>
    <w:rsid w:val="00DF7367"/>
    <w:rsid w:val="00DF744B"/>
    <w:rsid w:val="00DF75A3"/>
    <w:rsid w:val="00DF7672"/>
    <w:rsid w:val="00DF767F"/>
    <w:rsid w:val="00DF7D97"/>
    <w:rsid w:val="00E002B3"/>
    <w:rsid w:val="00E003E3"/>
    <w:rsid w:val="00E007E4"/>
    <w:rsid w:val="00E009A2"/>
    <w:rsid w:val="00E0139F"/>
    <w:rsid w:val="00E01D96"/>
    <w:rsid w:val="00E01E7A"/>
    <w:rsid w:val="00E027A3"/>
    <w:rsid w:val="00E02F34"/>
    <w:rsid w:val="00E02F5C"/>
    <w:rsid w:val="00E042FF"/>
    <w:rsid w:val="00E04607"/>
    <w:rsid w:val="00E047B7"/>
    <w:rsid w:val="00E04BA1"/>
    <w:rsid w:val="00E04CD7"/>
    <w:rsid w:val="00E04D4B"/>
    <w:rsid w:val="00E04E22"/>
    <w:rsid w:val="00E0527E"/>
    <w:rsid w:val="00E05800"/>
    <w:rsid w:val="00E065A7"/>
    <w:rsid w:val="00E07701"/>
    <w:rsid w:val="00E079C4"/>
    <w:rsid w:val="00E07A7F"/>
    <w:rsid w:val="00E102ED"/>
    <w:rsid w:val="00E103A1"/>
    <w:rsid w:val="00E105CA"/>
    <w:rsid w:val="00E10896"/>
    <w:rsid w:val="00E10A1B"/>
    <w:rsid w:val="00E10F79"/>
    <w:rsid w:val="00E112E5"/>
    <w:rsid w:val="00E116E3"/>
    <w:rsid w:val="00E1177D"/>
    <w:rsid w:val="00E11BD3"/>
    <w:rsid w:val="00E11C7E"/>
    <w:rsid w:val="00E11E60"/>
    <w:rsid w:val="00E122B6"/>
    <w:rsid w:val="00E124AB"/>
    <w:rsid w:val="00E12ED8"/>
    <w:rsid w:val="00E13044"/>
    <w:rsid w:val="00E13639"/>
    <w:rsid w:val="00E1459D"/>
    <w:rsid w:val="00E150FD"/>
    <w:rsid w:val="00E155B9"/>
    <w:rsid w:val="00E1614F"/>
    <w:rsid w:val="00E16796"/>
    <w:rsid w:val="00E172E3"/>
    <w:rsid w:val="00E17430"/>
    <w:rsid w:val="00E1779C"/>
    <w:rsid w:val="00E178A0"/>
    <w:rsid w:val="00E17985"/>
    <w:rsid w:val="00E201D8"/>
    <w:rsid w:val="00E2020D"/>
    <w:rsid w:val="00E205BB"/>
    <w:rsid w:val="00E207A2"/>
    <w:rsid w:val="00E21621"/>
    <w:rsid w:val="00E2178B"/>
    <w:rsid w:val="00E21B45"/>
    <w:rsid w:val="00E21BA9"/>
    <w:rsid w:val="00E22BB9"/>
    <w:rsid w:val="00E22BE6"/>
    <w:rsid w:val="00E230C4"/>
    <w:rsid w:val="00E23364"/>
    <w:rsid w:val="00E23AA7"/>
    <w:rsid w:val="00E23C08"/>
    <w:rsid w:val="00E2429D"/>
    <w:rsid w:val="00E24883"/>
    <w:rsid w:val="00E25315"/>
    <w:rsid w:val="00E2535D"/>
    <w:rsid w:val="00E257AE"/>
    <w:rsid w:val="00E2589A"/>
    <w:rsid w:val="00E2599B"/>
    <w:rsid w:val="00E25CBA"/>
    <w:rsid w:val="00E2639D"/>
    <w:rsid w:val="00E267D1"/>
    <w:rsid w:val="00E309AB"/>
    <w:rsid w:val="00E30F52"/>
    <w:rsid w:val="00E315E9"/>
    <w:rsid w:val="00E31BA1"/>
    <w:rsid w:val="00E31DF1"/>
    <w:rsid w:val="00E3249C"/>
    <w:rsid w:val="00E32638"/>
    <w:rsid w:val="00E32DB2"/>
    <w:rsid w:val="00E32E14"/>
    <w:rsid w:val="00E33209"/>
    <w:rsid w:val="00E337F9"/>
    <w:rsid w:val="00E33850"/>
    <w:rsid w:val="00E33B60"/>
    <w:rsid w:val="00E33C0D"/>
    <w:rsid w:val="00E33C0E"/>
    <w:rsid w:val="00E34BC2"/>
    <w:rsid w:val="00E34C11"/>
    <w:rsid w:val="00E34EFA"/>
    <w:rsid w:val="00E35941"/>
    <w:rsid w:val="00E35A2B"/>
    <w:rsid w:val="00E35F02"/>
    <w:rsid w:val="00E35F7C"/>
    <w:rsid w:val="00E36025"/>
    <w:rsid w:val="00E36437"/>
    <w:rsid w:val="00E377B7"/>
    <w:rsid w:val="00E37992"/>
    <w:rsid w:val="00E37C91"/>
    <w:rsid w:val="00E40A39"/>
    <w:rsid w:val="00E40B64"/>
    <w:rsid w:val="00E40E79"/>
    <w:rsid w:val="00E410A1"/>
    <w:rsid w:val="00E412CA"/>
    <w:rsid w:val="00E41453"/>
    <w:rsid w:val="00E41D14"/>
    <w:rsid w:val="00E41DC4"/>
    <w:rsid w:val="00E41EB4"/>
    <w:rsid w:val="00E4287A"/>
    <w:rsid w:val="00E42E6A"/>
    <w:rsid w:val="00E42F41"/>
    <w:rsid w:val="00E43135"/>
    <w:rsid w:val="00E439F7"/>
    <w:rsid w:val="00E44AD5"/>
    <w:rsid w:val="00E44C6E"/>
    <w:rsid w:val="00E4539C"/>
    <w:rsid w:val="00E4566C"/>
    <w:rsid w:val="00E457E9"/>
    <w:rsid w:val="00E45A08"/>
    <w:rsid w:val="00E45ECF"/>
    <w:rsid w:val="00E47165"/>
    <w:rsid w:val="00E4735D"/>
    <w:rsid w:val="00E4737B"/>
    <w:rsid w:val="00E47C3F"/>
    <w:rsid w:val="00E47ED7"/>
    <w:rsid w:val="00E504B6"/>
    <w:rsid w:val="00E50554"/>
    <w:rsid w:val="00E509E5"/>
    <w:rsid w:val="00E50F0C"/>
    <w:rsid w:val="00E5187A"/>
    <w:rsid w:val="00E51978"/>
    <w:rsid w:val="00E51E40"/>
    <w:rsid w:val="00E5260A"/>
    <w:rsid w:val="00E52CE6"/>
    <w:rsid w:val="00E52CFB"/>
    <w:rsid w:val="00E52E82"/>
    <w:rsid w:val="00E534B2"/>
    <w:rsid w:val="00E53A57"/>
    <w:rsid w:val="00E53D75"/>
    <w:rsid w:val="00E541C3"/>
    <w:rsid w:val="00E5431E"/>
    <w:rsid w:val="00E54344"/>
    <w:rsid w:val="00E54544"/>
    <w:rsid w:val="00E5485C"/>
    <w:rsid w:val="00E55641"/>
    <w:rsid w:val="00E55E60"/>
    <w:rsid w:val="00E5609D"/>
    <w:rsid w:val="00E5640E"/>
    <w:rsid w:val="00E56B5D"/>
    <w:rsid w:val="00E56BA7"/>
    <w:rsid w:val="00E5729C"/>
    <w:rsid w:val="00E57D72"/>
    <w:rsid w:val="00E57F60"/>
    <w:rsid w:val="00E6004E"/>
    <w:rsid w:val="00E604AD"/>
    <w:rsid w:val="00E60E44"/>
    <w:rsid w:val="00E615C5"/>
    <w:rsid w:val="00E62238"/>
    <w:rsid w:val="00E62801"/>
    <w:rsid w:val="00E633B9"/>
    <w:rsid w:val="00E63798"/>
    <w:rsid w:val="00E63A6C"/>
    <w:rsid w:val="00E63DF9"/>
    <w:rsid w:val="00E63F1E"/>
    <w:rsid w:val="00E640A8"/>
    <w:rsid w:val="00E6434C"/>
    <w:rsid w:val="00E649E5"/>
    <w:rsid w:val="00E652E1"/>
    <w:rsid w:val="00E65AA5"/>
    <w:rsid w:val="00E663A9"/>
    <w:rsid w:val="00E66631"/>
    <w:rsid w:val="00E66ACB"/>
    <w:rsid w:val="00E66C46"/>
    <w:rsid w:val="00E6747D"/>
    <w:rsid w:val="00E67E8D"/>
    <w:rsid w:val="00E70AE8"/>
    <w:rsid w:val="00E710A5"/>
    <w:rsid w:val="00E7154E"/>
    <w:rsid w:val="00E7183F"/>
    <w:rsid w:val="00E71B88"/>
    <w:rsid w:val="00E71C67"/>
    <w:rsid w:val="00E72074"/>
    <w:rsid w:val="00E7207C"/>
    <w:rsid w:val="00E721B9"/>
    <w:rsid w:val="00E722F3"/>
    <w:rsid w:val="00E7244F"/>
    <w:rsid w:val="00E7272F"/>
    <w:rsid w:val="00E7273C"/>
    <w:rsid w:val="00E72E21"/>
    <w:rsid w:val="00E730E9"/>
    <w:rsid w:val="00E735EB"/>
    <w:rsid w:val="00E7393B"/>
    <w:rsid w:val="00E73D57"/>
    <w:rsid w:val="00E7423D"/>
    <w:rsid w:val="00E74693"/>
    <w:rsid w:val="00E7482E"/>
    <w:rsid w:val="00E74C00"/>
    <w:rsid w:val="00E74E19"/>
    <w:rsid w:val="00E75191"/>
    <w:rsid w:val="00E75284"/>
    <w:rsid w:val="00E75E79"/>
    <w:rsid w:val="00E76260"/>
    <w:rsid w:val="00E76301"/>
    <w:rsid w:val="00E7650D"/>
    <w:rsid w:val="00E7666E"/>
    <w:rsid w:val="00E769A6"/>
    <w:rsid w:val="00E76CBD"/>
    <w:rsid w:val="00E7738F"/>
    <w:rsid w:val="00E7787F"/>
    <w:rsid w:val="00E77986"/>
    <w:rsid w:val="00E779DF"/>
    <w:rsid w:val="00E77C16"/>
    <w:rsid w:val="00E77CCE"/>
    <w:rsid w:val="00E77F37"/>
    <w:rsid w:val="00E80363"/>
    <w:rsid w:val="00E81C4A"/>
    <w:rsid w:val="00E81CBB"/>
    <w:rsid w:val="00E8285F"/>
    <w:rsid w:val="00E82C92"/>
    <w:rsid w:val="00E82F85"/>
    <w:rsid w:val="00E83BF6"/>
    <w:rsid w:val="00E83CF2"/>
    <w:rsid w:val="00E8438D"/>
    <w:rsid w:val="00E84AAC"/>
    <w:rsid w:val="00E84C75"/>
    <w:rsid w:val="00E84F76"/>
    <w:rsid w:val="00E857B9"/>
    <w:rsid w:val="00E861C4"/>
    <w:rsid w:val="00E86403"/>
    <w:rsid w:val="00E86BD5"/>
    <w:rsid w:val="00E86E5A"/>
    <w:rsid w:val="00E86E71"/>
    <w:rsid w:val="00E86F44"/>
    <w:rsid w:val="00E87061"/>
    <w:rsid w:val="00E875AE"/>
    <w:rsid w:val="00E87A71"/>
    <w:rsid w:val="00E87AC2"/>
    <w:rsid w:val="00E915A0"/>
    <w:rsid w:val="00E9164B"/>
    <w:rsid w:val="00E91E34"/>
    <w:rsid w:val="00E92405"/>
    <w:rsid w:val="00E927B1"/>
    <w:rsid w:val="00E92954"/>
    <w:rsid w:val="00E94097"/>
    <w:rsid w:val="00E940AF"/>
    <w:rsid w:val="00E941F8"/>
    <w:rsid w:val="00E948E2"/>
    <w:rsid w:val="00E94B27"/>
    <w:rsid w:val="00E9531F"/>
    <w:rsid w:val="00E95FDA"/>
    <w:rsid w:val="00E9661C"/>
    <w:rsid w:val="00E9749C"/>
    <w:rsid w:val="00E977E3"/>
    <w:rsid w:val="00E97980"/>
    <w:rsid w:val="00EA04A7"/>
    <w:rsid w:val="00EA0989"/>
    <w:rsid w:val="00EA0E7A"/>
    <w:rsid w:val="00EA15C9"/>
    <w:rsid w:val="00EA1A7E"/>
    <w:rsid w:val="00EA1D72"/>
    <w:rsid w:val="00EA1E94"/>
    <w:rsid w:val="00EA25D6"/>
    <w:rsid w:val="00EA2799"/>
    <w:rsid w:val="00EA2B3A"/>
    <w:rsid w:val="00EA2C04"/>
    <w:rsid w:val="00EA2E2A"/>
    <w:rsid w:val="00EA3466"/>
    <w:rsid w:val="00EA35E4"/>
    <w:rsid w:val="00EA3736"/>
    <w:rsid w:val="00EA3837"/>
    <w:rsid w:val="00EA3972"/>
    <w:rsid w:val="00EA3B37"/>
    <w:rsid w:val="00EA3CDA"/>
    <w:rsid w:val="00EA3E15"/>
    <w:rsid w:val="00EA4473"/>
    <w:rsid w:val="00EA4539"/>
    <w:rsid w:val="00EA4B9B"/>
    <w:rsid w:val="00EA4D3C"/>
    <w:rsid w:val="00EA53CC"/>
    <w:rsid w:val="00EA55E3"/>
    <w:rsid w:val="00EA560D"/>
    <w:rsid w:val="00EA6294"/>
    <w:rsid w:val="00EA7C7E"/>
    <w:rsid w:val="00EB0645"/>
    <w:rsid w:val="00EB0650"/>
    <w:rsid w:val="00EB0B2B"/>
    <w:rsid w:val="00EB0BB9"/>
    <w:rsid w:val="00EB1128"/>
    <w:rsid w:val="00EB1541"/>
    <w:rsid w:val="00EB1BD8"/>
    <w:rsid w:val="00EB2AD1"/>
    <w:rsid w:val="00EB3402"/>
    <w:rsid w:val="00EB4128"/>
    <w:rsid w:val="00EB4694"/>
    <w:rsid w:val="00EB4D93"/>
    <w:rsid w:val="00EB52CC"/>
    <w:rsid w:val="00EB5555"/>
    <w:rsid w:val="00EB5677"/>
    <w:rsid w:val="00EB5907"/>
    <w:rsid w:val="00EB5C92"/>
    <w:rsid w:val="00EB612A"/>
    <w:rsid w:val="00EB63FD"/>
    <w:rsid w:val="00EB7109"/>
    <w:rsid w:val="00EB761A"/>
    <w:rsid w:val="00EB7C05"/>
    <w:rsid w:val="00EC0DA3"/>
    <w:rsid w:val="00EC0FF7"/>
    <w:rsid w:val="00EC10AD"/>
    <w:rsid w:val="00EC2267"/>
    <w:rsid w:val="00EC2376"/>
    <w:rsid w:val="00EC26AB"/>
    <w:rsid w:val="00EC3054"/>
    <w:rsid w:val="00EC3389"/>
    <w:rsid w:val="00EC3DC1"/>
    <w:rsid w:val="00EC3FEB"/>
    <w:rsid w:val="00EC4A8A"/>
    <w:rsid w:val="00EC4BAC"/>
    <w:rsid w:val="00EC4BC8"/>
    <w:rsid w:val="00EC4C1E"/>
    <w:rsid w:val="00EC4F2B"/>
    <w:rsid w:val="00EC5339"/>
    <w:rsid w:val="00EC5AD7"/>
    <w:rsid w:val="00EC61F5"/>
    <w:rsid w:val="00EC6266"/>
    <w:rsid w:val="00EC6710"/>
    <w:rsid w:val="00EC7D6B"/>
    <w:rsid w:val="00ED0B29"/>
    <w:rsid w:val="00ED1594"/>
    <w:rsid w:val="00ED1919"/>
    <w:rsid w:val="00ED1D35"/>
    <w:rsid w:val="00ED1F5D"/>
    <w:rsid w:val="00ED2136"/>
    <w:rsid w:val="00ED2314"/>
    <w:rsid w:val="00ED244A"/>
    <w:rsid w:val="00ED24DB"/>
    <w:rsid w:val="00ED270E"/>
    <w:rsid w:val="00ED2733"/>
    <w:rsid w:val="00ED2BB8"/>
    <w:rsid w:val="00ED2D71"/>
    <w:rsid w:val="00ED38B1"/>
    <w:rsid w:val="00ED401E"/>
    <w:rsid w:val="00ED4585"/>
    <w:rsid w:val="00ED4755"/>
    <w:rsid w:val="00ED56CD"/>
    <w:rsid w:val="00ED586B"/>
    <w:rsid w:val="00ED5D9C"/>
    <w:rsid w:val="00ED6090"/>
    <w:rsid w:val="00ED6C34"/>
    <w:rsid w:val="00ED6DEE"/>
    <w:rsid w:val="00ED6E9D"/>
    <w:rsid w:val="00ED72B5"/>
    <w:rsid w:val="00ED73F4"/>
    <w:rsid w:val="00ED793B"/>
    <w:rsid w:val="00ED7BC9"/>
    <w:rsid w:val="00ED7D7A"/>
    <w:rsid w:val="00EE0066"/>
    <w:rsid w:val="00EE0346"/>
    <w:rsid w:val="00EE0726"/>
    <w:rsid w:val="00EE081F"/>
    <w:rsid w:val="00EE0DCC"/>
    <w:rsid w:val="00EE0F4D"/>
    <w:rsid w:val="00EE142B"/>
    <w:rsid w:val="00EE14DE"/>
    <w:rsid w:val="00EE154C"/>
    <w:rsid w:val="00EE1AE3"/>
    <w:rsid w:val="00EE21AA"/>
    <w:rsid w:val="00EE3744"/>
    <w:rsid w:val="00EE3E9E"/>
    <w:rsid w:val="00EE4B4B"/>
    <w:rsid w:val="00EE4E72"/>
    <w:rsid w:val="00EE515B"/>
    <w:rsid w:val="00EE523C"/>
    <w:rsid w:val="00EE5342"/>
    <w:rsid w:val="00EE55E6"/>
    <w:rsid w:val="00EE6242"/>
    <w:rsid w:val="00EE735E"/>
    <w:rsid w:val="00EE764E"/>
    <w:rsid w:val="00EE7739"/>
    <w:rsid w:val="00EE7865"/>
    <w:rsid w:val="00EE7B8A"/>
    <w:rsid w:val="00EE7BCA"/>
    <w:rsid w:val="00EE7D95"/>
    <w:rsid w:val="00EE7F98"/>
    <w:rsid w:val="00EF010F"/>
    <w:rsid w:val="00EF08D0"/>
    <w:rsid w:val="00EF0B92"/>
    <w:rsid w:val="00EF1062"/>
    <w:rsid w:val="00EF1195"/>
    <w:rsid w:val="00EF12E1"/>
    <w:rsid w:val="00EF177E"/>
    <w:rsid w:val="00EF199C"/>
    <w:rsid w:val="00EF1F02"/>
    <w:rsid w:val="00EF21FF"/>
    <w:rsid w:val="00EF2513"/>
    <w:rsid w:val="00EF26C2"/>
    <w:rsid w:val="00EF2CE3"/>
    <w:rsid w:val="00EF2EC3"/>
    <w:rsid w:val="00EF2F52"/>
    <w:rsid w:val="00EF315A"/>
    <w:rsid w:val="00EF31B2"/>
    <w:rsid w:val="00EF3B26"/>
    <w:rsid w:val="00EF3B65"/>
    <w:rsid w:val="00EF4D74"/>
    <w:rsid w:val="00EF5992"/>
    <w:rsid w:val="00EF5C11"/>
    <w:rsid w:val="00EF5E16"/>
    <w:rsid w:val="00EF5E7C"/>
    <w:rsid w:val="00EF5FBB"/>
    <w:rsid w:val="00EF60ED"/>
    <w:rsid w:val="00EF71A1"/>
    <w:rsid w:val="00EF7C84"/>
    <w:rsid w:val="00EF7CCE"/>
    <w:rsid w:val="00EF7DC5"/>
    <w:rsid w:val="00F002CF"/>
    <w:rsid w:val="00F007EE"/>
    <w:rsid w:val="00F00EF9"/>
    <w:rsid w:val="00F01248"/>
    <w:rsid w:val="00F01C69"/>
    <w:rsid w:val="00F01D09"/>
    <w:rsid w:val="00F0205C"/>
    <w:rsid w:val="00F02456"/>
    <w:rsid w:val="00F0360B"/>
    <w:rsid w:val="00F03CD1"/>
    <w:rsid w:val="00F03EF3"/>
    <w:rsid w:val="00F043C1"/>
    <w:rsid w:val="00F0494C"/>
    <w:rsid w:val="00F05158"/>
    <w:rsid w:val="00F05300"/>
    <w:rsid w:val="00F05942"/>
    <w:rsid w:val="00F061DC"/>
    <w:rsid w:val="00F06974"/>
    <w:rsid w:val="00F07263"/>
    <w:rsid w:val="00F07D37"/>
    <w:rsid w:val="00F07DF1"/>
    <w:rsid w:val="00F07FA3"/>
    <w:rsid w:val="00F10A84"/>
    <w:rsid w:val="00F115C4"/>
    <w:rsid w:val="00F11BE0"/>
    <w:rsid w:val="00F12735"/>
    <w:rsid w:val="00F12885"/>
    <w:rsid w:val="00F128B6"/>
    <w:rsid w:val="00F12989"/>
    <w:rsid w:val="00F12C69"/>
    <w:rsid w:val="00F12FAC"/>
    <w:rsid w:val="00F1317D"/>
    <w:rsid w:val="00F137C2"/>
    <w:rsid w:val="00F13982"/>
    <w:rsid w:val="00F13A1F"/>
    <w:rsid w:val="00F14315"/>
    <w:rsid w:val="00F14649"/>
    <w:rsid w:val="00F1519F"/>
    <w:rsid w:val="00F166A5"/>
    <w:rsid w:val="00F16F74"/>
    <w:rsid w:val="00F17774"/>
    <w:rsid w:val="00F17A10"/>
    <w:rsid w:val="00F17D2F"/>
    <w:rsid w:val="00F17E3C"/>
    <w:rsid w:val="00F2035B"/>
    <w:rsid w:val="00F21144"/>
    <w:rsid w:val="00F21A02"/>
    <w:rsid w:val="00F223DD"/>
    <w:rsid w:val="00F227E0"/>
    <w:rsid w:val="00F2281C"/>
    <w:rsid w:val="00F22F7D"/>
    <w:rsid w:val="00F23110"/>
    <w:rsid w:val="00F2357A"/>
    <w:rsid w:val="00F236F4"/>
    <w:rsid w:val="00F23903"/>
    <w:rsid w:val="00F23941"/>
    <w:rsid w:val="00F23BAC"/>
    <w:rsid w:val="00F23D7B"/>
    <w:rsid w:val="00F24293"/>
    <w:rsid w:val="00F24AEA"/>
    <w:rsid w:val="00F24D9F"/>
    <w:rsid w:val="00F24F18"/>
    <w:rsid w:val="00F2545D"/>
    <w:rsid w:val="00F256F4"/>
    <w:rsid w:val="00F25A92"/>
    <w:rsid w:val="00F26022"/>
    <w:rsid w:val="00F26456"/>
    <w:rsid w:val="00F268DD"/>
    <w:rsid w:val="00F26CF6"/>
    <w:rsid w:val="00F26E6E"/>
    <w:rsid w:val="00F27337"/>
    <w:rsid w:val="00F27347"/>
    <w:rsid w:val="00F27446"/>
    <w:rsid w:val="00F2763D"/>
    <w:rsid w:val="00F27A6D"/>
    <w:rsid w:val="00F30035"/>
    <w:rsid w:val="00F3027E"/>
    <w:rsid w:val="00F30289"/>
    <w:rsid w:val="00F30B18"/>
    <w:rsid w:val="00F31179"/>
    <w:rsid w:val="00F3132E"/>
    <w:rsid w:val="00F3156F"/>
    <w:rsid w:val="00F317A0"/>
    <w:rsid w:val="00F32D3F"/>
    <w:rsid w:val="00F3347B"/>
    <w:rsid w:val="00F33BC7"/>
    <w:rsid w:val="00F346F5"/>
    <w:rsid w:val="00F35A3B"/>
    <w:rsid w:val="00F35A92"/>
    <w:rsid w:val="00F361B7"/>
    <w:rsid w:val="00F36282"/>
    <w:rsid w:val="00F362CA"/>
    <w:rsid w:val="00F36EE7"/>
    <w:rsid w:val="00F36EF2"/>
    <w:rsid w:val="00F371C6"/>
    <w:rsid w:val="00F37862"/>
    <w:rsid w:val="00F37CE8"/>
    <w:rsid w:val="00F401DA"/>
    <w:rsid w:val="00F406C7"/>
    <w:rsid w:val="00F40CBA"/>
    <w:rsid w:val="00F40EBA"/>
    <w:rsid w:val="00F4129E"/>
    <w:rsid w:val="00F41332"/>
    <w:rsid w:val="00F4176B"/>
    <w:rsid w:val="00F41B85"/>
    <w:rsid w:val="00F422D7"/>
    <w:rsid w:val="00F42B57"/>
    <w:rsid w:val="00F43565"/>
    <w:rsid w:val="00F436DC"/>
    <w:rsid w:val="00F43F89"/>
    <w:rsid w:val="00F44649"/>
    <w:rsid w:val="00F4496F"/>
    <w:rsid w:val="00F45325"/>
    <w:rsid w:val="00F4586A"/>
    <w:rsid w:val="00F46E71"/>
    <w:rsid w:val="00F472A6"/>
    <w:rsid w:val="00F47670"/>
    <w:rsid w:val="00F478D7"/>
    <w:rsid w:val="00F479F8"/>
    <w:rsid w:val="00F500B3"/>
    <w:rsid w:val="00F504B0"/>
    <w:rsid w:val="00F508E4"/>
    <w:rsid w:val="00F50A81"/>
    <w:rsid w:val="00F524B7"/>
    <w:rsid w:val="00F5277E"/>
    <w:rsid w:val="00F52974"/>
    <w:rsid w:val="00F52F77"/>
    <w:rsid w:val="00F532C7"/>
    <w:rsid w:val="00F53EA6"/>
    <w:rsid w:val="00F54C46"/>
    <w:rsid w:val="00F54E87"/>
    <w:rsid w:val="00F55829"/>
    <w:rsid w:val="00F55D0B"/>
    <w:rsid w:val="00F561EC"/>
    <w:rsid w:val="00F56364"/>
    <w:rsid w:val="00F568B7"/>
    <w:rsid w:val="00F56AED"/>
    <w:rsid w:val="00F56DCD"/>
    <w:rsid w:val="00F57749"/>
    <w:rsid w:val="00F577C8"/>
    <w:rsid w:val="00F57A1D"/>
    <w:rsid w:val="00F57C8B"/>
    <w:rsid w:val="00F57EF6"/>
    <w:rsid w:val="00F609A1"/>
    <w:rsid w:val="00F60C76"/>
    <w:rsid w:val="00F60EA2"/>
    <w:rsid w:val="00F61CC5"/>
    <w:rsid w:val="00F6294F"/>
    <w:rsid w:val="00F629E0"/>
    <w:rsid w:val="00F62C9B"/>
    <w:rsid w:val="00F631E5"/>
    <w:rsid w:val="00F63BAD"/>
    <w:rsid w:val="00F63C15"/>
    <w:rsid w:val="00F64010"/>
    <w:rsid w:val="00F64A58"/>
    <w:rsid w:val="00F65558"/>
    <w:rsid w:val="00F659E9"/>
    <w:rsid w:val="00F66178"/>
    <w:rsid w:val="00F6638C"/>
    <w:rsid w:val="00F674D7"/>
    <w:rsid w:val="00F679B8"/>
    <w:rsid w:val="00F700D3"/>
    <w:rsid w:val="00F70A7B"/>
    <w:rsid w:val="00F719D3"/>
    <w:rsid w:val="00F71BCF"/>
    <w:rsid w:val="00F72037"/>
    <w:rsid w:val="00F7221F"/>
    <w:rsid w:val="00F72220"/>
    <w:rsid w:val="00F722E2"/>
    <w:rsid w:val="00F72385"/>
    <w:rsid w:val="00F7251F"/>
    <w:rsid w:val="00F72D4A"/>
    <w:rsid w:val="00F735DE"/>
    <w:rsid w:val="00F735FD"/>
    <w:rsid w:val="00F737D5"/>
    <w:rsid w:val="00F738C2"/>
    <w:rsid w:val="00F73A4A"/>
    <w:rsid w:val="00F73D7B"/>
    <w:rsid w:val="00F74943"/>
    <w:rsid w:val="00F749C8"/>
    <w:rsid w:val="00F74AD7"/>
    <w:rsid w:val="00F74CA7"/>
    <w:rsid w:val="00F75A4F"/>
    <w:rsid w:val="00F7698E"/>
    <w:rsid w:val="00F76A28"/>
    <w:rsid w:val="00F76C2B"/>
    <w:rsid w:val="00F76CE4"/>
    <w:rsid w:val="00F76EB8"/>
    <w:rsid w:val="00F7721C"/>
    <w:rsid w:val="00F772B1"/>
    <w:rsid w:val="00F77475"/>
    <w:rsid w:val="00F7790C"/>
    <w:rsid w:val="00F77A12"/>
    <w:rsid w:val="00F77BE5"/>
    <w:rsid w:val="00F77CC3"/>
    <w:rsid w:val="00F77FB7"/>
    <w:rsid w:val="00F81102"/>
    <w:rsid w:val="00F81396"/>
    <w:rsid w:val="00F81585"/>
    <w:rsid w:val="00F81816"/>
    <w:rsid w:val="00F819DF"/>
    <w:rsid w:val="00F824C9"/>
    <w:rsid w:val="00F826C9"/>
    <w:rsid w:val="00F8300E"/>
    <w:rsid w:val="00F832E0"/>
    <w:rsid w:val="00F8336F"/>
    <w:rsid w:val="00F8361F"/>
    <w:rsid w:val="00F84ABE"/>
    <w:rsid w:val="00F84B63"/>
    <w:rsid w:val="00F84C66"/>
    <w:rsid w:val="00F84E6A"/>
    <w:rsid w:val="00F84EE7"/>
    <w:rsid w:val="00F84FAE"/>
    <w:rsid w:val="00F85990"/>
    <w:rsid w:val="00F85CF2"/>
    <w:rsid w:val="00F85D34"/>
    <w:rsid w:val="00F85DB8"/>
    <w:rsid w:val="00F85DF1"/>
    <w:rsid w:val="00F85E68"/>
    <w:rsid w:val="00F863D6"/>
    <w:rsid w:val="00F863DD"/>
    <w:rsid w:val="00F86876"/>
    <w:rsid w:val="00F86FF0"/>
    <w:rsid w:val="00F8792E"/>
    <w:rsid w:val="00F87D68"/>
    <w:rsid w:val="00F87EB7"/>
    <w:rsid w:val="00F904DD"/>
    <w:rsid w:val="00F9054D"/>
    <w:rsid w:val="00F9113C"/>
    <w:rsid w:val="00F913B0"/>
    <w:rsid w:val="00F9226A"/>
    <w:rsid w:val="00F92438"/>
    <w:rsid w:val="00F934D1"/>
    <w:rsid w:val="00F94D94"/>
    <w:rsid w:val="00F94FFB"/>
    <w:rsid w:val="00F95279"/>
    <w:rsid w:val="00F961A6"/>
    <w:rsid w:val="00F96211"/>
    <w:rsid w:val="00F96B79"/>
    <w:rsid w:val="00F96E24"/>
    <w:rsid w:val="00F96F0B"/>
    <w:rsid w:val="00F974E1"/>
    <w:rsid w:val="00F97635"/>
    <w:rsid w:val="00F9776B"/>
    <w:rsid w:val="00F97819"/>
    <w:rsid w:val="00F97B80"/>
    <w:rsid w:val="00FA03D0"/>
    <w:rsid w:val="00FA06C6"/>
    <w:rsid w:val="00FA0B18"/>
    <w:rsid w:val="00FA19F8"/>
    <w:rsid w:val="00FA1C90"/>
    <w:rsid w:val="00FA1CF6"/>
    <w:rsid w:val="00FA233F"/>
    <w:rsid w:val="00FA3131"/>
    <w:rsid w:val="00FA3368"/>
    <w:rsid w:val="00FA3ADD"/>
    <w:rsid w:val="00FA3D6B"/>
    <w:rsid w:val="00FA3DC0"/>
    <w:rsid w:val="00FA3FE0"/>
    <w:rsid w:val="00FA4B5B"/>
    <w:rsid w:val="00FA4E7E"/>
    <w:rsid w:val="00FA57F5"/>
    <w:rsid w:val="00FA59E8"/>
    <w:rsid w:val="00FA5D85"/>
    <w:rsid w:val="00FA5E7A"/>
    <w:rsid w:val="00FA695A"/>
    <w:rsid w:val="00FA6FAC"/>
    <w:rsid w:val="00FA717B"/>
    <w:rsid w:val="00FA7425"/>
    <w:rsid w:val="00FA77C8"/>
    <w:rsid w:val="00FA7FE8"/>
    <w:rsid w:val="00FB0624"/>
    <w:rsid w:val="00FB0DC1"/>
    <w:rsid w:val="00FB14DA"/>
    <w:rsid w:val="00FB15C8"/>
    <w:rsid w:val="00FB1A00"/>
    <w:rsid w:val="00FB1D9B"/>
    <w:rsid w:val="00FB1EC5"/>
    <w:rsid w:val="00FB1F23"/>
    <w:rsid w:val="00FB2D6F"/>
    <w:rsid w:val="00FB2E60"/>
    <w:rsid w:val="00FB2ED5"/>
    <w:rsid w:val="00FB3959"/>
    <w:rsid w:val="00FB3ACE"/>
    <w:rsid w:val="00FB3DA5"/>
    <w:rsid w:val="00FB3E46"/>
    <w:rsid w:val="00FB3EE5"/>
    <w:rsid w:val="00FB45E4"/>
    <w:rsid w:val="00FB4B98"/>
    <w:rsid w:val="00FB50F3"/>
    <w:rsid w:val="00FB6178"/>
    <w:rsid w:val="00FB6DFE"/>
    <w:rsid w:val="00FB6F3E"/>
    <w:rsid w:val="00FB75C6"/>
    <w:rsid w:val="00FB76C5"/>
    <w:rsid w:val="00FB76C8"/>
    <w:rsid w:val="00FB7BCA"/>
    <w:rsid w:val="00FB7BF5"/>
    <w:rsid w:val="00FB7CC5"/>
    <w:rsid w:val="00FC0774"/>
    <w:rsid w:val="00FC08F8"/>
    <w:rsid w:val="00FC0BF8"/>
    <w:rsid w:val="00FC1225"/>
    <w:rsid w:val="00FC1F1E"/>
    <w:rsid w:val="00FC21F2"/>
    <w:rsid w:val="00FC27EE"/>
    <w:rsid w:val="00FC2C9D"/>
    <w:rsid w:val="00FC3153"/>
    <w:rsid w:val="00FC335E"/>
    <w:rsid w:val="00FC34B5"/>
    <w:rsid w:val="00FC36B3"/>
    <w:rsid w:val="00FC3CF3"/>
    <w:rsid w:val="00FC3ECC"/>
    <w:rsid w:val="00FC4305"/>
    <w:rsid w:val="00FC5833"/>
    <w:rsid w:val="00FC5F74"/>
    <w:rsid w:val="00FC62A0"/>
    <w:rsid w:val="00FC6641"/>
    <w:rsid w:val="00FC6873"/>
    <w:rsid w:val="00FC6D0E"/>
    <w:rsid w:val="00FC73F1"/>
    <w:rsid w:val="00FC7685"/>
    <w:rsid w:val="00FC7734"/>
    <w:rsid w:val="00FC7B1D"/>
    <w:rsid w:val="00FD008B"/>
    <w:rsid w:val="00FD01ED"/>
    <w:rsid w:val="00FD020F"/>
    <w:rsid w:val="00FD1487"/>
    <w:rsid w:val="00FD1731"/>
    <w:rsid w:val="00FD277C"/>
    <w:rsid w:val="00FD2BF9"/>
    <w:rsid w:val="00FD2E87"/>
    <w:rsid w:val="00FD2EC6"/>
    <w:rsid w:val="00FD3306"/>
    <w:rsid w:val="00FD3F12"/>
    <w:rsid w:val="00FD4C6D"/>
    <w:rsid w:val="00FD500A"/>
    <w:rsid w:val="00FD5015"/>
    <w:rsid w:val="00FD5995"/>
    <w:rsid w:val="00FD5AA1"/>
    <w:rsid w:val="00FD6074"/>
    <w:rsid w:val="00FD69AD"/>
    <w:rsid w:val="00FD72F4"/>
    <w:rsid w:val="00FD7B5A"/>
    <w:rsid w:val="00FD7CC1"/>
    <w:rsid w:val="00FD7CCF"/>
    <w:rsid w:val="00FD7D63"/>
    <w:rsid w:val="00FE0709"/>
    <w:rsid w:val="00FE0B0C"/>
    <w:rsid w:val="00FE0DFC"/>
    <w:rsid w:val="00FE145F"/>
    <w:rsid w:val="00FE1496"/>
    <w:rsid w:val="00FE1ADB"/>
    <w:rsid w:val="00FE1F6C"/>
    <w:rsid w:val="00FE20A3"/>
    <w:rsid w:val="00FE20CA"/>
    <w:rsid w:val="00FE289D"/>
    <w:rsid w:val="00FE30CF"/>
    <w:rsid w:val="00FE31D9"/>
    <w:rsid w:val="00FE332B"/>
    <w:rsid w:val="00FE34C0"/>
    <w:rsid w:val="00FE39FC"/>
    <w:rsid w:val="00FE3A13"/>
    <w:rsid w:val="00FE3C84"/>
    <w:rsid w:val="00FE3CD0"/>
    <w:rsid w:val="00FE463D"/>
    <w:rsid w:val="00FE4909"/>
    <w:rsid w:val="00FE49AF"/>
    <w:rsid w:val="00FE4E14"/>
    <w:rsid w:val="00FE4F28"/>
    <w:rsid w:val="00FE50B7"/>
    <w:rsid w:val="00FE530B"/>
    <w:rsid w:val="00FE54DE"/>
    <w:rsid w:val="00FE72ED"/>
    <w:rsid w:val="00FE7396"/>
    <w:rsid w:val="00FE74E0"/>
    <w:rsid w:val="00FE7C73"/>
    <w:rsid w:val="00FE7E9F"/>
    <w:rsid w:val="00FF00DC"/>
    <w:rsid w:val="00FF035F"/>
    <w:rsid w:val="00FF0675"/>
    <w:rsid w:val="00FF07A8"/>
    <w:rsid w:val="00FF07E6"/>
    <w:rsid w:val="00FF0856"/>
    <w:rsid w:val="00FF0FB7"/>
    <w:rsid w:val="00FF1427"/>
    <w:rsid w:val="00FF1486"/>
    <w:rsid w:val="00FF1BC8"/>
    <w:rsid w:val="00FF31E9"/>
    <w:rsid w:val="00FF349F"/>
    <w:rsid w:val="00FF34B3"/>
    <w:rsid w:val="00FF469F"/>
    <w:rsid w:val="00FF4896"/>
    <w:rsid w:val="00FF4AAB"/>
    <w:rsid w:val="00FF4C7D"/>
    <w:rsid w:val="00FF5514"/>
    <w:rsid w:val="00FF5E2A"/>
    <w:rsid w:val="00FF5F63"/>
    <w:rsid w:val="00FF6018"/>
    <w:rsid w:val="00FF6057"/>
    <w:rsid w:val="00FF63AF"/>
    <w:rsid w:val="00FF67F8"/>
    <w:rsid w:val="00FF6D26"/>
    <w:rsid w:val="00FF6E68"/>
    <w:rsid w:val="00FF76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77A8A42-DCBE-486E-8633-F8E85C45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873"/>
    <w:pPr>
      <w:spacing w:after="160" w:line="259" w:lineRule="auto"/>
    </w:pPr>
    <w:rPr>
      <w:rFonts w:eastAsia="Times New Roman"/>
      <w:sz w:val="22"/>
      <w:szCs w:val="22"/>
      <w:lang w:val="en-US" w:eastAsia="en-US"/>
    </w:rPr>
  </w:style>
  <w:style w:type="paragraph" w:styleId="Balk1">
    <w:name w:val="heading 1"/>
    <w:basedOn w:val="Normal"/>
    <w:next w:val="Normal"/>
    <w:link w:val="Balk1Char"/>
    <w:qFormat/>
    <w:locked/>
    <w:rsid w:val="00887020"/>
    <w:pPr>
      <w:keepNext/>
      <w:spacing w:before="240" w:after="60" w:line="240" w:lineRule="auto"/>
      <w:outlineLvl w:val="0"/>
    </w:pPr>
    <w:rPr>
      <w:rFonts w:ascii="Cambria" w:hAnsi="Cambria"/>
      <w:b/>
      <w:noProof/>
      <w:kern w:val="32"/>
      <w:sz w:val="32"/>
      <w:szCs w:val="20"/>
      <w:lang w:val="tr-TR" w:eastAsia="tr-TR"/>
    </w:rPr>
  </w:style>
  <w:style w:type="paragraph" w:styleId="Balk2">
    <w:name w:val="heading 2"/>
    <w:basedOn w:val="Normal"/>
    <w:next w:val="Normal"/>
    <w:uiPriority w:val="9"/>
    <w:qFormat/>
    <w:locked/>
    <w:rsid w:val="00EA1A7E"/>
    <w:pPr>
      <w:keepNext/>
      <w:spacing w:before="240" w:after="60" w:line="240" w:lineRule="auto"/>
      <w:outlineLvl w:val="1"/>
    </w:pPr>
    <w:rPr>
      <w:rFonts w:ascii="Cambria" w:hAnsi="Cambria"/>
      <w:b/>
      <w:bCs/>
      <w:i/>
      <w:iCs/>
      <w:noProof/>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locked/>
    <w:rsid w:val="0078267C"/>
    <w:rPr>
      <w:rFonts w:ascii="Cambria" w:hAnsi="Cambria" w:cs="Times New Roman"/>
      <w:b/>
      <w:kern w:val="32"/>
      <w:sz w:val="32"/>
    </w:rPr>
  </w:style>
  <w:style w:type="character" w:styleId="AklamaBavurusu">
    <w:name w:val="annotation reference"/>
    <w:uiPriority w:val="99"/>
    <w:semiHidden/>
    <w:rsid w:val="00FC6873"/>
    <w:rPr>
      <w:rFonts w:cs="Times New Roman"/>
      <w:sz w:val="16"/>
    </w:rPr>
  </w:style>
  <w:style w:type="paragraph" w:styleId="AklamaMetni">
    <w:name w:val="annotation text"/>
    <w:aliases w:val="Char1"/>
    <w:basedOn w:val="Normal"/>
    <w:link w:val="AklamaMetniChar"/>
    <w:uiPriority w:val="99"/>
    <w:rsid w:val="00FC6873"/>
    <w:pPr>
      <w:spacing w:line="240" w:lineRule="auto"/>
    </w:pPr>
    <w:rPr>
      <w:sz w:val="20"/>
      <w:szCs w:val="20"/>
      <w:lang w:eastAsia="ja-JP"/>
    </w:rPr>
  </w:style>
  <w:style w:type="character" w:customStyle="1" w:styleId="AklamaMetniChar">
    <w:name w:val="Açıklama Metni Char"/>
    <w:aliases w:val="Char1 Char"/>
    <w:link w:val="AklamaMetni"/>
    <w:uiPriority w:val="99"/>
    <w:locked/>
    <w:rsid w:val="00FC6873"/>
    <w:rPr>
      <w:rFonts w:ascii="Calibri" w:hAnsi="Calibri" w:cs="Times New Roman"/>
      <w:sz w:val="20"/>
    </w:rPr>
  </w:style>
  <w:style w:type="paragraph" w:customStyle="1" w:styleId="SP3106527">
    <w:name w:val="SP.3.106527"/>
    <w:basedOn w:val="Normal"/>
    <w:next w:val="Normal"/>
    <w:rsid w:val="00FC6873"/>
    <w:pPr>
      <w:autoSpaceDE w:val="0"/>
      <w:autoSpaceDN w:val="0"/>
      <w:adjustRightInd w:val="0"/>
      <w:spacing w:after="0" w:line="240" w:lineRule="auto"/>
    </w:pPr>
    <w:rPr>
      <w:rFonts w:ascii="Times Ten" w:hAnsi="Times Ten"/>
      <w:sz w:val="24"/>
      <w:szCs w:val="24"/>
    </w:rPr>
  </w:style>
  <w:style w:type="character" w:customStyle="1" w:styleId="SC3241737">
    <w:name w:val="SC.3.241737"/>
    <w:rsid w:val="00FC6873"/>
    <w:rPr>
      <w:color w:val="000000"/>
      <w:sz w:val="20"/>
    </w:rPr>
  </w:style>
  <w:style w:type="paragraph" w:customStyle="1" w:styleId="3-normalyaz">
    <w:name w:val="3-normalyaz"/>
    <w:basedOn w:val="Normal"/>
    <w:rsid w:val="00FC6873"/>
    <w:pPr>
      <w:spacing w:before="100" w:beforeAutospacing="1" w:after="100" w:afterAutospacing="1" w:line="240" w:lineRule="auto"/>
    </w:pPr>
    <w:rPr>
      <w:rFonts w:ascii="Times New Roman" w:eastAsia="Calibri" w:hAnsi="Times New Roman"/>
      <w:sz w:val="24"/>
      <w:szCs w:val="24"/>
    </w:rPr>
  </w:style>
  <w:style w:type="character" w:customStyle="1" w:styleId="spelle">
    <w:name w:val="spelle"/>
    <w:rsid w:val="00FC6873"/>
  </w:style>
  <w:style w:type="paragraph" w:customStyle="1" w:styleId="ListeParagraf1">
    <w:name w:val="Liste Paragraf1"/>
    <w:basedOn w:val="Normal"/>
    <w:rsid w:val="00FC6873"/>
    <w:pPr>
      <w:spacing w:after="200" w:line="276" w:lineRule="auto"/>
      <w:ind w:left="720"/>
      <w:contextualSpacing/>
    </w:pPr>
    <w:rPr>
      <w:sz w:val="24"/>
      <w:szCs w:val="20"/>
    </w:rPr>
  </w:style>
  <w:style w:type="paragraph" w:styleId="BalonMetni">
    <w:name w:val="Balloon Text"/>
    <w:basedOn w:val="Normal"/>
    <w:link w:val="BalonMetniChar"/>
    <w:uiPriority w:val="99"/>
    <w:semiHidden/>
    <w:rsid w:val="00FC6873"/>
    <w:pPr>
      <w:spacing w:after="0" w:line="240" w:lineRule="auto"/>
    </w:pPr>
    <w:rPr>
      <w:rFonts w:ascii="Segoe UI" w:hAnsi="Segoe UI"/>
      <w:sz w:val="18"/>
      <w:szCs w:val="20"/>
      <w:lang w:eastAsia="ja-JP"/>
    </w:rPr>
  </w:style>
  <w:style w:type="character" w:customStyle="1" w:styleId="BalonMetniChar">
    <w:name w:val="Balon Metni Char"/>
    <w:link w:val="BalonMetni"/>
    <w:uiPriority w:val="99"/>
    <w:semiHidden/>
    <w:locked/>
    <w:rsid w:val="00FC6873"/>
    <w:rPr>
      <w:rFonts w:ascii="Segoe UI" w:hAnsi="Segoe UI" w:cs="Times New Roman"/>
      <w:sz w:val="18"/>
    </w:rPr>
  </w:style>
  <w:style w:type="paragraph" w:customStyle="1" w:styleId="Default">
    <w:name w:val="Default"/>
    <w:rsid w:val="00FC6873"/>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grame">
    <w:name w:val="grame"/>
    <w:rsid w:val="00FC6873"/>
  </w:style>
  <w:style w:type="character" w:customStyle="1" w:styleId="Balk2Char">
    <w:name w:val="Başlık 2 Char"/>
    <w:link w:val="Balk21"/>
    <w:uiPriority w:val="9"/>
    <w:locked/>
    <w:rsid w:val="00FC6873"/>
    <w:rPr>
      <w:rFonts w:ascii="Calibri Light" w:hAnsi="Calibri Light"/>
      <w:color w:val="2E74B5"/>
      <w:sz w:val="26"/>
    </w:rPr>
  </w:style>
  <w:style w:type="paragraph" w:customStyle="1" w:styleId="Balk21">
    <w:name w:val="Başlık 21"/>
    <w:basedOn w:val="Normal"/>
    <w:next w:val="Normal"/>
    <w:link w:val="Balk2Char"/>
    <w:uiPriority w:val="99"/>
    <w:rsid w:val="00FC6873"/>
    <w:pPr>
      <w:keepNext/>
      <w:keepLines/>
      <w:tabs>
        <w:tab w:val="left" w:pos="567"/>
      </w:tabs>
      <w:spacing w:after="0" w:line="240" w:lineRule="auto"/>
      <w:ind w:firstLine="567"/>
      <w:outlineLvl w:val="1"/>
    </w:pPr>
    <w:rPr>
      <w:rFonts w:ascii="Calibri Light" w:hAnsi="Calibri Light"/>
      <w:color w:val="2E74B5"/>
      <w:sz w:val="26"/>
      <w:szCs w:val="20"/>
      <w:lang w:eastAsia="ja-JP"/>
    </w:rPr>
  </w:style>
  <w:style w:type="paragraph" w:styleId="AklamaKonusu">
    <w:name w:val="annotation subject"/>
    <w:basedOn w:val="AklamaMetni"/>
    <w:next w:val="AklamaMetni"/>
    <w:link w:val="AklamaKonusuChar"/>
    <w:semiHidden/>
    <w:rsid w:val="00FC6873"/>
    <w:rPr>
      <w:b/>
    </w:rPr>
  </w:style>
  <w:style w:type="character" w:customStyle="1" w:styleId="AklamaKonusuChar">
    <w:name w:val="Açıklama Konusu Char"/>
    <w:link w:val="AklamaKonusu"/>
    <w:semiHidden/>
    <w:locked/>
    <w:rsid w:val="00FC6873"/>
    <w:rPr>
      <w:rFonts w:ascii="Calibri" w:hAnsi="Calibri" w:cs="Times New Roman"/>
      <w:b/>
      <w:sz w:val="20"/>
    </w:rPr>
  </w:style>
  <w:style w:type="paragraph" w:customStyle="1" w:styleId="Dzeltme1">
    <w:name w:val="Düzeltme1"/>
    <w:hidden/>
    <w:semiHidden/>
    <w:rsid w:val="00FC6873"/>
    <w:rPr>
      <w:rFonts w:eastAsia="Times New Roman"/>
      <w:sz w:val="22"/>
      <w:szCs w:val="22"/>
      <w:lang w:val="en-US" w:eastAsia="en-US"/>
    </w:rPr>
  </w:style>
  <w:style w:type="paragraph" w:customStyle="1" w:styleId="SP3106613">
    <w:name w:val="SP.3.106613"/>
    <w:basedOn w:val="Default"/>
    <w:next w:val="Default"/>
    <w:rsid w:val="00FC6873"/>
    <w:rPr>
      <w:rFonts w:ascii="Times Ten" w:hAnsi="Times Ten"/>
      <w:color w:val="auto"/>
    </w:rPr>
  </w:style>
  <w:style w:type="paragraph" w:customStyle="1" w:styleId="SP3106569">
    <w:name w:val="SP.3.106569"/>
    <w:basedOn w:val="Default"/>
    <w:next w:val="Default"/>
    <w:rsid w:val="00FC6873"/>
    <w:rPr>
      <w:rFonts w:ascii="Times Ten" w:hAnsi="Times Ten"/>
      <w:color w:val="auto"/>
    </w:rPr>
  </w:style>
  <w:style w:type="paragraph" w:customStyle="1" w:styleId="SP3106631">
    <w:name w:val="SP.3.106631"/>
    <w:basedOn w:val="Default"/>
    <w:next w:val="Default"/>
    <w:rsid w:val="00FC6873"/>
    <w:rPr>
      <w:rFonts w:ascii="Times Ten" w:hAnsi="Times Ten"/>
      <w:color w:val="auto"/>
    </w:rPr>
  </w:style>
  <w:style w:type="character" w:customStyle="1" w:styleId="SC3241697">
    <w:name w:val="SC.3.241697"/>
    <w:rsid w:val="00FC6873"/>
    <w:rPr>
      <w:color w:val="000000"/>
    </w:rPr>
  </w:style>
  <w:style w:type="character" w:customStyle="1" w:styleId="Balk1Char">
    <w:name w:val="Başlık 1 Char"/>
    <w:link w:val="Balk1"/>
    <w:locked/>
    <w:rsid w:val="00887020"/>
    <w:rPr>
      <w:rFonts w:ascii="Cambria" w:hAnsi="Cambria"/>
      <w:b/>
      <w:noProof/>
      <w:kern w:val="32"/>
      <w:sz w:val="32"/>
      <w:lang w:val="tr-TR" w:eastAsia="tr-TR"/>
    </w:rPr>
  </w:style>
  <w:style w:type="character" w:customStyle="1" w:styleId="fontstyle01">
    <w:name w:val="fontstyle01"/>
    <w:rsid w:val="004759AB"/>
    <w:rPr>
      <w:rFonts w:ascii="TimesNewRomanPSMT" w:eastAsia="Times New Roman"/>
      <w:color w:val="000000"/>
      <w:sz w:val="18"/>
    </w:rPr>
  </w:style>
  <w:style w:type="paragraph" w:styleId="stBilgi">
    <w:name w:val="header"/>
    <w:basedOn w:val="Normal"/>
    <w:link w:val="stBilgiChar"/>
    <w:rsid w:val="00B91207"/>
    <w:pPr>
      <w:tabs>
        <w:tab w:val="center" w:pos="4536"/>
        <w:tab w:val="right" w:pos="9072"/>
      </w:tabs>
    </w:pPr>
    <w:rPr>
      <w:sz w:val="20"/>
      <w:szCs w:val="20"/>
      <w:lang w:eastAsia="ja-JP"/>
    </w:rPr>
  </w:style>
  <w:style w:type="character" w:customStyle="1" w:styleId="stBilgiChar">
    <w:name w:val="Üst Bilgi Char"/>
    <w:link w:val="stBilgi"/>
    <w:locked/>
    <w:rsid w:val="00B91207"/>
    <w:rPr>
      <w:rFonts w:cs="Times New Roman"/>
    </w:rPr>
  </w:style>
  <w:style w:type="paragraph" w:styleId="AltBilgi">
    <w:name w:val="footer"/>
    <w:basedOn w:val="Normal"/>
    <w:link w:val="AltBilgiChar"/>
    <w:rsid w:val="00B91207"/>
    <w:pPr>
      <w:tabs>
        <w:tab w:val="center" w:pos="4536"/>
        <w:tab w:val="right" w:pos="9072"/>
      </w:tabs>
    </w:pPr>
    <w:rPr>
      <w:sz w:val="20"/>
      <w:szCs w:val="20"/>
      <w:lang w:eastAsia="ja-JP"/>
    </w:rPr>
  </w:style>
  <w:style w:type="character" w:customStyle="1" w:styleId="AltBilgiChar">
    <w:name w:val="Alt Bilgi Char"/>
    <w:link w:val="AltBilgi"/>
    <w:locked/>
    <w:rsid w:val="00B91207"/>
    <w:rPr>
      <w:rFonts w:cs="Times New Roman"/>
    </w:rPr>
  </w:style>
  <w:style w:type="paragraph" w:customStyle="1" w:styleId="CM1">
    <w:name w:val="CM1"/>
    <w:basedOn w:val="Default"/>
    <w:next w:val="Default"/>
    <w:rsid w:val="0077497D"/>
    <w:rPr>
      <w:rFonts w:ascii="EUAlbertina" w:hAnsi="EUAlbertina"/>
      <w:color w:val="auto"/>
    </w:rPr>
  </w:style>
  <w:style w:type="paragraph" w:customStyle="1" w:styleId="CM3">
    <w:name w:val="CM3"/>
    <w:basedOn w:val="Default"/>
    <w:next w:val="Default"/>
    <w:rsid w:val="0077497D"/>
    <w:rPr>
      <w:rFonts w:ascii="EUAlbertina" w:hAnsi="EUAlbertina"/>
      <w:color w:val="auto"/>
    </w:rPr>
  </w:style>
  <w:style w:type="paragraph" w:customStyle="1" w:styleId="ListeParagraf10">
    <w:name w:val="Liste Paragraf1"/>
    <w:basedOn w:val="Normal"/>
    <w:rsid w:val="009F3FC6"/>
    <w:pPr>
      <w:spacing w:after="0" w:line="240" w:lineRule="auto"/>
      <w:ind w:left="708"/>
    </w:pPr>
    <w:rPr>
      <w:rFonts w:ascii="Times New Roman" w:eastAsia="Calibri" w:hAnsi="Times New Roman"/>
      <w:noProof/>
      <w:sz w:val="20"/>
      <w:szCs w:val="20"/>
      <w:lang w:val="tr-TR" w:eastAsia="tr-TR"/>
    </w:rPr>
  </w:style>
  <w:style w:type="paragraph" w:customStyle="1" w:styleId="2-OrtaBaslk">
    <w:name w:val="2-Orta Baslık"/>
    <w:rsid w:val="006C0A6F"/>
    <w:pPr>
      <w:jc w:val="center"/>
    </w:pPr>
    <w:rPr>
      <w:rFonts w:ascii="Times New Roman" w:eastAsia="ヒラギノ明朝 Pro W3" w:hAnsi="Times"/>
      <w:b/>
      <w:bCs/>
      <w:sz w:val="19"/>
      <w:szCs w:val="19"/>
      <w:lang w:eastAsia="en-US"/>
    </w:rPr>
  </w:style>
  <w:style w:type="paragraph" w:styleId="ListeParagraf">
    <w:name w:val="List Paragraph"/>
    <w:basedOn w:val="Normal"/>
    <w:uiPriority w:val="99"/>
    <w:qFormat/>
    <w:rsid w:val="00CC7E41"/>
    <w:pPr>
      <w:spacing w:after="200" w:line="276" w:lineRule="auto"/>
      <w:ind w:left="720"/>
      <w:contextualSpacing/>
    </w:pPr>
    <w:rPr>
      <w:rFonts w:eastAsia="Calibri"/>
      <w:sz w:val="24"/>
      <w:szCs w:val="20"/>
    </w:rPr>
  </w:style>
  <w:style w:type="character" w:styleId="Kpr">
    <w:name w:val="Hyperlink"/>
    <w:uiPriority w:val="99"/>
    <w:unhideWhenUsed/>
    <w:rsid w:val="00CC7E41"/>
    <w:rPr>
      <w:color w:val="0000FF"/>
      <w:u w:val="single"/>
    </w:rPr>
  </w:style>
  <w:style w:type="paragraph" w:customStyle="1" w:styleId="ortabalkbold">
    <w:name w:val="ortabalkbold"/>
    <w:basedOn w:val="Normal"/>
    <w:rsid w:val="00B214CF"/>
    <w:pPr>
      <w:spacing w:before="100" w:beforeAutospacing="1" w:after="100" w:afterAutospacing="1" w:line="240" w:lineRule="auto"/>
    </w:pPr>
    <w:rPr>
      <w:rFonts w:ascii="Times New Roman" w:hAnsi="Times New Roman"/>
      <w:sz w:val="24"/>
      <w:szCs w:val="24"/>
    </w:rPr>
  </w:style>
  <w:style w:type="character" w:customStyle="1" w:styleId="Balk2Char1">
    <w:name w:val="Başlık 2 Char1"/>
    <w:semiHidden/>
    <w:rsid w:val="00EA1A7E"/>
    <w:rPr>
      <w:rFonts w:ascii="Calibri Light" w:eastAsia="Times New Roman" w:hAnsi="Calibri Light" w:cs="Times New Roman"/>
      <w:b/>
      <w:bCs/>
      <w:i/>
      <w:iCs/>
      <w:sz w:val="28"/>
      <w:szCs w:val="28"/>
      <w:lang w:val="en-US" w:eastAsia="en-US"/>
    </w:rPr>
  </w:style>
  <w:style w:type="paragraph" w:styleId="Dzeltme">
    <w:name w:val="Revision"/>
    <w:hidden/>
    <w:uiPriority w:val="99"/>
    <w:semiHidden/>
    <w:rsid w:val="0098633F"/>
    <w:rPr>
      <w:rFonts w:eastAsia="Times New Roman"/>
      <w:sz w:val="22"/>
      <w:szCs w:val="22"/>
      <w:lang w:val="en-US" w:eastAsia="en-US"/>
    </w:rPr>
  </w:style>
  <w:style w:type="table" w:styleId="TabloKlavuzu">
    <w:name w:val="Table Grid"/>
    <w:basedOn w:val="NormalTablo"/>
    <w:uiPriority w:val="39"/>
    <w:locked/>
    <w:rsid w:val="008753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1100224">
      <w:bodyDiv w:val="1"/>
      <w:marLeft w:val="0"/>
      <w:marRight w:val="0"/>
      <w:marTop w:val="0"/>
      <w:marBottom w:val="0"/>
      <w:divBdr>
        <w:top w:val="none" w:sz="0" w:space="0" w:color="auto"/>
        <w:left w:val="none" w:sz="0" w:space="0" w:color="auto"/>
        <w:bottom w:val="none" w:sz="0" w:space="0" w:color="auto"/>
        <w:right w:val="none" w:sz="0" w:space="0" w:color="auto"/>
      </w:divBdr>
      <w:divsChild>
        <w:div w:id="2118983760">
          <w:marLeft w:val="0"/>
          <w:marRight w:val="0"/>
          <w:marTop w:val="0"/>
          <w:marBottom w:val="0"/>
          <w:divBdr>
            <w:top w:val="none" w:sz="0" w:space="0" w:color="auto"/>
            <w:left w:val="none" w:sz="0" w:space="0" w:color="auto"/>
            <w:bottom w:val="none" w:sz="0" w:space="0" w:color="auto"/>
            <w:right w:val="none" w:sz="0" w:space="0" w:color="auto"/>
          </w:divBdr>
        </w:div>
      </w:divsChild>
    </w:div>
    <w:div w:id="792137499">
      <w:bodyDiv w:val="1"/>
      <w:marLeft w:val="0"/>
      <w:marRight w:val="0"/>
      <w:marTop w:val="0"/>
      <w:marBottom w:val="0"/>
      <w:divBdr>
        <w:top w:val="none" w:sz="0" w:space="0" w:color="auto"/>
        <w:left w:val="none" w:sz="0" w:space="0" w:color="auto"/>
        <w:bottom w:val="none" w:sz="0" w:space="0" w:color="auto"/>
        <w:right w:val="none" w:sz="0" w:space="0" w:color="auto"/>
      </w:divBdr>
    </w:div>
    <w:div w:id="1215657109">
      <w:bodyDiv w:val="1"/>
      <w:marLeft w:val="0"/>
      <w:marRight w:val="0"/>
      <w:marTop w:val="0"/>
      <w:marBottom w:val="0"/>
      <w:divBdr>
        <w:top w:val="none" w:sz="0" w:space="0" w:color="auto"/>
        <w:left w:val="none" w:sz="0" w:space="0" w:color="auto"/>
        <w:bottom w:val="none" w:sz="0" w:space="0" w:color="auto"/>
        <w:right w:val="none" w:sz="0" w:space="0" w:color="auto"/>
      </w:divBdr>
      <w:divsChild>
        <w:div w:id="214851476">
          <w:marLeft w:val="0"/>
          <w:marRight w:val="0"/>
          <w:marTop w:val="0"/>
          <w:marBottom w:val="0"/>
          <w:divBdr>
            <w:top w:val="none" w:sz="0" w:space="0" w:color="auto"/>
            <w:left w:val="none" w:sz="0" w:space="0" w:color="auto"/>
            <w:bottom w:val="none" w:sz="0" w:space="0" w:color="auto"/>
            <w:right w:val="none" w:sz="0" w:space="0" w:color="auto"/>
          </w:divBdr>
        </w:div>
      </w:divsChild>
    </w:div>
    <w:div w:id="1444302494">
      <w:bodyDiv w:val="1"/>
      <w:marLeft w:val="0"/>
      <w:marRight w:val="0"/>
      <w:marTop w:val="0"/>
      <w:marBottom w:val="0"/>
      <w:divBdr>
        <w:top w:val="none" w:sz="0" w:space="0" w:color="auto"/>
        <w:left w:val="none" w:sz="0" w:space="0" w:color="auto"/>
        <w:bottom w:val="none" w:sz="0" w:space="0" w:color="auto"/>
        <w:right w:val="none" w:sz="0" w:space="0" w:color="auto"/>
      </w:divBdr>
    </w:div>
    <w:div w:id="1470828557">
      <w:bodyDiv w:val="1"/>
      <w:marLeft w:val="0"/>
      <w:marRight w:val="0"/>
      <w:marTop w:val="0"/>
      <w:marBottom w:val="0"/>
      <w:divBdr>
        <w:top w:val="none" w:sz="0" w:space="0" w:color="auto"/>
        <w:left w:val="none" w:sz="0" w:space="0" w:color="auto"/>
        <w:bottom w:val="none" w:sz="0" w:space="0" w:color="auto"/>
        <w:right w:val="none" w:sz="0" w:space="0" w:color="auto"/>
      </w:divBdr>
    </w:div>
    <w:div w:id="1592156510">
      <w:bodyDiv w:val="1"/>
      <w:marLeft w:val="0"/>
      <w:marRight w:val="0"/>
      <w:marTop w:val="0"/>
      <w:marBottom w:val="0"/>
      <w:divBdr>
        <w:top w:val="none" w:sz="0" w:space="0" w:color="auto"/>
        <w:left w:val="none" w:sz="0" w:space="0" w:color="auto"/>
        <w:bottom w:val="none" w:sz="0" w:space="0" w:color="auto"/>
        <w:right w:val="none" w:sz="0" w:space="0" w:color="auto"/>
      </w:divBdr>
    </w:div>
    <w:div w:id="1802651073">
      <w:bodyDiv w:val="1"/>
      <w:marLeft w:val="0"/>
      <w:marRight w:val="0"/>
      <w:marTop w:val="0"/>
      <w:marBottom w:val="0"/>
      <w:divBdr>
        <w:top w:val="none" w:sz="0" w:space="0" w:color="auto"/>
        <w:left w:val="none" w:sz="0" w:space="0" w:color="auto"/>
        <w:bottom w:val="none" w:sz="0" w:space="0" w:color="auto"/>
        <w:right w:val="none" w:sz="0" w:space="0" w:color="auto"/>
      </w:divBdr>
      <w:divsChild>
        <w:div w:id="201510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67D2-FEBB-4137-9992-6EE6BCC5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6238</Words>
  <Characters>35563</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RADYOAKTİF ATIK VE KULLANILMIŞ YAKIT YÖNETİMİ</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RADYOAKTİF ATIK VE KULLANILMIŞ YAKIT YÖNETİMİ</dc:title>
  <dc:subject/>
  <dc:creator>Latife Özge Ünver</dc:creator>
  <cp:keywords/>
  <cp:lastModifiedBy>Haluk Atak</cp:lastModifiedBy>
  <cp:revision>2</cp:revision>
  <cp:lastPrinted>2019-09-16T05:55:00Z</cp:lastPrinted>
  <dcterms:created xsi:type="dcterms:W3CDTF">2023-01-20T14:27:00Z</dcterms:created>
  <dcterms:modified xsi:type="dcterms:W3CDTF">2023-01-20T14:27:00Z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db08d0dd2f368cd48a927242401acf8aa62fd387132a53c9caabeb0c8b381461</vt:lpwstr>
  </property>
</Properties>
</file>